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w:t>
      </w:r>
      <w:r>
        <w:rPr>
          <w:rFonts w:hint="eastAsia" w:asciiTheme="majorEastAsia" w:hAnsiTheme="majorEastAsia" w:eastAsiaTheme="majorEastAsia" w:cstheme="majorEastAsia"/>
          <w:b/>
          <w:bCs/>
          <w:color w:val="auto"/>
          <w:sz w:val="32"/>
          <w:szCs w:val="32"/>
          <w:lang w:val="en-US" w:eastAsia="zh-CN"/>
        </w:rPr>
        <w:t>工程18、19、20栋铝合金门窗</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3931A338">
      <w:pPr>
        <w:pStyle w:val="2"/>
        <w:rPr>
          <w:rFonts w:hint="eastAsia" w:ascii="宋体" w:hAnsi="宋体" w:eastAsia="宋体" w:cs="宋体"/>
          <w:b/>
          <w:bCs/>
          <w:lang w:val="en-US" w:eastAsia="zh-CN"/>
        </w:rPr>
      </w:pPr>
      <w:r>
        <w:rPr>
          <w:rFonts w:hint="eastAsia" w:ascii="宋体" w:hAnsi="宋体" w:eastAsia="宋体" w:cs="宋体"/>
          <w:b/>
          <w:bCs/>
          <w:sz w:val="20"/>
          <w:szCs w:val="20"/>
          <w:highlight w:val="none"/>
          <w:lang w:val="en-US" w:eastAsia="zh-CN"/>
        </w:rPr>
        <w:t>一、学生宿舍18#铝合金门窗</w:t>
      </w:r>
    </w:p>
    <w:tbl>
      <w:tblPr>
        <w:tblStyle w:val="37"/>
        <w:tblpPr w:leftFromText="180" w:rightFromText="180" w:vertAnchor="text" w:horzAnchor="page" w:tblpX="688" w:tblpY="202"/>
        <w:tblOverlap w:val="never"/>
        <w:tblW w:w="1119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2"/>
        <w:gridCol w:w="1187"/>
        <w:gridCol w:w="4313"/>
        <w:gridCol w:w="615"/>
        <w:gridCol w:w="930"/>
        <w:gridCol w:w="750"/>
        <w:gridCol w:w="1530"/>
        <w:gridCol w:w="1208"/>
      </w:tblGrid>
      <w:tr w14:paraId="6325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trPr>
        <w:tc>
          <w:tcPr>
            <w:tcW w:w="662" w:type="dxa"/>
            <w:tcBorders>
              <w:top w:val="single" w:color="000000" w:sz="2" w:space="0"/>
              <w:bottom w:val="single" w:color="000000" w:sz="2" w:space="0"/>
            </w:tcBorders>
            <w:vAlign w:val="top"/>
          </w:tcPr>
          <w:p w14:paraId="3587443E">
            <w:pPr>
              <w:spacing w:before="110" w:line="220" w:lineRule="auto"/>
              <w:ind w:left="38"/>
              <w:jc w:val="center"/>
              <w:rPr>
                <w:rFonts w:hint="eastAsia" w:ascii="宋体" w:hAnsi="宋体" w:eastAsia="宋体" w:cs="宋体"/>
                <w:sz w:val="20"/>
                <w:szCs w:val="20"/>
                <w:lang w:eastAsia="zh-CN"/>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序号</w:t>
            </w:r>
          </w:p>
        </w:tc>
        <w:tc>
          <w:tcPr>
            <w:tcW w:w="1187" w:type="dxa"/>
            <w:tcBorders>
              <w:top w:val="single" w:color="000000" w:sz="2" w:space="0"/>
              <w:bottom w:val="single" w:color="000000" w:sz="2" w:space="0"/>
            </w:tcBorders>
            <w:vAlign w:val="top"/>
          </w:tcPr>
          <w:p w14:paraId="28BAED0F">
            <w:pPr>
              <w:spacing w:before="151" w:line="231" w:lineRule="auto"/>
              <w:ind w:firstLine="218" w:firstLineChars="100"/>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4313" w:type="dxa"/>
            <w:tcBorders>
              <w:top w:val="single" w:color="000000" w:sz="2" w:space="0"/>
              <w:bottom w:val="single" w:color="000000" w:sz="2" w:space="0"/>
            </w:tcBorders>
            <w:vAlign w:val="top"/>
          </w:tcPr>
          <w:p w14:paraId="54E1D882">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615" w:type="dxa"/>
            <w:tcBorders>
              <w:top w:val="single" w:color="000000" w:sz="2" w:space="0"/>
              <w:bottom w:val="single" w:color="000000" w:sz="2" w:space="0"/>
            </w:tcBorders>
            <w:vAlign w:val="top"/>
          </w:tcPr>
          <w:p w14:paraId="093DE5DC">
            <w:pPr>
              <w:spacing w:before="151" w:line="231" w:lineRule="auto"/>
              <w:ind w:left="169"/>
              <w:jc w:val="both"/>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930" w:type="dxa"/>
            <w:tcBorders>
              <w:top w:val="single" w:color="000000" w:sz="2" w:space="0"/>
              <w:bottom w:val="single" w:color="000000" w:sz="2" w:space="0"/>
            </w:tcBorders>
            <w:vAlign w:val="top"/>
          </w:tcPr>
          <w:p w14:paraId="08CAA0C3">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750" w:type="dxa"/>
            <w:tcBorders>
              <w:top w:val="single" w:color="000000" w:sz="2" w:space="0"/>
              <w:bottom w:val="single" w:color="000000" w:sz="2" w:space="0"/>
            </w:tcBorders>
            <w:vAlign w:val="top"/>
          </w:tcPr>
          <w:p w14:paraId="3E5F2853">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1530" w:type="dxa"/>
            <w:tcBorders>
              <w:top w:val="single" w:color="000000" w:sz="2" w:space="0"/>
              <w:bottom w:val="single" w:color="000000" w:sz="2" w:space="0"/>
            </w:tcBorders>
            <w:vAlign w:val="top"/>
          </w:tcPr>
          <w:p w14:paraId="29D8E4E4">
            <w:pPr>
              <w:spacing w:before="150" w:line="229" w:lineRule="auto"/>
              <w:jc w:val="center"/>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1208" w:type="dxa"/>
            <w:tcBorders>
              <w:top w:val="single" w:color="000000" w:sz="2" w:space="0"/>
              <w:bottom w:val="single" w:color="000000" w:sz="2" w:space="0"/>
            </w:tcBorders>
            <w:vAlign w:val="top"/>
          </w:tcPr>
          <w:p w14:paraId="28D68D4E">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5FE5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trPr>
        <w:tc>
          <w:tcPr>
            <w:tcW w:w="662" w:type="dxa"/>
            <w:tcBorders>
              <w:top w:val="single" w:color="000000" w:sz="2" w:space="0"/>
              <w:bottom w:val="single" w:color="000000" w:sz="2" w:space="0"/>
            </w:tcBorders>
            <w:vAlign w:val="top"/>
          </w:tcPr>
          <w:p w14:paraId="5EA8ECBB">
            <w:pPr>
              <w:spacing w:before="110" w:line="220" w:lineRule="auto"/>
              <w:ind w:left="38"/>
              <w:jc w:val="cente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pPr>
          </w:p>
          <w:p w14:paraId="1587524E">
            <w:pPr>
              <w:jc w:val="center"/>
              <w:rPr>
                <w:rFonts w:hint="eastAsia" w:ascii="宋体" w:hAnsi="宋体" w:eastAsia="宋体" w:cs="宋体"/>
                <w:kern w:val="0"/>
                <w:sz w:val="20"/>
                <w:szCs w:val="20"/>
                <w:lang w:val="en-US" w:eastAsia="zh-CN" w:bidi="ar-SA"/>
              </w:rPr>
            </w:pPr>
          </w:p>
          <w:p w14:paraId="05FCBE82">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w:t>
            </w:r>
          </w:p>
          <w:p w14:paraId="71DA199D">
            <w:pPr>
              <w:jc w:val="center"/>
              <w:rPr>
                <w:rFonts w:hint="eastAsia" w:ascii="宋体" w:hAnsi="宋体" w:eastAsia="宋体" w:cs="宋体"/>
                <w:lang w:val="en-US" w:eastAsia="zh-CN"/>
              </w:rPr>
            </w:pPr>
          </w:p>
        </w:tc>
        <w:tc>
          <w:tcPr>
            <w:tcW w:w="1187" w:type="dxa"/>
            <w:tcBorders>
              <w:top w:val="single" w:color="000000" w:sz="2" w:space="0"/>
              <w:bottom w:val="single" w:color="000000" w:sz="2" w:space="0"/>
            </w:tcBorders>
            <w:shd w:val="clear" w:color="auto" w:fill="auto"/>
            <w:vAlign w:val="top"/>
          </w:tcPr>
          <w:p w14:paraId="7FD45A91">
            <w:pPr>
              <w:jc w:val="center"/>
              <w:rPr>
                <w:rFonts w:hint="eastAsia" w:ascii="宋体" w:hAnsi="宋体" w:eastAsia="宋体" w:cs="宋体"/>
                <w:kern w:val="0"/>
                <w:sz w:val="20"/>
                <w:szCs w:val="20"/>
                <w:lang w:val="en-US" w:eastAsia="zh-CN" w:bidi="ar-SA"/>
              </w:rPr>
            </w:pPr>
          </w:p>
          <w:p w14:paraId="464106B2">
            <w:pPr>
              <w:jc w:val="center"/>
              <w:rPr>
                <w:rFonts w:hint="eastAsia" w:ascii="宋体" w:hAnsi="宋体" w:eastAsia="宋体" w:cs="宋体"/>
                <w:kern w:val="0"/>
                <w:sz w:val="20"/>
                <w:szCs w:val="20"/>
                <w:lang w:val="en-US" w:eastAsia="zh-CN" w:bidi="ar-SA"/>
              </w:rPr>
            </w:pPr>
          </w:p>
          <w:p w14:paraId="79946853">
            <w:pPr>
              <w:jc w:val="center"/>
              <w:rPr>
                <w:rFonts w:hint="eastAsia" w:ascii="宋体" w:hAnsi="宋体" w:eastAsia="宋体" w:cs="宋体"/>
                <w:kern w:val="0"/>
                <w:sz w:val="20"/>
                <w:szCs w:val="20"/>
                <w:lang w:val="en-US" w:eastAsia="zh-CN" w:bidi="ar-SA"/>
              </w:rPr>
            </w:pPr>
          </w:p>
          <w:p w14:paraId="20E51E87">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卫生间门</w:t>
            </w:r>
          </w:p>
        </w:tc>
        <w:tc>
          <w:tcPr>
            <w:tcW w:w="4313" w:type="dxa"/>
            <w:tcBorders>
              <w:top w:val="single" w:color="000000" w:sz="2" w:space="0"/>
              <w:bottom w:val="single" w:color="000000" w:sz="2" w:space="0"/>
            </w:tcBorders>
            <w:shd w:val="clear" w:color="auto" w:fill="auto"/>
            <w:vAlign w:val="top"/>
          </w:tcPr>
          <w:p w14:paraId="1ABCFC54">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5C1FEAC1">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②上部分为</w:t>
            </w:r>
            <w:r>
              <w:rPr>
                <w:rStyle w:val="38"/>
                <w:rFonts w:hint="eastAsia" w:ascii="宋体" w:hAnsi="宋体" w:eastAsia="宋体" w:cs="宋体"/>
                <w:color w:val="auto"/>
                <w:sz w:val="21"/>
                <w:szCs w:val="21"/>
                <w:lang w:val="en-US" w:eastAsia="zh-CN" w:bidi="ar"/>
              </w:rPr>
              <w:t>8mm单面磨砂钢化玻璃，</w:t>
            </w:r>
            <w:r>
              <w:rPr>
                <w:rFonts w:hint="eastAsia" w:ascii="宋体" w:hAnsi="宋体" w:eastAsia="宋体" w:cs="宋体"/>
                <w:color w:val="auto"/>
                <w:sz w:val="21"/>
                <w:szCs w:val="21"/>
                <w:lang w:val="en-US" w:eastAsia="zh-CN"/>
              </w:rPr>
              <w:t>下部分为铝扣板</w:t>
            </w:r>
            <w:r>
              <w:rPr>
                <w:rFonts w:hint="eastAsia" w:ascii="宋体" w:hAnsi="宋体" w:eastAsia="宋体" w:cs="宋体"/>
                <w:color w:val="auto"/>
                <w:sz w:val="21"/>
                <w:szCs w:val="21"/>
                <w:highlight w:val="none"/>
                <w:lang w:val="en-US" w:eastAsia="zh-CN"/>
              </w:rPr>
              <w:t>（单板1.5mm厚，总厚10mm）；</w:t>
            </w:r>
          </w:p>
          <w:p w14:paraId="7D1E3D5B">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78F6E032">
            <w:pPr>
              <w:spacing w:before="2" w:line="239" w:lineRule="auto"/>
              <w:ind w:left="27" w:leftChars="0" w:right="115" w:rightChars="0" w:firstLine="4" w:firstLineChars="0"/>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57911A07">
            <w:pPr>
              <w:spacing w:line="337" w:lineRule="auto"/>
              <w:jc w:val="center"/>
              <w:rPr>
                <w:rFonts w:hint="eastAsia" w:ascii="宋体" w:hAnsi="宋体" w:eastAsia="宋体" w:cs="宋体"/>
                <w:sz w:val="20"/>
                <w:szCs w:val="20"/>
              </w:rPr>
            </w:pPr>
          </w:p>
          <w:p w14:paraId="2C00EA29">
            <w:pPr>
              <w:spacing w:line="338" w:lineRule="auto"/>
              <w:jc w:val="center"/>
              <w:rPr>
                <w:rFonts w:hint="eastAsia" w:ascii="宋体" w:hAnsi="宋体" w:eastAsia="宋体" w:cs="宋体"/>
                <w:sz w:val="20"/>
                <w:szCs w:val="20"/>
              </w:rPr>
            </w:pPr>
          </w:p>
          <w:p w14:paraId="5F8F099B">
            <w:pPr>
              <w:spacing w:before="56" w:line="230" w:lineRule="auto"/>
              <w:ind w:left="210" w:lef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樘</w:t>
            </w:r>
          </w:p>
        </w:tc>
        <w:tc>
          <w:tcPr>
            <w:tcW w:w="930" w:type="dxa"/>
            <w:tcBorders>
              <w:top w:val="single" w:color="000000" w:sz="2" w:space="0"/>
              <w:bottom w:val="single" w:color="000000" w:sz="2" w:space="0"/>
            </w:tcBorders>
            <w:shd w:val="clear" w:color="auto" w:fill="auto"/>
            <w:vAlign w:val="top"/>
          </w:tcPr>
          <w:p w14:paraId="1C2B2A5A">
            <w:pPr>
              <w:spacing w:line="352" w:lineRule="auto"/>
              <w:jc w:val="center"/>
              <w:rPr>
                <w:rFonts w:hint="eastAsia" w:ascii="宋体" w:hAnsi="宋体" w:eastAsia="宋体" w:cs="宋体"/>
                <w:sz w:val="20"/>
                <w:szCs w:val="20"/>
              </w:rPr>
            </w:pPr>
          </w:p>
          <w:p w14:paraId="6348A394">
            <w:pPr>
              <w:spacing w:line="352" w:lineRule="auto"/>
              <w:jc w:val="center"/>
              <w:rPr>
                <w:rFonts w:hint="eastAsia" w:ascii="宋体" w:hAnsi="宋体" w:eastAsia="宋体" w:cs="宋体"/>
                <w:sz w:val="20"/>
                <w:szCs w:val="20"/>
              </w:rPr>
            </w:pPr>
          </w:p>
          <w:p w14:paraId="302F4D93">
            <w:pPr>
              <w:spacing w:before="55" w:line="192" w:lineRule="auto"/>
              <w:ind w:left="265" w:lef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659</w:t>
            </w:r>
          </w:p>
        </w:tc>
        <w:tc>
          <w:tcPr>
            <w:tcW w:w="750" w:type="dxa"/>
            <w:tcBorders>
              <w:top w:val="single" w:color="000000" w:sz="2" w:space="0"/>
              <w:bottom w:val="single" w:color="000000" w:sz="2" w:space="0"/>
            </w:tcBorders>
            <w:vAlign w:val="top"/>
          </w:tcPr>
          <w:p w14:paraId="761ACD7B">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42B08F6D">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26F44BFF">
            <w:pPr>
              <w:jc w:val="center"/>
              <w:rPr>
                <w:rFonts w:hint="eastAsia" w:ascii="宋体" w:hAnsi="宋体" w:eastAsia="宋体" w:cs="宋体"/>
                <w:kern w:val="0"/>
                <w:sz w:val="20"/>
                <w:szCs w:val="20"/>
                <w:lang w:val="en-US" w:eastAsia="zh-CN" w:bidi="ar-SA"/>
              </w:rPr>
            </w:pPr>
          </w:p>
        </w:tc>
      </w:tr>
      <w:tr w14:paraId="148E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trPr>
        <w:tc>
          <w:tcPr>
            <w:tcW w:w="662" w:type="dxa"/>
            <w:tcBorders>
              <w:top w:val="single" w:color="000000" w:sz="2" w:space="0"/>
              <w:bottom w:val="single" w:color="000000" w:sz="2" w:space="0"/>
            </w:tcBorders>
            <w:vAlign w:val="top"/>
          </w:tcPr>
          <w:p w14:paraId="0953D5CF">
            <w:pPr>
              <w:jc w:val="center"/>
              <w:rPr>
                <w:rFonts w:hint="eastAsia" w:ascii="宋体" w:hAnsi="宋体" w:eastAsia="宋体" w:cs="宋体"/>
                <w:kern w:val="0"/>
                <w:sz w:val="20"/>
                <w:szCs w:val="20"/>
                <w:lang w:val="en-US" w:eastAsia="zh-CN" w:bidi="ar-SA"/>
              </w:rPr>
            </w:pPr>
          </w:p>
          <w:p w14:paraId="5DF7FF98">
            <w:pPr>
              <w:jc w:val="center"/>
              <w:rPr>
                <w:rFonts w:hint="eastAsia" w:ascii="宋体" w:hAnsi="宋体" w:eastAsia="宋体" w:cs="宋体"/>
                <w:kern w:val="0"/>
                <w:sz w:val="20"/>
                <w:szCs w:val="20"/>
                <w:lang w:val="en-US" w:eastAsia="zh-CN" w:bidi="ar-SA"/>
              </w:rPr>
            </w:pPr>
          </w:p>
          <w:p w14:paraId="51E9F08C">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2</w:t>
            </w:r>
          </w:p>
        </w:tc>
        <w:tc>
          <w:tcPr>
            <w:tcW w:w="1187" w:type="dxa"/>
            <w:tcBorders>
              <w:top w:val="single" w:color="000000" w:sz="2" w:space="0"/>
              <w:bottom w:val="single" w:color="000000" w:sz="2" w:space="0"/>
            </w:tcBorders>
            <w:shd w:val="clear" w:color="auto" w:fill="auto"/>
            <w:vAlign w:val="top"/>
          </w:tcPr>
          <w:p w14:paraId="534795E7">
            <w:pPr>
              <w:jc w:val="center"/>
              <w:rPr>
                <w:rFonts w:hint="eastAsia" w:ascii="宋体" w:hAnsi="宋体" w:eastAsia="宋体" w:cs="宋体"/>
                <w:kern w:val="0"/>
                <w:sz w:val="20"/>
                <w:szCs w:val="20"/>
                <w:lang w:val="en-US" w:eastAsia="zh-CN" w:bidi="ar-SA"/>
              </w:rPr>
            </w:pPr>
          </w:p>
          <w:p w14:paraId="50B93ED3">
            <w:pPr>
              <w:jc w:val="center"/>
              <w:rPr>
                <w:rFonts w:hint="eastAsia" w:ascii="宋体" w:hAnsi="宋体" w:eastAsia="宋体" w:cs="宋体"/>
                <w:kern w:val="0"/>
                <w:sz w:val="20"/>
                <w:szCs w:val="20"/>
                <w:lang w:val="en-US" w:eastAsia="zh-CN" w:bidi="ar-SA"/>
              </w:rPr>
            </w:pPr>
          </w:p>
          <w:p w14:paraId="48FA6E19">
            <w:pPr>
              <w:ind w:firstLine="200" w:firstLineChars="100"/>
              <w:jc w:val="both"/>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平开门</w:t>
            </w:r>
          </w:p>
        </w:tc>
        <w:tc>
          <w:tcPr>
            <w:tcW w:w="4313" w:type="dxa"/>
            <w:tcBorders>
              <w:top w:val="single" w:color="000000" w:sz="2" w:space="0"/>
              <w:bottom w:val="single" w:color="000000" w:sz="2" w:space="0"/>
            </w:tcBorders>
            <w:shd w:val="clear" w:color="auto" w:fill="auto"/>
            <w:vAlign w:val="top"/>
          </w:tcPr>
          <w:p w14:paraId="52F72436">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7280FDBA">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②6mm-Low-E+12A+6mm透明双钢化玻璃</w:t>
            </w:r>
            <w:r>
              <w:rPr>
                <w:rStyle w:val="38"/>
                <w:rFonts w:hint="eastAsia" w:ascii="宋体" w:hAnsi="宋体" w:eastAsia="宋体" w:cs="宋体"/>
                <w:color w:val="auto"/>
                <w:sz w:val="21"/>
                <w:szCs w:val="21"/>
                <w:lang w:val="en-US" w:eastAsia="zh-CN" w:bidi="ar"/>
              </w:rPr>
              <w:t>钢化玻璃，</w:t>
            </w:r>
          </w:p>
          <w:p w14:paraId="7144CFB5">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21439F10">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5B550ED7">
            <w:pPr>
              <w:spacing w:line="313" w:lineRule="auto"/>
              <w:jc w:val="center"/>
              <w:rPr>
                <w:rFonts w:hint="eastAsia" w:ascii="宋体" w:hAnsi="宋体" w:eastAsia="宋体" w:cs="宋体"/>
                <w:sz w:val="20"/>
                <w:szCs w:val="20"/>
              </w:rPr>
            </w:pPr>
          </w:p>
          <w:p w14:paraId="0F59A277">
            <w:pPr>
              <w:spacing w:before="56" w:line="260" w:lineRule="auto"/>
              <w:ind w:right="97" w:rightChars="0" w:firstLine="210" w:firstLineChars="100"/>
              <w:jc w:val="both"/>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樘</w:t>
            </w:r>
          </w:p>
        </w:tc>
        <w:tc>
          <w:tcPr>
            <w:tcW w:w="930" w:type="dxa"/>
            <w:tcBorders>
              <w:top w:val="single" w:color="000000" w:sz="2" w:space="0"/>
              <w:bottom w:val="single" w:color="000000" w:sz="2" w:space="0"/>
            </w:tcBorders>
            <w:shd w:val="clear" w:color="auto" w:fill="auto"/>
            <w:vAlign w:val="top"/>
          </w:tcPr>
          <w:p w14:paraId="622E83D8">
            <w:pPr>
              <w:spacing w:before="55" w:line="192" w:lineRule="auto"/>
              <w:ind w:left="265" w:leftChars="0"/>
              <w:jc w:val="center"/>
              <w:rPr>
                <w:rFonts w:hint="eastAsia" w:ascii="宋体" w:hAnsi="宋体" w:eastAsia="宋体" w:cs="宋体"/>
                <w:sz w:val="20"/>
                <w:szCs w:val="20"/>
                <w:lang w:val="en-US" w:eastAsia="zh-CN"/>
              </w:rPr>
            </w:pPr>
          </w:p>
          <w:p w14:paraId="098CF516">
            <w:pPr>
              <w:spacing w:before="55" w:line="192" w:lineRule="auto"/>
              <w:ind w:firstLine="400" w:firstLineChars="200"/>
              <w:jc w:val="both"/>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750" w:type="dxa"/>
            <w:tcBorders>
              <w:top w:val="single" w:color="000000" w:sz="2" w:space="0"/>
              <w:bottom w:val="single" w:color="000000" w:sz="2" w:space="0"/>
            </w:tcBorders>
            <w:vAlign w:val="top"/>
          </w:tcPr>
          <w:p w14:paraId="1DF4E090">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06C63C8D">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5C70AB87">
            <w:pPr>
              <w:jc w:val="center"/>
              <w:rPr>
                <w:rFonts w:hint="eastAsia" w:ascii="宋体" w:hAnsi="宋体" w:eastAsia="宋体" w:cs="宋体"/>
                <w:kern w:val="0"/>
                <w:sz w:val="20"/>
                <w:szCs w:val="20"/>
                <w:lang w:val="en-US" w:eastAsia="zh-CN" w:bidi="ar-SA"/>
              </w:rPr>
            </w:pPr>
          </w:p>
        </w:tc>
      </w:tr>
      <w:tr w14:paraId="4A60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62" w:hRule="atLeast"/>
        </w:trPr>
        <w:tc>
          <w:tcPr>
            <w:tcW w:w="662" w:type="dxa"/>
            <w:tcBorders>
              <w:top w:val="single" w:color="000000" w:sz="2" w:space="0"/>
              <w:bottom w:val="single" w:color="000000" w:sz="2" w:space="0"/>
            </w:tcBorders>
            <w:vAlign w:val="top"/>
          </w:tcPr>
          <w:p w14:paraId="4B8832CE">
            <w:pPr>
              <w:jc w:val="center"/>
              <w:rPr>
                <w:rFonts w:hint="eastAsia" w:ascii="宋体" w:hAnsi="宋体" w:eastAsia="宋体" w:cs="宋体"/>
                <w:kern w:val="0"/>
                <w:sz w:val="20"/>
                <w:szCs w:val="20"/>
                <w:lang w:val="en-US" w:eastAsia="zh-CN" w:bidi="ar-SA"/>
              </w:rPr>
            </w:pPr>
          </w:p>
          <w:p w14:paraId="20C77F40">
            <w:pPr>
              <w:jc w:val="center"/>
              <w:rPr>
                <w:rFonts w:hint="eastAsia" w:ascii="宋体" w:hAnsi="宋体" w:eastAsia="宋体" w:cs="宋体"/>
                <w:kern w:val="0"/>
                <w:sz w:val="20"/>
                <w:szCs w:val="20"/>
                <w:lang w:val="en-US" w:eastAsia="zh-CN" w:bidi="ar-SA"/>
              </w:rPr>
            </w:pPr>
          </w:p>
          <w:p w14:paraId="4F661AE3">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3</w:t>
            </w:r>
          </w:p>
        </w:tc>
        <w:tc>
          <w:tcPr>
            <w:tcW w:w="1187" w:type="dxa"/>
            <w:tcBorders>
              <w:top w:val="single" w:color="000000" w:sz="2" w:space="0"/>
              <w:bottom w:val="single" w:color="000000" w:sz="2" w:space="0"/>
            </w:tcBorders>
            <w:shd w:val="clear" w:color="auto" w:fill="auto"/>
            <w:vAlign w:val="top"/>
          </w:tcPr>
          <w:p w14:paraId="7F882695">
            <w:pPr>
              <w:jc w:val="both"/>
              <w:rPr>
                <w:rFonts w:hint="eastAsia" w:ascii="宋体" w:hAnsi="宋体" w:eastAsia="宋体" w:cs="宋体"/>
                <w:kern w:val="0"/>
                <w:sz w:val="20"/>
                <w:szCs w:val="20"/>
                <w:lang w:val="en-US" w:eastAsia="zh-CN" w:bidi="ar-SA"/>
              </w:rPr>
            </w:pPr>
          </w:p>
          <w:p w14:paraId="0D1D6E2B">
            <w:pPr>
              <w:jc w:val="center"/>
              <w:rPr>
                <w:rFonts w:hint="eastAsia" w:ascii="宋体" w:hAnsi="宋体" w:eastAsia="宋体" w:cs="宋体"/>
                <w:kern w:val="0"/>
                <w:sz w:val="20"/>
                <w:szCs w:val="20"/>
                <w:lang w:val="en-US" w:eastAsia="zh-CN" w:bidi="ar-SA"/>
              </w:rPr>
            </w:pPr>
          </w:p>
          <w:p w14:paraId="45EFAA6A">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地弹门</w:t>
            </w:r>
          </w:p>
        </w:tc>
        <w:tc>
          <w:tcPr>
            <w:tcW w:w="4313" w:type="dxa"/>
            <w:tcBorders>
              <w:top w:val="single" w:color="000000" w:sz="2" w:space="0"/>
              <w:bottom w:val="single" w:color="000000" w:sz="2" w:space="0"/>
            </w:tcBorders>
            <w:shd w:val="clear" w:color="auto" w:fill="auto"/>
            <w:vAlign w:val="top"/>
          </w:tcPr>
          <w:p w14:paraId="5B7CB935">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68B318A3">
            <w:pPr>
              <w:spacing w:before="56" w:line="260" w:lineRule="auto"/>
              <w:ind w:right="97"/>
              <w:jc w:val="center"/>
              <w:rPr>
                <w:rFonts w:hint="eastAsia" w:ascii="宋体" w:hAnsi="宋体" w:eastAsia="宋体" w:cs="宋体"/>
                <w:lang w:val="en-US" w:eastAsia="zh-CN"/>
              </w:rPr>
            </w:pPr>
          </w:p>
          <w:p w14:paraId="0DF7E15D">
            <w:pPr>
              <w:spacing w:before="56" w:line="260" w:lineRule="auto"/>
              <w:ind w:right="97"/>
              <w:jc w:val="center"/>
              <w:rPr>
                <w:rFonts w:hint="eastAsia" w:ascii="宋体" w:hAnsi="宋体" w:eastAsia="宋体" w:cs="宋体"/>
                <w:lang w:val="en-US" w:eastAsia="zh-CN"/>
              </w:rPr>
            </w:pPr>
          </w:p>
          <w:p w14:paraId="453C3B8C">
            <w:pPr>
              <w:spacing w:before="56" w:line="260" w:lineRule="auto"/>
              <w:ind w:right="97"/>
              <w:jc w:val="center"/>
              <w:rPr>
                <w:rFonts w:hint="eastAsia" w:ascii="宋体" w:hAnsi="宋体" w:eastAsia="宋体" w:cs="宋体"/>
                <w:lang w:val="en-US" w:eastAsia="zh-CN"/>
              </w:rPr>
            </w:pPr>
          </w:p>
          <w:p w14:paraId="661204F3">
            <w:pPr>
              <w:spacing w:before="56" w:line="260" w:lineRule="auto"/>
              <w:ind w:right="97" w:rightChars="0" w:firstLine="21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4F703884">
            <w:pPr>
              <w:spacing w:before="56" w:line="193" w:lineRule="auto"/>
              <w:ind w:firstLine="204" w:firstLineChars="100"/>
              <w:jc w:val="center"/>
              <w:rPr>
                <w:rFonts w:hint="eastAsia" w:ascii="宋体" w:hAnsi="宋体" w:eastAsia="宋体" w:cs="宋体"/>
                <w:spacing w:val="2"/>
                <w:sz w:val="20"/>
                <w:szCs w:val="20"/>
                <w:lang w:val="en-US" w:eastAsia="zh-CN"/>
              </w:rPr>
            </w:pPr>
          </w:p>
          <w:p w14:paraId="41B2D3F8">
            <w:pPr>
              <w:spacing w:before="56" w:line="193" w:lineRule="auto"/>
              <w:ind w:firstLine="204" w:firstLineChars="100"/>
              <w:jc w:val="center"/>
              <w:rPr>
                <w:rFonts w:hint="eastAsia" w:ascii="宋体" w:hAnsi="宋体" w:eastAsia="宋体" w:cs="宋体"/>
                <w:spacing w:val="2"/>
                <w:sz w:val="20"/>
                <w:szCs w:val="20"/>
                <w:lang w:val="en-US" w:eastAsia="zh-CN"/>
              </w:rPr>
            </w:pPr>
          </w:p>
          <w:p w14:paraId="08175190">
            <w:pPr>
              <w:spacing w:before="56" w:line="193" w:lineRule="auto"/>
              <w:ind w:firstLine="204" w:firstLineChars="100"/>
              <w:jc w:val="center"/>
              <w:rPr>
                <w:rFonts w:hint="eastAsia" w:ascii="宋体" w:hAnsi="宋体" w:eastAsia="宋体" w:cs="宋体"/>
                <w:spacing w:val="2"/>
                <w:sz w:val="20"/>
                <w:szCs w:val="20"/>
                <w:lang w:val="en-US" w:eastAsia="zh-CN"/>
              </w:rPr>
            </w:pPr>
          </w:p>
          <w:p w14:paraId="37DEDDFC">
            <w:pPr>
              <w:spacing w:before="56" w:line="193" w:lineRule="auto"/>
              <w:ind w:firstLine="204"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3.9</w:t>
            </w:r>
          </w:p>
        </w:tc>
        <w:tc>
          <w:tcPr>
            <w:tcW w:w="750" w:type="dxa"/>
            <w:tcBorders>
              <w:top w:val="single" w:color="000000" w:sz="2" w:space="0"/>
              <w:bottom w:val="single" w:color="000000" w:sz="2" w:space="0"/>
            </w:tcBorders>
            <w:vAlign w:val="top"/>
          </w:tcPr>
          <w:p w14:paraId="0407C6D0">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4BD556AE">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78BCE919">
            <w:pPr>
              <w:jc w:val="center"/>
              <w:rPr>
                <w:rFonts w:hint="eastAsia" w:ascii="宋体" w:hAnsi="宋体" w:eastAsia="宋体" w:cs="宋体"/>
                <w:kern w:val="0"/>
                <w:sz w:val="20"/>
                <w:szCs w:val="20"/>
                <w:lang w:val="en-US" w:eastAsia="zh-CN" w:bidi="ar-SA"/>
              </w:rPr>
            </w:pPr>
          </w:p>
        </w:tc>
      </w:tr>
      <w:tr w14:paraId="66E2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20" w:hRule="atLeast"/>
        </w:trPr>
        <w:tc>
          <w:tcPr>
            <w:tcW w:w="662" w:type="dxa"/>
            <w:tcBorders>
              <w:top w:val="single" w:color="000000" w:sz="2" w:space="0"/>
              <w:bottom w:val="single" w:color="000000" w:sz="2" w:space="0"/>
            </w:tcBorders>
            <w:vAlign w:val="top"/>
          </w:tcPr>
          <w:p w14:paraId="75871652">
            <w:pPr>
              <w:jc w:val="center"/>
              <w:rPr>
                <w:rFonts w:hint="eastAsia" w:ascii="宋体" w:hAnsi="宋体" w:eastAsia="宋体" w:cs="宋体"/>
                <w:kern w:val="0"/>
                <w:sz w:val="20"/>
                <w:szCs w:val="20"/>
                <w:lang w:val="en-US" w:eastAsia="zh-CN" w:bidi="ar-SA"/>
              </w:rPr>
            </w:pPr>
          </w:p>
          <w:p w14:paraId="2A71A3BB">
            <w:pPr>
              <w:jc w:val="center"/>
              <w:rPr>
                <w:rFonts w:hint="eastAsia" w:ascii="宋体" w:hAnsi="宋体" w:eastAsia="宋体" w:cs="宋体"/>
                <w:kern w:val="0"/>
                <w:sz w:val="20"/>
                <w:szCs w:val="20"/>
                <w:lang w:val="en-US" w:eastAsia="zh-CN" w:bidi="ar-SA"/>
              </w:rPr>
            </w:pPr>
          </w:p>
          <w:p w14:paraId="43F4C03D">
            <w:pPr>
              <w:jc w:val="center"/>
              <w:rPr>
                <w:rFonts w:hint="eastAsia" w:ascii="宋体" w:hAnsi="宋体" w:eastAsia="宋体" w:cs="宋体"/>
                <w:kern w:val="0"/>
                <w:sz w:val="20"/>
                <w:szCs w:val="20"/>
                <w:lang w:val="en-US" w:eastAsia="zh-CN" w:bidi="ar-SA"/>
              </w:rPr>
            </w:pPr>
          </w:p>
          <w:p w14:paraId="612364C7">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4</w:t>
            </w:r>
          </w:p>
        </w:tc>
        <w:tc>
          <w:tcPr>
            <w:tcW w:w="1187" w:type="dxa"/>
            <w:tcBorders>
              <w:top w:val="single" w:color="000000" w:sz="2" w:space="0"/>
              <w:bottom w:val="single" w:color="000000" w:sz="2" w:space="0"/>
            </w:tcBorders>
            <w:shd w:val="clear" w:color="auto" w:fill="auto"/>
            <w:vAlign w:val="top"/>
          </w:tcPr>
          <w:p w14:paraId="35970FDF">
            <w:pPr>
              <w:jc w:val="center"/>
              <w:rPr>
                <w:rFonts w:hint="eastAsia" w:ascii="宋体" w:hAnsi="宋体" w:eastAsia="宋体" w:cs="宋体"/>
                <w:kern w:val="0"/>
                <w:sz w:val="20"/>
                <w:szCs w:val="20"/>
                <w:lang w:val="en-US" w:eastAsia="zh-CN" w:bidi="ar-SA"/>
              </w:rPr>
            </w:pPr>
          </w:p>
          <w:p w14:paraId="228D7445">
            <w:pPr>
              <w:jc w:val="center"/>
              <w:rPr>
                <w:rFonts w:hint="eastAsia" w:ascii="宋体" w:hAnsi="宋体" w:eastAsia="宋体" w:cs="宋体"/>
                <w:kern w:val="0"/>
                <w:sz w:val="20"/>
                <w:szCs w:val="20"/>
                <w:lang w:val="en-US" w:eastAsia="zh-CN" w:bidi="ar-SA"/>
              </w:rPr>
            </w:pPr>
          </w:p>
          <w:p w14:paraId="1BAFCED6">
            <w:pPr>
              <w:jc w:val="center"/>
              <w:rPr>
                <w:rFonts w:hint="eastAsia" w:ascii="宋体" w:hAnsi="宋体" w:eastAsia="宋体" w:cs="宋体"/>
                <w:kern w:val="0"/>
                <w:sz w:val="20"/>
                <w:szCs w:val="20"/>
                <w:lang w:val="en-US" w:eastAsia="zh-CN" w:bidi="ar-SA"/>
              </w:rPr>
            </w:pPr>
          </w:p>
          <w:p w14:paraId="70DB4020">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门联窗-地弹门+上悬窗</w:t>
            </w:r>
          </w:p>
        </w:tc>
        <w:tc>
          <w:tcPr>
            <w:tcW w:w="4313" w:type="dxa"/>
            <w:tcBorders>
              <w:top w:val="single" w:color="000000" w:sz="2" w:space="0"/>
              <w:bottom w:val="single" w:color="000000" w:sz="2" w:space="0"/>
            </w:tcBorders>
            <w:shd w:val="clear" w:color="auto" w:fill="auto"/>
            <w:vAlign w:val="top"/>
          </w:tcPr>
          <w:p w14:paraId="39E948B9">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：100外框46系列铝合金地弹门+70系列铝合金平开窗；</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5FA85BEA">
            <w:pPr>
              <w:spacing w:before="56" w:line="260" w:lineRule="auto"/>
              <w:ind w:right="97"/>
              <w:jc w:val="center"/>
              <w:rPr>
                <w:rFonts w:hint="eastAsia" w:ascii="宋体" w:hAnsi="宋体" w:eastAsia="宋体" w:cs="宋体"/>
                <w:lang w:val="en-US" w:eastAsia="zh-CN"/>
              </w:rPr>
            </w:pPr>
          </w:p>
          <w:p w14:paraId="1F96EEB0">
            <w:pPr>
              <w:spacing w:before="56" w:line="260" w:lineRule="auto"/>
              <w:ind w:right="97"/>
              <w:jc w:val="center"/>
              <w:rPr>
                <w:rFonts w:hint="eastAsia" w:ascii="宋体" w:hAnsi="宋体" w:eastAsia="宋体" w:cs="宋体"/>
                <w:lang w:val="en-US" w:eastAsia="zh-CN"/>
              </w:rPr>
            </w:pPr>
          </w:p>
          <w:p w14:paraId="1B80A5EB">
            <w:pPr>
              <w:spacing w:before="56" w:line="260" w:lineRule="auto"/>
              <w:ind w:right="97"/>
              <w:jc w:val="center"/>
              <w:rPr>
                <w:rFonts w:hint="eastAsia" w:ascii="宋体" w:hAnsi="宋体" w:eastAsia="宋体" w:cs="宋体"/>
                <w:lang w:val="en-US" w:eastAsia="zh-CN"/>
              </w:rPr>
            </w:pPr>
          </w:p>
          <w:p w14:paraId="51716CD4">
            <w:pPr>
              <w:spacing w:before="56" w:line="260" w:lineRule="auto"/>
              <w:ind w:right="97" w:rightChars="0" w:firstLine="21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17D5300F">
            <w:pPr>
              <w:spacing w:before="56" w:line="193" w:lineRule="auto"/>
              <w:ind w:firstLine="204" w:firstLineChars="100"/>
              <w:jc w:val="center"/>
              <w:rPr>
                <w:rFonts w:hint="eastAsia" w:ascii="宋体" w:hAnsi="宋体" w:eastAsia="宋体" w:cs="宋体"/>
                <w:spacing w:val="2"/>
                <w:sz w:val="20"/>
                <w:szCs w:val="20"/>
                <w:lang w:val="en-US" w:eastAsia="zh-CN"/>
              </w:rPr>
            </w:pPr>
          </w:p>
          <w:p w14:paraId="3C0F3647">
            <w:pPr>
              <w:spacing w:before="56" w:line="193" w:lineRule="auto"/>
              <w:ind w:firstLine="204" w:firstLineChars="100"/>
              <w:jc w:val="center"/>
              <w:rPr>
                <w:rFonts w:hint="eastAsia" w:ascii="宋体" w:hAnsi="宋体" w:eastAsia="宋体" w:cs="宋体"/>
                <w:spacing w:val="2"/>
                <w:sz w:val="20"/>
                <w:szCs w:val="20"/>
                <w:lang w:val="en-US" w:eastAsia="zh-CN"/>
              </w:rPr>
            </w:pPr>
          </w:p>
          <w:p w14:paraId="088A8786">
            <w:pPr>
              <w:spacing w:before="56" w:line="193" w:lineRule="auto"/>
              <w:ind w:firstLine="204" w:firstLineChars="100"/>
              <w:jc w:val="center"/>
              <w:rPr>
                <w:rFonts w:hint="eastAsia" w:ascii="宋体" w:hAnsi="宋体" w:eastAsia="宋体" w:cs="宋体"/>
                <w:spacing w:val="2"/>
                <w:sz w:val="20"/>
                <w:szCs w:val="20"/>
                <w:lang w:val="en-US" w:eastAsia="zh-CN"/>
              </w:rPr>
            </w:pPr>
          </w:p>
          <w:p w14:paraId="1BC2FF64">
            <w:pPr>
              <w:spacing w:before="56" w:line="193" w:lineRule="auto"/>
              <w:ind w:firstLine="204"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12.24</w:t>
            </w:r>
          </w:p>
        </w:tc>
        <w:tc>
          <w:tcPr>
            <w:tcW w:w="750" w:type="dxa"/>
            <w:tcBorders>
              <w:top w:val="single" w:color="000000" w:sz="2" w:space="0"/>
              <w:bottom w:val="single" w:color="000000" w:sz="2" w:space="0"/>
            </w:tcBorders>
            <w:vAlign w:val="top"/>
          </w:tcPr>
          <w:p w14:paraId="69689677">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747DFB97">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6710A4A2">
            <w:pPr>
              <w:jc w:val="center"/>
              <w:rPr>
                <w:rFonts w:hint="eastAsia" w:ascii="宋体" w:hAnsi="宋体" w:eastAsia="宋体" w:cs="宋体"/>
                <w:kern w:val="0"/>
                <w:sz w:val="20"/>
                <w:szCs w:val="20"/>
                <w:lang w:val="en-US" w:eastAsia="zh-CN" w:bidi="ar-SA"/>
              </w:rPr>
            </w:pPr>
          </w:p>
        </w:tc>
      </w:tr>
      <w:tr w14:paraId="716E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trPr>
        <w:tc>
          <w:tcPr>
            <w:tcW w:w="662" w:type="dxa"/>
            <w:tcBorders>
              <w:top w:val="single" w:color="000000" w:sz="2" w:space="0"/>
              <w:bottom w:val="single" w:color="000000" w:sz="2" w:space="0"/>
            </w:tcBorders>
            <w:vAlign w:val="top"/>
          </w:tcPr>
          <w:p w14:paraId="74F6C52E">
            <w:pPr>
              <w:jc w:val="center"/>
              <w:rPr>
                <w:rFonts w:hint="eastAsia" w:ascii="宋体" w:hAnsi="宋体" w:eastAsia="宋体" w:cs="宋体"/>
                <w:kern w:val="0"/>
                <w:sz w:val="20"/>
                <w:szCs w:val="20"/>
                <w:lang w:val="en-US" w:eastAsia="zh-CN" w:bidi="ar-SA"/>
              </w:rPr>
            </w:pPr>
          </w:p>
          <w:p w14:paraId="74C80BB5">
            <w:pPr>
              <w:jc w:val="center"/>
              <w:rPr>
                <w:rFonts w:hint="eastAsia" w:ascii="宋体" w:hAnsi="宋体" w:eastAsia="宋体" w:cs="宋体"/>
                <w:kern w:val="0"/>
                <w:sz w:val="20"/>
                <w:szCs w:val="20"/>
                <w:lang w:val="en-US" w:eastAsia="zh-CN" w:bidi="ar-SA"/>
              </w:rPr>
            </w:pPr>
          </w:p>
          <w:p w14:paraId="4D82DC70">
            <w:pPr>
              <w:jc w:val="center"/>
              <w:rPr>
                <w:rFonts w:hint="eastAsia" w:ascii="宋体" w:hAnsi="宋体" w:eastAsia="宋体" w:cs="宋体"/>
                <w:kern w:val="0"/>
                <w:sz w:val="20"/>
                <w:szCs w:val="20"/>
                <w:lang w:val="en-US" w:eastAsia="zh-CN" w:bidi="ar-SA"/>
              </w:rPr>
            </w:pPr>
          </w:p>
          <w:p w14:paraId="0E6CEE7C">
            <w:pPr>
              <w:jc w:val="center"/>
              <w:rPr>
                <w:rFonts w:hint="eastAsia" w:ascii="宋体" w:hAnsi="宋体" w:eastAsia="宋体" w:cs="宋体"/>
                <w:kern w:val="0"/>
                <w:sz w:val="20"/>
                <w:szCs w:val="20"/>
                <w:lang w:val="en-US" w:eastAsia="zh-CN" w:bidi="ar-SA"/>
              </w:rPr>
            </w:pPr>
          </w:p>
          <w:p w14:paraId="24E205DF">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5</w:t>
            </w:r>
          </w:p>
        </w:tc>
        <w:tc>
          <w:tcPr>
            <w:tcW w:w="1187" w:type="dxa"/>
            <w:tcBorders>
              <w:top w:val="single" w:color="000000" w:sz="2" w:space="0"/>
              <w:bottom w:val="single" w:color="000000" w:sz="2" w:space="0"/>
            </w:tcBorders>
            <w:shd w:val="clear" w:color="auto" w:fill="auto"/>
            <w:vAlign w:val="top"/>
          </w:tcPr>
          <w:p w14:paraId="012BFA9D">
            <w:pPr>
              <w:jc w:val="center"/>
              <w:rPr>
                <w:rFonts w:hint="eastAsia" w:ascii="宋体" w:hAnsi="宋体" w:eastAsia="宋体" w:cs="宋体"/>
                <w:kern w:val="0"/>
                <w:sz w:val="20"/>
                <w:szCs w:val="20"/>
                <w:lang w:val="en-US" w:eastAsia="zh-CN" w:bidi="ar-SA"/>
              </w:rPr>
            </w:pPr>
          </w:p>
          <w:p w14:paraId="7B81B57B">
            <w:pPr>
              <w:jc w:val="center"/>
              <w:rPr>
                <w:rFonts w:hint="eastAsia" w:ascii="宋体" w:hAnsi="宋体" w:eastAsia="宋体" w:cs="宋体"/>
                <w:kern w:val="0"/>
                <w:sz w:val="20"/>
                <w:szCs w:val="20"/>
                <w:lang w:val="en-US" w:eastAsia="zh-CN" w:bidi="ar-SA"/>
              </w:rPr>
            </w:pPr>
          </w:p>
          <w:p w14:paraId="5B57F3DA">
            <w:pPr>
              <w:jc w:val="center"/>
              <w:rPr>
                <w:rFonts w:hint="eastAsia" w:ascii="宋体" w:hAnsi="宋体" w:eastAsia="宋体" w:cs="宋体"/>
                <w:kern w:val="0"/>
                <w:sz w:val="20"/>
                <w:szCs w:val="20"/>
                <w:lang w:val="en-US" w:eastAsia="zh-CN" w:bidi="ar-SA"/>
              </w:rPr>
            </w:pPr>
          </w:p>
          <w:p w14:paraId="4C615FEE">
            <w:pPr>
              <w:jc w:val="center"/>
              <w:rPr>
                <w:rFonts w:hint="eastAsia" w:ascii="宋体" w:hAnsi="宋体" w:eastAsia="宋体" w:cs="宋体"/>
                <w:kern w:val="0"/>
                <w:sz w:val="20"/>
                <w:szCs w:val="20"/>
                <w:lang w:val="en-US" w:eastAsia="zh-CN" w:bidi="ar-SA"/>
              </w:rPr>
            </w:pPr>
          </w:p>
          <w:p w14:paraId="47FDBE38">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阳台三轨带纱网推拉门</w:t>
            </w:r>
          </w:p>
        </w:tc>
        <w:tc>
          <w:tcPr>
            <w:tcW w:w="4313" w:type="dxa"/>
            <w:tcBorders>
              <w:top w:val="single" w:color="000000" w:sz="2" w:space="0"/>
              <w:bottom w:val="single" w:color="000000" w:sz="2" w:space="0"/>
            </w:tcBorders>
            <w:shd w:val="clear" w:color="auto" w:fill="auto"/>
            <w:vAlign w:val="top"/>
          </w:tcPr>
          <w:p w14:paraId="006F0ABD">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①尺寸：1900*2830，数量：327樘</w:t>
            </w:r>
            <w:r>
              <w:rPr>
                <w:rStyle w:val="38"/>
                <w:rFonts w:hint="eastAsia" w:ascii="宋体" w:hAnsi="宋体" w:eastAsia="宋体" w:cs="宋体"/>
                <w:sz w:val="21"/>
                <w:szCs w:val="21"/>
                <w:lang w:val="en-US" w:eastAsia="zh-CN" w:bidi="ar"/>
              </w:rPr>
              <w:br w:type="textWrapping"/>
            </w:r>
            <w:r>
              <w:rPr>
                <w:rStyle w:val="38"/>
                <w:rFonts w:hint="eastAsia" w:ascii="宋体" w:hAnsi="宋体" w:eastAsia="宋体" w:cs="宋体"/>
                <w:sz w:val="21"/>
                <w:szCs w:val="21"/>
                <w:lang w:val="en-US" w:eastAsia="zh-CN" w:bidi="ar"/>
              </w:rPr>
              <w:t>②</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sz w:val="21"/>
                <w:szCs w:val="21"/>
                <w:lang w:val="en-US" w:eastAsia="zh-CN" w:bidi="ar"/>
              </w:rPr>
              <w:t>：120系列推拉门</w:t>
            </w:r>
            <w:r>
              <w:rPr>
                <w:rFonts w:hint="eastAsia" w:ascii="宋体" w:hAnsi="宋体" w:eastAsia="宋体" w:cs="宋体"/>
                <w:color w:val="auto"/>
                <w:sz w:val="21"/>
                <w:szCs w:val="21"/>
                <w:lang w:val="en-US" w:eastAsia="zh-CN"/>
              </w:rPr>
              <w:t>2.2mm厚，靠水管边用1.5mm厚的双层铝板：宽240mm*高2830mm*厚26mm</w:t>
            </w:r>
          </w:p>
          <w:p w14:paraId="07914264">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③玻璃</w:t>
            </w:r>
            <w:r>
              <w:rPr>
                <w:rStyle w:val="38"/>
                <w:rFonts w:hint="eastAsia" w:ascii="宋体" w:hAnsi="宋体" w:eastAsia="宋体" w:cs="宋体"/>
                <w:color w:val="auto"/>
                <w:sz w:val="21"/>
                <w:szCs w:val="21"/>
                <w:lang w:val="en-US" w:eastAsia="zh-CN" w:bidi="ar"/>
              </w:rPr>
              <w:t>：8-Low-E+12Ar+8mm透明钢化玻璃（充氩气）</w:t>
            </w:r>
            <w:r>
              <w:rPr>
                <w:rStyle w:val="38"/>
                <w:rFonts w:hint="eastAsia" w:ascii="宋体" w:hAnsi="宋体" w:eastAsia="宋体" w:cs="宋体"/>
                <w:sz w:val="21"/>
                <w:szCs w:val="21"/>
                <w:lang w:val="en-US" w:eastAsia="zh-CN" w:bidi="ar"/>
              </w:rPr>
              <w:t>；</w:t>
            </w:r>
          </w:p>
          <w:p w14:paraId="6EF9B7FB">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④一体纱网门：304金钢纱网100L；</w:t>
            </w:r>
          </w:p>
          <w:p w14:paraId="6F16C913">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⑤五金件：纱门用条锁，玻璃门扇用多点执手锁；重型门承重轮，防撞胶块，气密毛条；</w:t>
            </w:r>
          </w:p>
          <w:p w14:paraId="03FB0E8C">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kern w:val="2"/>
                <w:sz w:val="20"/>
                <w:szCs w:val="20"/>
                <w:lang w:val="en-US" w:eastAsia="zh-CN" w:bidi="ar-SA"/>
              </w:rPr>
            </w:pPr>
            <w:r>
              <w:rPr>
                <w:rStyle w:val="38"/>
                <w:rFonts w:hint="eastAsia" w:ascii="宋体" w:hAnsi="宋体" w:eastAsia="宋体" w:cs="宋体"/>
                <w:sz w:val="21"/>
                <w:szCs w:val="21"/>
                <w:lang w:val="en-US" w:eastAsia="zh-CN" w:bidi="ar"/>
              </w:rPr>
              <w:t>⑥</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sz w:val="21"/>
                <w:szCs w:val="21"/>
                <w:lang w:val="en-US" w:eastAsia="zh-CN" w:bidi="ar"/>
              </w:rPr>
              <w:t>⑦按照设计洞口面积计算；</w:t>
            </w:r>
          </w:p>
        </w:tc>
        <w:tc>
          <w:tcPr>
            <w:tcW w:w="615" w:type="dxa"/>
            <w:tcBorders>
              <w:top w:val="single" w:color="000000" w:sz="2" w:space="0"/>
              <w:bottom w:val="single" w:color="000000" w:sz="2" w:space="0"/>
            </w:tcBorders>
            <w:shd w:val="clear" w:color="auto" w:fill="auto"/>
            <w:vAlign w:val="top"/>
          </w:tcPr>
          <w:p w14:paraId="185AF62D">
            <w:pPr>
              <w:spacing w:before="56" w:line="260" w:lineRule="auto"/>
              <w:ind w:right="97"/>
              <w:jc w:val="center"/>
              <w:rPr>
                <w:rFonts w:hint="eastAsia" w:ascii="宋体" w:hAnsi="宋体" w:eastAsia="宋体" w:cs="宋体"/>
                <w:lang w:val="en-US" w:eastAsia="zh-CN"/>
              </w:rPr>
            </w:pPr>
          </w:p>
          <w:p w14:paraId="5F866675">
            <w:pPr>
              <w:spacing w:before="56" w:line="260" w:lineRule="auto"/>
              <w:ind w:right="97"/>
              <w:jc w:val="center"/>
              <w:rPr>
                <w:rFonts w:hint="eastAsia" w:ascii="宋体" w:hAnsi="宋体" w:eastAsia="宋体" w:cs="宋体"/>
                <w:lang w:val="en-US" w:eastAsia="zh-CN"/>
              </w:rPr>
            </w:pPr>
          </w:p>
          <w:p w14:paraId="63054CF7">
            <w:pPr>
              <w:spacing w:before="56" w:line="260" w:lineRule="auto"/>
              <w:ind w:right="97"/>
              <w:jc w:val="center"/>
              <w:rPr>
                <w:rFonts w:hint="eastAsia" w:ascii="宋体" w:hAnsi="宋体" w:eastAsia="宋体" w:cs="宋体"/>
                <w:lang w:val="en-US" w:eastAsia="zh-CN"/>
              </w:rPr>
            </w:pPr>
          </w:p>
          <w:p w14:paraId="19D9630F">
            <w:pPr>
              <w:spacing w:before="56" w:line="260" w:lineRule="auto"/>
              <w:ind w:right="97" w:firstLine="210" w:firstLineChars="100"/>
              <w:jc w:val="center"/>
              <w:rPr>
                <w:rFonts w:hint="eastAsia" w:ascii="宋体" w:hAnsi="宋体" w:eastAsia="宋体" w:cs="宋体"/>
                <w:lang w:val="en-US" w:eastAsia="zh-CN"/>
              </w:rPr>
            </w:pPr>
          </w:p>
          <w:p w14:paraId="7A2F5913">
            <w:pPr>
              <w:spacing w:before="56" w:line="260" w:lineRule="auto"/>
              <w:ind w:right="97" w:firstLine="210" w:firstLineChars="100"/>
              <w:jc w:val="center"/>
              <w:rPr>
                <w:rFonts w:hint="eastAsia" w:ascii="宋体" w:hAnsi="宋体" w:eastAsia="宋体" w:cs="宋体"/>
                <w:lang w:val="en-US" w:eastAsia="zh-CN"/>
              </w:rPr>
            </w:pPr>
          </w:p>
          <w:p w14:paraId="53115075">
            <w:pPr>
              <w:spacing w:before="56" w:line="260" w:lineRule="auto"/>
              <w:ind w:right="97" w:rightChars="0" w:firstLine="21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樘</w:t>
            </w:r>
          </w:p>
        </w:tc>
        <w:tc>
          <w:tcPr>
            <w:tcW w:w="930" w:type="dxa"/>
            <w:tcBorders>
              <w:top w:val="single" w:color="000000" w:sz="2" w:space="0"/>
              <w:bottom w:val="single" w:color="000000" w:sz="2" w:space="0"/>
            </w:tcBorders>
            <w:shd w:val="clear" w:color="auto" w:fill="auto"/>
            <w:vAlign w:val="top"/>
          </w:tcPr>
          <w:p w14:paraId="3E9042F1">
            <w:pPr>
              <w:spacing w:before="56" w:line="193" w:lineRule="auto"/>
              <w:ind w:firstLine="204" w:firstLineChars="100"/>
              <w:jc w:val="center"/>
              <w:rPr>
                <w:rFonts w:hint="eastAsia" w:ascii="宋体" w:hAnsi="宋体" w:eastAsia="宋体" w:cs="宋体"/>
                <w:spacing w:val="2"/>
                <w:sz w:val="20"/>
                <w:szCs w:val="20"/>
                <w:lang w:val="en-US" w:eastAsia="zh-CN"/>
              </w:rPr>
            </w:pPr>
          </w:p>
          <w:p w14:paraId="13E68C09">
            <w:pPr>
              <w:spacing w:before="56" w:line="193" w:lineRule="auto"/>
              <w:ind w:firstLine="204" w:firstLineChars="100"/>
              <w:jc w:val="center"/>
              <w:rPr>
                <w:rFonts w:hint="eastAsia" w:ascii="宋体" w:hAnsi="宋体" w:eastAsia="宋体" w:cs="宋体"/>
                <w:spacing w:val="2"/>
                <w:sz w:val="20"/>
                <w:szCs w:val="20"/>
                <w:lang w:val="en-US" w:eastAsia="zh-CN"/>
              </w:rPr>
            </w:pPr>
          </w:p>
          <w:p w14:paraId="6FF44AD8">
            <w:pPr>
              <w:spacing w:before="56" w:line="193" w:lineRule="auto"/>
              <w:ind w:firstLine="204" w:firstLineChars="100"/>
              <w:jc w:val="center"/>
              <w:rPr>
                <w:rFonts w:hint="eastAsia" w:ascii="宋体" w:hAnsi="宋体" w:eastAsia="宋体" w:cs="宋体"/>
                <w:spacing w:val="2"/>
                <w:sz w:val="20"/>
                <w:szCs w:val="20"/>
                <w:lang w:val="en-US" w:eastAsia="zh-CN"/>
              </w:rPr>
            </w:pPr>
          </w:p>
          <w:p w14:paraId="7794A5FB">
            <w:pPr>
              <w:spacing w:before="56" w:line="193" w:lineRule="auto"/>
              <w:ind w:firstLine="204" w:firstLineChars="100"/>
              <w:jc w:val="center"/>
              <w:rPr>
                <w:rFonts w:hint="eastAsia" w:ascii="宋体" w:hAnsi="宋体" w:eastAsia="宋体" w:cs="宋体"/>
                <w:spacing w:val="2"/>
                <w:sz w:val="20"/>
                <w:szCs w:val="20"/>
                <w:lang w:val="en-US" w:eastAsia="zh-CN"/>
              </w:rPr>
            </w:pPr>
          </w:p>
          <w:p w14:paraId="0BB32358">
            <w:pPr>
              <w:spacing w:before="56" w:line="193" w:lineRule="auto"/>
              <w:ind w:firstLine="204" w:firstLineChars="100"/>
              <w:jc w:val="center"/>
              <w:rPr>
                <w:rFonts w:hint="eastAsia" w:ascii="宋体" w:hAnsi="宋体" w:eastAsia="宋体" w:cs="宋体"/>
                <w:spacing w:val="2"/>
                <w:sz w:val="20"/>
                <w:szCs w:val="20"/>
                <w:lang w:val="en-US" w:eastAsia="zh-CN"/>
              </w:rPr>
            </w:pPr>
          </w:p>
          <w:p w14:paraId="4306B61C">
            <w:pPr>
              <w:spacing w:before="56" w:line="193" w:lineRule="auto"/>
              <w:ind w:firstLine="204" w:firstLineChars="100"/>
              <w:jc w:val="both"/>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327</w:t>
            </w:r>
          </w:p>
        </w:tc>
        <w:tc>
          <w:tcPr>
            <w:tcW w:w="750" w:type="dxa"/>
            <w:tcBorders>
              <w:top w:val="single" w:color="000000" w:sz="2" w:space="0"/>
              <w:bottom w:val="single" w:color="000000" w:sz="2" w:space="0"/>
            </w:tcBorders>
            <w:shd w:val="clear" w:color="auto" w:fill="auto"/>
            <w:vAlign w:val="top"/>
          </w:tcPr>
          <w:p w14:paraId="66AC31B2">
            <w:pPr>
              <w:spacing w:before="56" w:line="192" w:lineRule="auto"/>
              <w:ind w:left="279" w:leftChars="0"/>
              <w:jc w:val="center"/>
              <w:rPr>
                <w:rFonts w:hint="eastAsia" w:ascii="宋体" w:hAnsi="宋体" w:eastAsia="宋体" w:cs="宋体"/>
                <w:kern w:val="2"/>
                <w:sz w:val="20"/>
                <w:szCs w:val="20"/>
                <w:lang w:val="en-US" w:eastAsia="zh-CN" w:bidi="ar-SA"/>
              </w:rPr>
            </w:pPr>
          </w:p>
        </w:tc>
        <w:tc>
          <w:tcPr>
            <w:tcW w:w="1530" w:type="dxa"/>
            <w:tcBorders>
              <w:top w:val="single" w:color="000000" w:sz="2" w:space="0"/>
              <w:bottom w:val="single" w:color="000000" w:sz="2" w:space="0"/>
            </w:tcBorders>
            <w:shd w:val="clear" w:color="auto" w:fill="auto"/>
            <w:vAlign w:val="top"/>
          </w:tcPr>
          <w:p w14:paraId="56231446">
            <w:pPr>
              <w:jc w:val="center"/>
              <w:rPr>
                <w:rFonts w:hint="eastAsia" w:ascii="宋体" w:hAnsi="宋体" w:eastAsia="宋体" w:cs="宋体"/>
                <w:kern w:val="0"/>
                <w:sz w:val="20"/>
                <w:szCs w:val="20"/>
                <w:lang w:val="en-US" w:eastAsia="zh-CN" w:bidi="ar-SA"/>
              </w:rPr>
            </w:pPr>
          </w:p>
        </w:tc>
        <w:tc>
          <w:tcPr>
            <w:tcW w:w="1208" w:type="dxa"/>
            <w:tcBorders>
              <w:top w:val="single" w:color="000000" w:sz="2" w:space="0"/>
              <w:bottom w:val="single" w:color="000000" w:sz="2" w:space="0"/>
            </w:tcBorders>
            <w:shd w:val="clear" w:color="auto" w:fill="auto"/>
            <w:vAlign w:val="top"/>
          </w:tcPr>
          <w:p w14:paraId="2CB56131">
            <w:pPr>
              <w:jc w:val="center"/>
              <w:rPr>
                <w:rFonts w:hint="eastAsia" w:ascii="宋体" w:hAnsi="宋体" w:eastAsia="宋体" w:cs="宋体"/>
                <w:kern w:val="0"/>
                <w:sz w:val="20"/>
                <w:szCs w:val="20"/>
                <w:lang w:val="en-US" w:eastAsia="zh-CN" w:bidi="ar-SA"/>
              </w:rPr>
            </w:pPr>
          </w:p>
        </w:tc>
      </w:tr>
      <w:tr w14:paraId="2209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trPr>
        <w:tc>
          <w:tcPr>
            <w:tcW w:w="662" w:type="dxa"/>
            <w:tcBorders>
              <w:top w:val="single" w:color="000000" w:sz="2" w:space="0"/>
              <w:bottom w:val="single" w:color="000000" w:sz="2" w:space="0"/>
            </w:tcBorders>
            <w:vAlign w:val="top"/>
          </w:tcPr>
          <w:p w14:paraId="3E76C03D">
            <w:pPr>
              <w:jc w:val="center"/>
              <w:rPr>
                <w:rFonts w:hint="eastAsia" w:ascii="宋体" w:hAnsi="宋体" w:eastAsia="宋体" w:cs="宋体"/>
                <w:kern w:val="0"/>
                <w:sz w:val="20"/>
                <w:szCs w:val="20"/>
                <w:lang w:val="en-US" w:eastAsia="zh-CN" w:bidi="ar-SA"/>
              </w:rPr>
            </w:pPr>
          </w:p>
          <w:p w14:paraId="4DA6CC5E">
            <w:pPr>
              <w:jc w:val="center"/>
              <w:rPr>
                <w:rFonts w:hint="eastAsia" w:ascii="宋体" w:hAnsi="宋体" w:eastAsia="宋体" w:cs="宋体"/>
                <w:kern w:val="0"/>
                <w:sz w:val="20"/>
                <w:szCs w:val="20"/>
                <w:lang w:val="en-US" w:eastAsia="zh-CN" w:bidi="ar-SA"/>
              </w:rPr>
            </w:pPr>
          </w:p>
          <w:p w14:paraId="7536B252">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6</w:t>
            </w:r>
          </w:p>
        </w:tc>
        <w:tc>
          <w:tcPr>
            <w:tcW w:w="1187" w:type="dxa"/>
            <w:tcBorders>
              <w:top w:val="single" w:color="000000" w:sz="2" w:space="0"/>
              <w:bottom w:val="single" w:color="000000" w:sz="2" w:space="0"/>
            </w:tcBorders>
            <w:shd w:val="clear" w:color="auto" w:fill="auto"/>
            <w:vAlign w:val="top"/>
          </w:tcPr>
          <w:p w14:paraId="71C04947">
            <w:pPr>
              <w:jc w:val="center"/>
              <w:rPr>
                <w:rFonts w:hint="eastAsia" w:ascii="宋体" w:hAnsi="宋体" w:eastAsia="宋体" w:cs="宋体"/>
                <w:kern w:val="0"/>
                <w:sz w:val="20"/>
                <w:szCs w:val="20"/>
                <w:lang w:val="en-US" w:eastAsia="zh-CN" w:bidi="ar-SA"/>
              </w:rPr>
            </w:pPr>
          </w:p>
          <w:p w14:paraId="0E99A69E">
            <w:pPr>
              <w:jc w:val="center"/>
              <w:rPr>
                <w:rFonts w:hint="eastAsia" w:ascii="宋体" w:hAnsi="宋体" w:eastAsia="宋体" w:cs="宋体"/>
                <w:kern w:val="0"/>
                <w:sz w:val="20"/>
                <w:szCs w:val="20"/>
                <w:lang w:val="en-US" w:eastAsia="zh-CN" w:bidi="ar-SA"/>
              </w:rPr>
            </w:pPr>
          </w:p>
          <w:p w14:paraId="069C11D0">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活动百叶窗</w:t>
            </w:r>
          </w:p>
        </w:tc>
        <w:tc>
          <w:tcPr>
            <w:tcW w:w="4313" w:type="dxa"/>
            <w:tcBorders>
              <w:top w:val="single" w:color="000000" w:sz="2" w:space="0"/>
              <w:bottom w:val="single" w:color="000000" w:sz="2" w:space="0"/>
            </w:tcBorders>
            <w:shd w:val="clear" w:color="auto" w:fill="auto"/>
            <w:vAlign w:val="top"/>
          </w:tcPr>
          <w:p w14:paraId="7A7B9ED7">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①铝合金材质：60*25*1.8方管百叶框；1.4mm百叶片；（深灰色）；</w:t>
            </w:r>
          </w:p>
          <w:p w14:paraId="649FAD04">
            <w:pPr>
              <w:spacing w:line="230" w:lineRule="exact"/>
              <w:ind w:left="32"/>
              <w:rPr>
                <w:rFonts w:hint="eastAsia" w:ascii="宋体" w:hAnsi="宋体" w:eastAsia="宋体" w:cs="宋体"/>
                <w:kern w:val="0"/>
                <w:sz w:val="28"/>
                <w:szCs w:val="20"/>
                <w:lang w:val="en-US" w:eastAsia="zh-CN" w:bidi="ar-SA"/>
              </w:rPr>
            </w:pPr>
            <w:r>
              <w:rPr>
                <w:rFonts w:hint="eastAsia" w:ascii="宋体" w:hAnsi="宋体" w:eastAsia="宋体" w:cs="宋体"/>
                <w:i w:val="0"/>
                <w:iCs w:val="0"/>
                <w:color w:val="000000"/>
                <w:kern w:val="0"/>
                <w:sz w:val="21"/>
                <w:szCs w:val="21"/>
                <w:u w:val="none"/>
                <w:lang w:val="en-US" w:eastAsia="zh-CN" w:bidi="ar"/>
              </w:rPr>
              <w:t>②五金材料:膨胀螺栓、铁码等；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③其他：定位、安装、校正、周边塞缝、打胶、清洁；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④按设计图示以平方米计算；</w:t>
            </w:r>
          </w:p>
        </w:tc>
        <w:tc>
          <w:tcPr>
            <w:tcW w:w="615" w:type="dxa"/>
            <w:tcBorders>
              <w:top w:val="single" w:color="000000" w:sz="2" w:space="0"/>
              <w:bottom w:val="single" w:color="000000" w:sz="2" w:space="0"/>
            </w:tcBorders>
            <w:shd w:val="clear" w:color="auto" w:fill="auto"/>
            <w:vAlign w:val="top"/>
          </w:tcPr>
          <w:p w14:paraId="6E0B62AE">
            <w:pPr>
              <w:spacing w:before="55" w:line="230" w:lineRule="auto"/>
              <w:jc w:val="center"/>
              <w:rPr>
                <w:rFonts w:hint="eastAsia" w:ascii="宋体" w:hAnsi="宋体" w:eastAsia="宋体" w:cs="宋体"/>
                <w:lang w:val="en-US" w:eastAsia="zh-CN"/>
              </w:rPr>
            </w:pPr>
          </w:p>
          <w:p w14:paraId="57F19E15">
            <w:pPr>
              <w:spacing w:before="55" w:line="230" w:lineRule="auto"/>
              <w:jc w:val="center"/>
              <w:rPr>
                <w:rFonts w:hint="eastAsia" w:ascii="宋体" w:hAnsi="宋体" w:eastAsia="宋体" w:cs="宋体"/>
                <w:lang w:val="en-US" w:eastAsia="zh-CN"/>
              </w:rPr>
            </w:pPr>
          </w:p>
          <w:p w14:paraId="3967D2A1">
            <w:pPr>
              <w:spacing w:before="55" w:line="230" w:lineRule="auto"/>
              <w:ind w:firstLine="210"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54401193">
            <w:pPr>
              <w:spacing w:line="309" w:lineRule="auto"/>
              <w:jc w:val="center"/>
              <w:rPr>
                <w:rFonts w:hint="eastAsia" w:ascii="宋体" w:hAnsi="宋体" w:eastAsia="宋体" w:cs="宋体"/>
                <w:sz w:val="20"/>
                <w:szCs w:val="20"/>
              </w:rPr>
            </w:pPr>
          </w:p>
          <w:p w14:paraId="62CF0158">
            <w:pPr>
              <w:spacing w:before="55" w:line="193" w:lineRule="auto"/>
              <w:jc w:val="center"/>
              <w:rPr>
                <w:rFonts w:hint="eastAsia" w:ascii="宋体" w:hAnsi="宋体" w:eastAsia="宋体" w:cs="宋体"/>
                <w:spacing w:val="2"/>
                <w:sz w:val="20"/>
                <w:szCs w:val="20"/>
                <w:lang w:val="en-US" w:eastAsia="zh-CN"/>
              </w:rPr>
            </w:pPr>
          </w:p>
          <w:p w14:paraId="17BE21A9">
            <w:pPr>
              <w:spacing w:before="55" w:line="193" w:lineRule="auto"/>
              <w:ind w:firstLine="204"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27.15</w:t>
            </w:r>
          </w:p>
        </w:tc>
        <w:tc>
          <w:tcPr>
            <w:tcW w:w="750" w:type="dxa"/>
            <w:tcBorders>
              <w:top w:val="single" w:color="000000" w:sz="2" w:space="0"/>
              <w:bottom w:val="single" w:color="000000" w:sz="2" w:space="0"/>
            </w:tcBorders>
            <w:shd w:val="clear" w:color="auto" w:fill="auto"/>
            <w:vAlign w:val="top"/>
          </w:tcPr>
          <w:p w14:paraId="4942591F">
            <w:pPr>
              <w:spacing w:before="56" w:line="192" w:lineRule="auto"/>
              <w:ind w:left="279" w:leftChars="0"/>
              <w:jc w:val="center"/>
              <w:rPr>
                <w:rFonts w:hint="eastAsia" w:ascii="宋体" w:hAnsi="宋体" w:eastAsia="宋体" w:cs="宋体"/>
                <w:kern w:val="2"/>
                <w:sz w:val="20"/>
                <w:szCs w:val="20"/>
                <w:lang w:val="en-US" w:eastAsia="zh-CN" w:bidi="ar-SA"/>
              </w:rPr>
            </w:pPr>
          </w:p>
        </w:tc>
        <w:tc>
          <w:tcPr>
            <w:tcW w:w="1530" w:type="dxa"/>
            <w:tcBorders>
              <w:top w:val="single" w:color="000000" w:sz="2" w:space="0"/>
              <w:bottom w:val="single" w:color="000000" w:sz="2" w:space="0"/>
            </w:tcBorders>
            <w:shd w:val="clear" w:color="auto" w:fill="auto"/>
            <w:vAlign w:val="top"/>
          </w:tcPr>
          <w:p w14:paraId="68975997">
            <w:pPr>
              <w:spacing w:before="56" w:line="192" w:lineRule="auto"/>
              <w:ind w:left="458" w:leftChars="0"/>
              <w:jc w:val="center"/>
              <w:rPr>
                <w:rFonts w:hint="eastAsia" w:ascii="宋体" w:hAnsi="宋体" w:eastAsia="宋体" w:cs="宋体"/>
                <w:kern w:val="2"/>
                <w:sz w:val="20"/>
                <w:szCs w:val="20"/>
                <w:lang w:val="en-US" w:eastAsia="zh-CN" w:bidi="ar-SA"/>
              </w:rPr>
            </w:pPr>
          </w:p>
        </w:tc>
        <w:tc>
          <w:tcPr>
            <w:tcW w:w="1208" w:type="dxa"/>
            <w:tcBorders>
              <w:top w:val="single" w:color="000000" w:sz="2" w:space="0"/>
              <w:bottom w:val="single" w:color="000000" w:sz="2" w:space="0"/>
            </w:tcBorders>
            <w:shd w:val="clear" w:color="auto" w:fill="auto"/>
            <w:vAlign w:val="top"/>
          </w:tcPr>
          <w:p w14:paraId="57887782">
            <w:pPr>
              <w:jc w:val="center"/>
              <w:rPr>
                <w:rFonts w:hint="eastAsia" w:ascii="宋体" w:hAnsi="宋体" w:eastAsia="宋体" w:cs="宋体"/>
                <w:kern w:val="0"/>
                <w:sz w:val="20"/>
                <w:szCs w:val="20"/>
                <w:lang w:val="en-US" w:eastAsia="zh-CN" w:bidi="ar-SA"/>
              </w:rPr>
            </w:pPr>
          </w:p>
        </w:tc>
      </w:tr>
      <w:tr w14:paraId="5EE4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trPr>
        <w:tc>
          <w:tcPr>
            <w:tcW w:w="662" w:type="dxa"/>
            <w:tcBorders>
              <w:top w:val="single" w:color="000000" w:sz="2" w:space="0"/>
              <w:bottom w:val="single" w:color="000000" w:sz="2" w:space="0"/>
            </w:tcBorders>
            <w:vAlign w:val="top"/>
          </w:tcPr>
          <w:p w14:paraId="784087E7">
            <w:pPr>
              <w:jc w:val="center"/>
              <w:rPr>
                <w:rFonts w:hint="eastAsia" w:ascii="宋体" w:hAnsi="宋体" w:eastAsia="宋体" w:cs="宋体"/>
                <w:kern w:val="0"/>
                <w:sz w:val="20"/>
                <w:szCs w:val="20"/>
                <w:lang w:val="en-US" w:eastAsia="zh-CN" w:bidi="ar-SA"/>
              </w:rPr>
            </w:pPr>
          </w:p>
          <w:p w14:paraId="3B045DBC">
            <w:pPr>
              <w:jc w:val="center"/>
              <w:rPr>
                <w:rFonts w:hint="eastAsia" w:ascii="宋体" w:hAnsi="宋体" w:eastAsia="宋体" w:cs="宋体"/>
                <w:kern w:val="0"/>
                <w:sz w:val="20"/>
                <w:szCs w:val="20"/>
                <w:lang w:val="en-US" w:eastAsia="zh-CN" w:bidi="ar-SA"/>
              </w:rPr>
            </w:pPr>
          </w:p>
          <w:p w14:paraId="469973C0">
            <w:pPr>
              <w:jc w:val="center"/>
              <w:rPr>
                <w:rFonts w:hint="eastAsia" w:ascii="宋体" w:hAnsi="宋体" w:eastAsia="宋体" w:cs="宋体"/>
                <w:kern w:val="0"/>
                <w:sz w:val="20"/>
                <w:szCs w:val="20"/>
                <w:lang w:val="en-US" w:eastAsia="zh-CN" w:bidi="ar-SA"/>
              </w:rPr>
            </w:pPr>
          </w:p>
          <w:p w14:paraId="258D26AB">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7</w:t>
            </w:r>
          </w:p>
        </w:tc>
        <w:tc>
          <w:tcPr>
            <w:tcW w:w="1187" w:type="dxa"/>
            <w:tcBorders>
              <w:top w:val="single" w:color="000000" w:sz="2" w:space="0"/>
              <w:bottom w:val="single" w:color="000000" w:sz="2" w:space="0"/>
            </w:tcBorders>
            <w:shd w:val="clear" w:color="auto" w:fill="auto"/>
            <w:vAlign w:val="top"/>
          </w:tcPr>
          <w:p w14:paraId="3CB7F773">
            <w:pPr>
              <w:jc w:val="center"/>
              <w:rPr>
                <w:rFonts w:hint="eastAsia" w:ascii="宋体" w:hAnsi="宋体" w:eastAsia="宋体" w:cs="宋体"/>
                <w:kern w:val="0"/>
                <w:sz w:val="20"/>
                <w:szCs w:val="20"/>
                <w:lang w:val="en-US" w:eastAsia="zh-CN" w:bidi="ar-SA"/>
              </w:rPr>
            </w:pPr>
          </w:p>
          <w:p w14:paraId="3AA64151">
            <w:pPr>
              <w:jc w:val="center"/>
              <w:rPr>
                <w:rFonts w:hint="eastAsia" w:ascii="宋体" w:hAnsi="宋体" w:eastAsia="宋体" w:cs="宋体"/>
                <w:kern w:val="0"/>
                <w:sz w:val="20"/>
                <w:szCs w:val="20"/>
                <w:lang w:val="en-US" w:eastAsia="zh-CN" w:bidi="ar-SA"/>
              </w:rPr>
            </w:pPr>
          </w:p>
          <w:p w14:paraId="3D4D7F1A">
            <w:pPr>
              <w:jc w:val="center"/>
              <w:rPr>
                <w:rFonts w:hint="eastAsia" w:ascii="宋体" w:hAnsi="宋体" w:eastAsia="宋体" w:cs="宋体"/>
                <w:kern w:val="0"/>
                <w:sz w:val="20"/>
                <w:szCs w:val="20"/>
                <w:lang w:val="en-US" w:eastAsia="zh-CN" w:bidi="ar-SA"/>
              </w:rPr>
            </w:pPr>
          </w:p>
          <w:p w14:paraId="21F6C94D">
            <w:pPr>
              <w:jc w:val="center"/>
              <w:rPr>
                <w:rFonts w:hint="eastAsia" w:ascii="宋体" w:hAnsi="宋体" w:eastAsia="宋体" w:cs="宋体"/>
                <w:kern w:val="0"/>
                <w:sz w:val="20"/>
                <w:szCs w:val="20"/>
                <w:lang w:val="en-US" w:eastAsia="zh-CN" w:bidi="ar-SA"/>
              </w:rPr>
            </w:pPr>
            <w:r>
              <w:rPr>
                <w:rFonts w:hint="eastAsia" w:ascii="宋体" w:hAnsi="宋体" w:eastAsia="宋体" w:cs="宋体"/>
                <w:color w:val="FF0000"/>
                <w:kern w:val="0"/>
                <w:sz w:val="20"/>
                <w:szCs w:val="20"/>
                <w:lang w:val="en-US" w:eastAsia="zh-CN" w:bidi="ar-SA"/>
              </w:rPr>
              <w:t>木纹色</w:t>
            </w:r>
            <w:r>
              <w:rPr>
                <w:rFonts w:hint="eastAsia" w:ascii="宋体" w:hAnsi="宋体" w:eastAsia="宋体" w:cs="宋体"/>
                <w:kern w:val="0"/>
                <w:sz w:val="20"/>
                <w:szCs w:val="20"/>
                <w:lang w:val="en-US" w:eastAsia="zh-CN" w:bidi="ar-SA"/>
              </w:rPr>
              <w:t>空调百叶窗</w:t>
            </w:r>
          </w:p>
        </w:tc>
        <w:tc>
          <w:tcPr>
            <w:tcW w:w="4313" w:type="dxa"/>
            <w:tcBorders>
              <w:top w:val="single" w:color="000000" w:sz="2" w:space="0"/>
              <w:bottom w:val="single" w:color="000000" w:sz="2" w:space="0"/>
            </w:tcBorders>
            <w:shd w:val="clear" w:color="auto" w:fill="auto"/>
            <w:vAlign w:val="top"/>
          </w:tcPr>
          <w:p w14:paraId="2D052145">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w:t>
            </w:r>
            <w:r>
              <w:rPr>
                <w:rFonts w:hint="eastAsia" w:ascii="宋体" w:hAnsi="宋体" w:eastAsia="宋体" w:cs="宋体"/>
                <w:i w:val="0"/>
                <w:iCs w:val="0"/>
                <w:color w:val="FF0000"/>
                <w:kern w:val="0"/>
                <w:sz w:val="21"/>
                <w:szCs w:val="21"/>
                <w:highlight w:val="yellow"/>
                <w:u w:val="none"/>
                <w:lang w:val="en-US" w:eastAsia="zh-CN" w:bidi="ar"/>
              </w:rPr>
              <w:t>（颜色待定）</w:t>
            </w:r>
          </w:p>
          <w:p w14:paraId="1963FEF4">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②五金材料:不锈钢膨胀螺栓、镀锌铁码等；</w:t>
            </w:r>
          </w:p>
          <w:p w14:paraId="2F112008">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③其他：定位、安装、校正、周边塞缝、打胶、清洁；</w:t>
            </w:r>
          </w:p>
          <w:p w14:paraId="03A3019E">
            <w:pPr>
              <w:spacing w:line="230" w:lineRule="exact"/>
              <w:ind w:left="3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④按设计图示以平方米计算；</w:t>
            </w:r>
          </w:p>
          <w:p w14:paraId="75E0C1FF">
            <w:pPr>
              <w:spacing w:line="230" w:lineRule="exact"/>
              <w:ind w:left="32" w:leftChars="0"/>
              <w:rPr>
                <w:rFonts w:hint="eastAsia" w:ascii="宋体" w:hAnsi="宋体" w:eastAsia="宋体" w:cs="宋体"/>
                <w:kern w:val="2"/>
                <w:sz w:val="20"/>
                <w:szCs w:val="20"/>
                <w:lang w:val="en-US" w:eastAsia="zh-CN" w:bidi="ar-SA"/>
              </w:rPr>
            </w:pPr>
          </w:p>
        </w:tc>
        <w:tc>
          <w:tcPr>
            <w:tcW w:w="615" w:type="dxa"/>
            <w:tcBorders>
              <w:top w:val="single" w:color="000000" w:sz="2" w:space="0"/>
              <w:bottom w:val="single" w:color="000000" w:sz="2" w:space="0"/>
            </w:tcBorders>
            <w:shd w:val="clear" w:color="auto" w:fill="auto"/>
            <w:vAlign w:val="top"/>
          </w:tcPr>
          <w:p w14:paraId="4FED1D34">
            <w:pPr>
              <w:spacing w:before="228" w:line="260" w:lineRule="auto"/>
              <w:ind w:right="97"/>
              <w:jc w:val="center"/>
              <w:rPr>
                <w:rFonts w:hint="eastAsia" w:ascii="宋体" w:hAnsi="宋体" w:eastAsia="宋体" w:cs="宋体"/>
                <w:lang w:val="en-US" w:eastAsia="zh-CN"/>
              </w:rPr>
            </w:pPr>
          </w:p>
          <w:p w14:paraId="411AA0D6">
            <w:pPr>
              <w:spacing w:before="228"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3871D841">
            <w:pPr>
              <w:spacing w:line="311" w:lineRule="auto"/>
              <w:jc w:val="center"/>
              <w:rPr>
                <w:rFonts w:hint="eastAsia" w:ascii="宋体" w:hAnsi="宋体" w:eastAsia="宋体" w:cs="宋体"/>
                <w:sz w:val="20"/>
                <w:szCs w:val="20"/>
              </w:rPr>
            </w:pPr>
          </w:p>
          <w:p w14:paraId="1AB53E59">
            <w:pPr>
              <w:spacing w:before="55" w:line="193" w:lineRule="auto"/>
              <w:jc w:val="center"/>
              <w:rPr>
                <w:rFonts w:hint="eastAsia" w:ascii="宋体" w:hAnsi="宋体" w:eastAsia="宋体" w:cs="宋体"/>
                <w:spacing w:val="2"/>
                <w:sz w:val="20"/>
                <w:szCs w:val="20"/>
                <w:lang w:val="en-US" w:eastAsia="zh-CN"/>
              </w:rPr>
            </w:pPr>
          </w:p>
          <w:p w14:paraId="7CF28DB5">
            <w:pPr>
              <w:spacing w:before="55" w:line="193"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485.46</w:t>
            </w:r>
          </w:p>
        </w:tc>
        <w:tc>
          <w:tcPr>
            <w:tcW w:w="750" w:type="dxa"/>
            <w:tcBorders>
              <w:top w:val="single" w:color="000000" w:sz="2" w:space="0"/>
              <w:bottom w:val="single" w:color="000000" w:sz="2" w:space="0"/>
            </w:tcBorders>
            <w:vAlign w:val="top"/>
          </w:tcPr>
          <w:p w14:paraId="63A321BE">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4E326B91">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5C94ECAB">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（颜色待定）</w:t>
            </w:r>
          </w:p>
          <w:p w14:paraId="25ED013C">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后续打样确认</w:t>
            </w:r>
          </w:p>
          <w:p w14:paraId="1DDFF697">
            <w:pPr>
              <w:pStyle w:val="2"/>
              <w:rPr>
                <w:rFonts w:hint="default"/>
                <w:lang w:val="en-US" w:eastAsia="zh-CN"/>
              </w:rPr>
            </w:pPr>
            <w:r>
              <w:rPr>
                <w:rFonts w:hint="eastAsia" w:ascii="宋体" w:hAnsi="宋体" w:eastAsia="宋体" w:cs="宋体"/>
                <w:i w:val="0"/>
                <w:iCs w:val="0"/>
                <w:color w:val="FF0000"/>
                <w:kern w:val="0"/>
                <w:sz w:val="21"/>
                <w:szCs w:val="21"/>
                <w:highlight w:val="yellow"/>
                <w:u w:val="none"/>
                <w:lang w:val="en-US" w:eastAsia="zh-CN" w:bidi="ar"/>
              </w:rPr>
              <w:t>通风口按设计预留检修便拆方式，后续在跟空调技术对接</w:t>
            </w:r>
          </w:p>
        </w:tc>
      </w:tr>
      <w:tr w14:paraId="3395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22" w:hRule="atLeast"/>
        </w:trPr>
        <w:tc>
          <w:tcPr>
            <w:tcW w:w="662" w:type="dxa"/>
            <w:tcBorders>
              <w:top w:val="single" w:color="000000" w:sz="2" w:space="0"/>
              <w:bottom w:val="single" w:color="000000" w:sz="2" w:space="0"/>
            </w:tcBorders>
            <w:vAlign w:val="top"/>
          </w:tcPr>
          <w:p w14:paraId="18C93606">
            <w:pPr>
              <w:jc w:val="center"/>
              <w:rPr>
                <w:rFonts w:hint="eastAsia" w:ascii="宋体" w:hAnsi="宋体" w:eastAsia="宋体" w:cs="宋体"/>
                <w:kern w:val="0"/>
                <w:sz w:val="20"/>
                <w:szCs w:val="20"/>
                <w:lang w:val="en-US" w:eastAsia="zh-CN" w:bidi="ar-SA"/>
              </w:rPr>
            </w:pPr>
          </w:p>
          <w:p w14:paraId="533794CD">
            <w:pPr>
              <w:jc w:val="center"/>
              <w:rPr>
                <w:rFonts w:hint="eastAsia" w:ascii="宋体" w:hAnsi="宋体" w:eastAsia="宋体" w:cs="宋体"/>
                <w:kern w:val="0"/>
                <w:sz w:val="20"/>
                <w:szCs w:val="20"/>
                <w:lang w:val="en-US" w:eastAsia="zh-CN" w:bidi="ar-SA"/>
              </w:rPr>
            </w:pPr>
          </w:p>
          <w:p w14:paraId="1C749CCA">
            <w:pPr>
              <w:jc w:val="center"/>
              <w:rPr>
                <w:rFonts w:hint="eastAsia" w:ascii="宋体" w:hAnsi="宋体" w:eastAsia="宋体" w:cs="宋体"/>
                <w:kern w:val="0"/>
                <w:sz w:val="20"/>
                <w:szCs w:val="20"/>
                <w:lang w:val="en-US" w:eastAsia="zh-CN" w:bidi="ar-SA"/>
              </w:rPr>
            </w:pPr>
          </w:p>
          <w:p w14:paraId="7F918AA3">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8</w:t>
            </w:r>
          </w:p>
        </w:tc>
        <w:tc>
          <w:tcPr>
            <w:tcW w:w="1187" w:type="dxa"/>
            <w:tcBorders>
              <w:top w:val="single" w:color="000000" w:sz="2" w:space="0"/>
              <w:bottom w:val="single" w:color="000000" w:sz="2" w:space="0"/>
            </w:tcBorders>
            <w:vAlign w:val="top"/>
          </w:tcPr>
          <w:p w14:paraId="45B398F8">
            <w:pPr>
              <w:jc w:val="center"/>
              <w:rPr>
                <w:rFonts w:hint="eastAsia" w:ascii="宋体" w:hAnsi="宋体" w:eastAsia="宋体" w:cs="宋体"/>
                <w:kern w:val="0"/>
                <w:sz w:val="20"/>
                <w:szCs w:val="20"/>
                <w:lang w:val="en-US" w:eastAsia="zh-CN" w:bidi="ar-SA"/>
              </w:rPr>
            </w:pPr>
          </w:p>
          <w:p w14:paraId="631718DD">
            <w:pPr>
              <w:jc w:val="center"/>
              <w:rPr>
                <w:rFonts w:hint="eastAsia" w:ascii="宋体" w:hAnsi="宋体" w:eastAsia="宋体" w:cs="宋体"/>
                <w:kern w:val="0"/>
                <w:sz w:val="20"/>
                <w:szCs w:val="20"/>
                <w:lang w:val="en-US" w:eastAsia="zh-CN" w:bidi="ar-SA"/>
              </w:rPr>
            </w:pPr>
          </w:p>
          <w:p w14:paraId="469E0097">
            <w:pPr>
              <w:jc w:val="center"/>
              <w:rPr>
                <w:rFonts w:hint="eastAsia" w:ascii="宋体" w:hAnsi="宋体" w:eastAsia="宋体" w:cs="宋体"/>
                <w:kern w:val="0"/>
                <w:sz w:val="20"/>
                <w:szCs w:val="20"/>
                <w:lang w:val="en-US" w:eastAsia="zh-CN" w:bidi="ar-SA"/>
              </w:rPr>
            </w:pPr>
          </w:p>
          <w:p w14:paraId="30F93157">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防雨百叶窗（加防虫网）</w:t>
            </w:r>
          </w:p>
        </w:tc>
        <w:tc>
          <w:tcPr>
            <w:tcW w:w="4313" w:type="dxa"/>
            <w:tcBorders>
              <w:top w:val="single" w:color="000000" w:sz="2" w:space="0"/>
              <w:bottom w:val="single" w:color="000000" w:sz="2" w:space="0"/>
            </w:tcBorders>
            <w:vAlign w:val="top"/>
          </w:tcPr>
          <w:p w14:paraId="31140F3D">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74381615">
            <w:pPr>
              <w:pStyle w:val="2"/>
              <w:rPr>
                <w:rFonts w:hint="eastAsia"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②不锈钢304#</w:t>
            </w:r>
            <w:r>
              <w:rPr>
                <w:rFonts w:hint="eastAsia" w:ascii="宋体" w:hAnsi="宋体" w:eastAsia="宋体" w:cs="宋体"/>
                <w:spacing w:val="14"/>
                <w:sz w:val="20"/>
                <w:szCs w:val="20"/>
                <w:lang w:val="en-US" w:eastAsia="zh-CN"/>
              </w:rPr>
              <w:t>防虫网</w:t>
            </w:r>
          </w:p>
          <w:p w14:paraId="74C0F994">
            <w:pPr>
              <w:spacing w:line="230" w:lineRule="exact"/>
              <w:ind w:left="32"/>
              <w:rPr>
                <w:rFonts w:hint="eastAsia"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③五金材料:不锈钢膨胀螺栓、镀锌铁码等；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⑤按设计图示以平方米计算；</w:t>
            </w:r>
          </w:p>
        </w:tc>
        <w:tc>
          <w:tcPr>
            <w:tcW w:w="615" w:type="dxa"/>
            <w:tcBorders>
              <w:top w:val="single" w:color="000000" w:sz="2" w:space="0"/>
              <w:bottom w:val="single" w:color="000000" w:sz="2" w:space="0"/>
            </w:tcBorders>
            <w:vAlign w:val="top"/>
          </w:tcPr>
          <w:p w14:paraId="6BE68C01">
            <w:pPr>
              <w:spacing w:before="55" w:line="230" w:lineRule="auto"/>
              <w:jc w:val="center"/>
              <w:rPr>
                <w:rFonts w:hint="eastAsia" w:ascii="宋体" w:hAnsi="宋体" w:eastAsia="宋体" w:cs="宋体"/>
                <w:lang w:val="en-US" w:eastAsia="zh-CN"/>
              </w:rPr>
            </w:pPr>
          </w:p>
          <w:p w14:paraId="52283660">
            <w:pPr>
              <w:spacing w:before="55" w:line="230" w:lineRule="auto"/>
              <w:jc w:val="center"/>
              <w:rPr>
                <w:rFonts w:hint="eastAsia" w:ascii="宋体" w:hAnsi="宋体" w:eastAsia="宋体" w:cs="宋体"/>
                <w:lang w:val="en-US" w:eastAsia="zh-CN"/>
              </w:rPr>
            </w:pPr>
          </w:p>
          <w:p w14:paraId="64B7AF93">
            <w:pPr>
              <w:spacing w:before="55" w:line="230" w:lineRule="auto"/>
              <w:jc w:val="center"/>
              <w:rPr>
                <w:rFonts w:hint="eastAsia" w:ascii="宋体" w:hAnsi="宋体" w:eastAsia="宋体" w:cs="宋体"/>
                <w:lang w:val="en-US" w:eastAsia="zh-CN"/>
              </w:rPr>
            </w:pPr>
          </w:p>
          <w:p w14:paraId="0676017C">
            <w:pPr>
              <w:spacing w:before="55" w:line="230" w:lineRule="auto"/>
              <w:jc w:val="center"/>
              <w:rPr>
                <w:rFonts w:hint="eastAsia" w:ascii="宋体" w:hAnsi="宋体" w:eastAsia="宋体" w:cs="宋体"/>
                <w:sz w:val="20"/>
                <w:szCs w:val="20"/>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vAlign w:val="top"/>
          </w:tcPr>
          <w:p w14:paraId="566B9426">
            <w:pPr>
              <w:spacing w:line="309" w:lineRule="auto"/>
              <w:jc w:val="center"/>
              <w:rPr>
                <w:rFonts w:hint="eastAsia" w:ascii="宋体" w:hAnsi="宋体" w:eastAsia="宋体" w:cs="宋体"/>
                <w:sz w:val="20"/>
                <w:szCs w:val="20"/>
              </w:rPr>
            </w:pPr>
          </w:p>
          <w:p w14:paraId="3496F742">
            <w:pPr>
              <w:spacing w:before="55" w:line="193" w:lineRule="auto"/>
              <w:jc w:val="center"/>
              <w:rPr>
                <w:rFonts w:hint="eastAsia" w:ascii="宋体" w:hAnsi="宋体" w:eastAsia="宋体" w:cs="宋体"/>
                <w:spacing w:val="2"/>
                <w:sz w:val="20"/>
                <w:szCs w:val="20"/>
                <w:lang w:val="en-US" w:eastAsia="zh-CN"/>
              </w:rPr>
            </w:pPr>
          </w:p>
          <w:p w14:paraId="4E5A3585">
            <w:pPr>
              <w:spacing w:before="55" w:line="193" w:lineRule="auto"/>
              <w:jc w:val="center"/>
              <w:rPr>
                <w:rFonts w:hint="eastAsia" w:ascii="宋体" w:hAnsi="宋体" w:eastAsia="宋体" w:cs="宋体"/>
                <w:spacing w:val="2"/>
                <w:sz w:val="20"/>
                <w:szCs w:val="20"/>
                <w:lang w:val="en-US" w:eastAsia="zh-CN"/>
              </w:rPr>
            </w:pPr>
          </w:p>
          <w:p w14:paraId="7292F90B">
            <w:pPr>
              <w:spacing w:before="55" w:line="193" w:lineRule="auto"/>
              <w:jc w:val="center"/>
              <w:rPr>
                <w:rFonts w:hint="eastAsia" w:ascii="宋体" w:hAnsi="宋体" w:eastAsia="宋体" w:cs="宋体"/>
                <w:sz w:val="20"/>
                <w:szCs w:val="20"/>
                <w:lang w:val="en-US" w:eastAsia="zh-CN"/>
              </w:rPr>
            </w:pPr>
            <w:r>
              <w:rPr>
                <w:rFonts w:hint="eastAsia" w:ascii="宋体" w:hAnsi="宋体" w:eastAsia="宋体" w:cs="宋体"/>
                <w:spacing w:val="2"/>
                <w:sz w:val="20"/>
                <w:szCs w:val="20"/>
                <w:lang w:val="en-US" w:eastAsia="zh-CN"/>
              </w:rPr>
              <w:t>18</w:t>
            </w:r>
          </w:p>
        </w:tc>
        <w:tc>
          <w:tcPr>
            <w:tcW w:w="750" w:type="dxa"/>
            <w:tcBorders>
              <w:top w:val="single" w:color="000000" w:sz="2" w:space="0"/>
              <w:bottom w:val="single" w:color="000000" w:sz="2" w:space="0"/>
            </w:tcBorders>
            <w:vAlign w:val="top"/>
          </w:tcPr>
          <w:p w14:paraId="0C0EE5CB">
            <w:pPr>
              <w:spacing w:before="55" w:line="193" w:lineRule="auto"/>
              <w:ind w:left="290"/>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6783D008">
            <w:pPr>
              <w:spacing w:before="55" w:line="193" w:lineRule="auto"/>
              <w:ind w:left="467"/>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5157FCB5">
            <w:pPr>
              <w:jc w:val="center"/>
              <w:rPr>
                <w:rFonts w:hint="eastAsia" w:ascii="宋体" w:hAnsi="宋体" w:eastAsia="宋体" w:cs="宋体"/>
                <w:kern w:val="0"/>
                <w:sz w:val="20"/>
                <w:szCs w:val="20"/>
                <w:lang w:val="en-US" w:eastAsia="zh-CN" w:bidi="ar-SA"/>
              </w:rPr>
            </w:pPr>
          </w:p>
        </w:tc>
      </w:tr>
      <w:tr w14:paraId="142F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662" w:type="dxa"/>
            <w:tcBorders>
              <w:top w:val="single" w:color="000000" w:sz="2" w:space="0"/>
              <w:bottom w:val="single" w:color="000000" w:sz="2" w:space="0"/>
            </w:tcBorders>
            <w:vAlign w:val="top"/>
          </w:tcPr>
          <w:p w14:paraId="2D133165">
            <w:pPr>
              <w:jc w:val="center"/>
              <w:rPr>
                <w:rFonts w:hint="eastAsia" w:ascii="宋体" w:hAnsi="宋体" w:eastAsia="宋体" w:cs="宋体"/>
                <w:kern w:val="0"/>
                <w:sz w:val="20"/>
                <w:szCs w:val="20"/>
                <w:lang w:val="en-US" w:eastAsia="zh-CN" w:bidi="ar-SA"/>
              </w:rPr>
            </w:pPr>
          </w:p>
          <w:p w14:paraId="6E7D68EB">
            <w:pPr>
              <w:jc w:val="center"/>
              <w:rPr>
                <w:rFonts w:hint="eastAsia" w:ascii="宋体" w:hAnsi="宋体" w:eastAsia="宋体" w:cs="宋体"/>
                <w:kern w:val="0"/>
                <w:sz w:val="20"/>
                <w:szCs w:val="20"/>
                <w:lang w:val="en-US" w:eastAsia="zh-CN" w:bidi="ar-SA"/>
              </w:rPr>
            </w:pPr>
          </w:p>
          <w:p w14:paraId="0D2FC5C7">
            <w:pPr>
              <w:jc w:val="center"/>
              <w:rPr>
                <w:rFonts w:hint="eastAsia" w:ascii="宋体" w:hAnsi="宋体" w:eastAsia="宋体" w:cs="宋体"/>
                <w:kern w:val="0"/>
                <w:sz w:val="20"/>
                <w:szCs w:val="20"/>
                <w:lang w:val="en-US" w:eastAsia="zh-CN" w:bidi="ar-SA"/>
              </w:rPr>
            </w:pPr>
          </w:p>
          <w:p w14:paraId="7FAAF7CD">
            <w:pPr>
              <w:jc w:val="center"/>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9</w:t>
            </w:r>
          </w:p>
        </w:tc>
        <w:tc>
          <w:tcPr>
            <w:tcW w:w="1187" w:type="dxa"/>
            <w:tcBorders>
              <w:top w:val="single" w:color="000000" w:sz="2" w:space="0"/>
              <w:bottom w:val="single" w:color="000000" w:sz="2" w:space="0"/>
            </w:tcBorders>
            <w:vAlign w:val="top"/>
          </w:tcPr>
          <w:p w14:paraId="6322862C">
            <w:pPr>
              <w:jc w:val="both"/>
              <w:rPr>
                <w:rFonts w:hint="eastAsia" w:ascii="宋体" w:hAnsi="宋体" w:eastAsia="宋体" w:cs="宋体"/>
                <w:kern w:val="0"/>
                <w:sz w:val="20"/>
                <w:szCs w:val="20"/>
                <w:lang w:val="en-US" w:eastAsia="zh-CN" w:bidi="ar-SA"/>
              </w:rPr>
            </w:pPr>
          </w:p>
          <w:p w14:paraId="2101E203">
            <w:pPr>
              <w:jc w:val="center"/>
              <w:rPr>
                <w:rFonts w:hint="eastAsia" w:ascii="宋体" w:hAnsi="宋体" w:eastAsia="宋体" w:cs="宋体"/>
                <w:kern w:val="0"/>
                <w:sz w:val="20"/>
                <w:szCs w:val="20"/>
                <w:lang w:val="en-US" w:eastAsia="zh-CN" w:bidi="ar-SA"/>
              </w:rPr>
            </w:pPr>
          </w:p>
          <w:p w14:paraId="147BBA7C">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普通窗-卫生间平开窗</w:t>
            </w:r>
          </w:p>
        </w:tc>
        <w:tc>
          <w:tcPr>
            <w:tcW w:w="4313" w:type="dxa"/>
            <w:tcBorders>
              <w:top w:val="single" w:color="000000" w:sz="2" w:space="0"/>
              <w:bottom w:val="single" w:color="000000" w:sz="2" w:space="0"/>
            </w:tcBorders>
            <w:vAlign w:val="top"/>
          </w:tcPr>
          <w:p w14:paraId="27C0781D">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 8</w:t>
            </w:r>
            <w:r>
              <w:rPr>
                <w:rStyle w:val="38"/>
                <w:rFonts w:hint="eastAsia" w:ascii="宋体" w:hAnsi="宋体" w:eastAsia="宋体" w:cs="宋体"/>
                <w:color w:val="auto"/>
                <w:sz w:val="21"/>
                <w:szCs w:val="21"/>
                <w:lang w:val="en-US" w:eastAsia="zh-CN" w:bidi="ar"/>
              </w:rPr>
              <w:t>mm磨砂钢化玻璃；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1973A83B">
            <w:pPr>
              <w:spacing w:before="56" w:line="260" w:lineRule="auto"/>
              <w:ind w:right="97"/>
              <w:jc w:val="center"/>
              <w:rPr>
                <w:rFonts w:hint="eastAsia" w:ascii="宋体" w:hAnsi="宋体" w:eastAsia="宋体" w:cs="宋体"/>
                <w:lang w:val="en-US" w:eastAsia="zh-CN"/>
              </w:rPr>
            </w:pPr>
          </w:p>
          <w:p w14:paraId="03A7256F">
            <w:pPr>
              <w:spacing w:before="56" w:line="260" w:lineRule="auto"/>
              <w:ind w:right="97"/>
              <w:jc w:val="both"/>
              <w:rPr>
                <w:rFonts w:hint="eastAsia" w:ascii="宋体" w:hAnsi="宋体" w:eastAsia="宋体" w:cs="宋体"/>
                <w:lang w:val="en-US" w:eastAsia="zh-CN"/>
              </w:rPr>
            </w:pPr>
          </w:p>
          <w:p w14:paraId="3235556D">
            <w:pPr>
              <w:spacing w:before="56" w:line="260" w:lineRule="auto"/>
              <w:ind w:right="97"/>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vAlign w:val="top"/>
          </w:tcPr>
          <w:p w14:paraId="3E399EF6">
            <w:pPr>
              <w:spacing w:before="56" w:line="193" w:lineRule="auto"/>
              <w:ind w:firstLine="204" w:firstLineChars="100"/>
              <w:jc w:val="center"/>
              <w:rPr>
                <w:rFonts w:hint="eastAsia" w:ascii="宋体" w:hAnsi="宋体" w:eastAsia="宋体" w:cs="宋体"/>
                <w:spacing w:val="2"/>
                <w:sz w:val="20"/>
                <w:szCs w:val="20"/>
                <w:lang w:val="en-US" w:eastAsia="zh-CN"/>
              </w:rPr>
            </w:pPr>
          </w:p>
          <w:p w14:paraId="2EB6AC28">
            <w:pPr>
              <w:spacing w:before="56" w:line="193" w:lineRule="auto"/>
              <w:jc w:val="both"/>
              <w:rPr>
                <w:rFonts w:hint="eastAsia" w:ascii="宋体" w:hAnsi="宋体" w:eastAsia="宋体" w:cs="宋体"/>
                <w:spacing w:val="2"/>
                <w:sz w:val="20"/>
                <w:szCs w:val="20"/>
                <w:lang w:val="en-US" w:eastAsia="zh-CN"/>
              </w:rPr>
            </w:pPr>
          </w:p>
          <w:p w14:paraId="4A70606C">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284.08</w:t>
            </w:r>
          </w:p>
        </w:tc>
        <w:tc>
          <w:tcPr>
            <w:tcW w:w="750" w:type="dxa"/>
            <w:tcBorders>
              <w:top w:val="single" w:color="000000" w:sz="2" w:space="0"/>
              <w:bottom w:val="single" w:color="000000" w:sz="2" w:space="0"/>
            </w:tcBorders>
            <w:vAlign w:val="top"/>
          </w:tcPr>
          <w:p w14:paraId="43937F95">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33E0FE6B">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024F9BB2">
            <w:pPr>
              <w:jc w:val="center"/>
              <w:rPr>
                <w:rFonts w:hint="eastAsia" w:ascii="宋体" w:hAnsi="宋体" w:eastAsia="宋体" w:cs="宋体"/>
                <w:kern w:val="0"/>
                <w:sz w:val="20"/>
                <w:szCs w:val="20"/>
                <w:lang w:val="en-US" w:eastAsia="zh-CN" w:bidi="ar-SA"/>
              </w:rPr>
            </w:pPr>
          </w:p>
        </w:tc>
      </w:tr>
      <w:tr w14:paraId="55BC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24" w:hRule="atLeast"/>
        </w:trPr>
        <w:tc>
          <w:tcPr>
            <w:tcW w:w="662" w:type="dxa"/>
            <w:tcBorders>
              <w:top w:val="single" w:color="000000" w:sz="2" w:space="0"/>
              <w:bottom w:val="single" w:color="000000" w:sz="2" w:space="0"/>
            </w:tcBorders>
            <w:vAlign w:val="top"/>
          </w:tcPr>
          <w:p w14:paraId="1596577B">
            <w:pPr>
              <w:jc w:val="center"/>
              <w:rPr>
                <w:rFonts w:hint="eastAsia" w:ascii="宋体" w:hAnsi="宋体" w:eastAsia="宋体" w:cs="宋体"/>
                <w:kern w:val="0"/>
                <w:sz w:val="20"/>
                <w:szCs w:val="20"/>
                <w:lang w:val="en-US" w:eastAsia="zh-CN" w:bidi="ar-SA"/>
              </w:rPr>
            </w:pPr>
          </w:p>
          <w:p w14:paraId="69B8512F">
            <w:pPr>
              <w:jc w:val="center"/>
              <w:rPr>
                <w:rFonts w:hint="eastAsia" w:ascii="宋体" w:hAnsi="宋体" w:eastAsia="宋体" w:cs="宋体"/>
                <w:kern w:val="0"/>
                <w:sz w:val="20"/>
                <w:szCs w:val="20"/>
                <w:lang w:val="en-US" w:eastAsia="zh-CN" w:bidi="ar-SA"/>
              </w:rPr>
            </w:pPr>
          </w:p>
          <w:p w14:paraId="1D5A7AD7">
            <w:pPr>
              <w:jc w:val="center"/>
              <w:rPr>
                <w:rFonts w:hint="eastAsia" w:ascii="宋体" w:hAnsi="宋体" w:eastAsia="宋体" w:cs="宋体"/>
                <w:kern w:val="0"/>
                <w:sz w:val="20"/>
                <w:szCs w:val="20"/>
                <w:lang w:val="en-US" w:eastAsia="zh-CN" w:bidi="ar-SA"/>
              </w:rPr>
            </w:pPr>
          </w:p>
          <w:p w14:paraId="739A2039">
            <w:pPr>
              <w:jc w:val="center"/>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10</w:t>
            </w:r>
          </w:p>
        </w:tc>
        <w:tc>
          <w:tcPr>
            <w:tcW w:w="1187" w:type="dxa"/>
            <w:tcBorders>
              <w:top w:val="single" w:color="000000" w:sz="2" w:space="0"/>
              <w:bottom w:val="single" w:color="000000" w:sz="2" w:space="0"/>
            </w:tcBorders>
            <w:vAlign w:val="top"/>
          </w:tcPr>
          <w:p w14:paraId="4D9610EA">
            <w:pPr>
              <w:jc w:val="center"/>
              <w:rPr>
                <w:rFonts w:hint="eastAsia" w:ascii="宋体" w:hAnsi="宋体" w:eastAsia="宋体" w:cs="宋体"/>
                <w:kern w:val="0"/>
                <w:sz w:val="20"/>
                <w:szCs w:val="20"/>
                <w:lang w:val="en-US" w:eastAsia="zh-CN" w:bidi="ar-SA"/>
              </w:rPr>
            </w:pPr>
          </w:p>
          <w:p w14:paraId="4EB98E04">
            <w:pPr>
              <w:jc w:val="center"/>
              <w:rPr>
                <w:rFonts w:hint="eastAsia" w:ascii="宋体" w:hAnsi="宋体" w:eastAsia="宋体" w:cs="宋体"/>
                <w:kern w:val="0"/>
                <w:sz w:val="20"/>
                <w:szCs w:val="20"/>
                <w:lang w:val="en-US" w:eastAsia="zh-CN" w:bidi="ar-SA"/>
              </w:rPr>
            </w:pPr>
          </w:p>
          <w:p w14:paraId="13466FE1">
            <w:pPr>
              <w:jc w:val="center"/>
              <w:rPr>
                <w:rFonts w:hint="eastAsia" w:ascii="宋体" w:hAnsi="宋体" w:eastAsia="宋体" w:cs="宋体"/>
                <w:kern w:val="0"/>
                <w:sz w:val="20"/>
                <w:szCs w:val="20"/>
                <w:lang w:val="en-US" w:eastAsia="zh-CN" w:bidi="ar-SA"/>
              </w:rPr>
            </w:pPr>
          </w:p>
          <w:p w14:paraId="48DCC7BE">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普通窗-上悬窗</w:t>
            </w:r>
          </w:p>
        </w:tc>
        <w:tc>
          <w:tcPr>
            <w:tcW w:w="4313" w:type="dxa"/>
            <w:tcBorders>
              <w:top w:val="single" w:color="000000" w:sz="2" w:space="0"/>
              <w:bottom w:val="single" w:color="000000" w:sz="2" w:space="0"/>
            </w:tcBorders>
            <w:vAlign w:val="top"/>
          </w:tcPr>
          <w:p w14:paraId="3CFC3516">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436EDEC3">
            <w:pPr>
              <w:spacing w:before="56" w:line="260" w:lineRule="auto"/>
              <w:ind w:right="97"/>
              <w:jc w:val="center"/>
              <w:rPr>
                <w:rFonts w:hint="eastAsia" w:ascii="宋体" w:hAnsi="宋体" w:eastAsia="宋体" w:cs="宋体"/>
                <w:lang w:val="en-US" w:eastAsia="zh-CN"/>
              </w:rPr>
            </w:pPr>
          </w:p>
          <w:p w14:paraId="468D6CF9">
            <w:pPr>
              <w:spacing w:before="56" w:line="260" w:lineRule="auto"/>
              <w:ind w:right="97"/>
              <w:jc w:val="center"/>
              <w:rPr>
                <w:rFonts w:hint="eastAsia" w:ascii="宋体" w:hAnsi="宋体" w:eastAsia="宋体" w:cs="宋体"/>
                <w:lang w:val="en-US" w:eastAsia="zh-CN"/>
              </w:rPr>
            </w:pPr>
          </w:p>
          <w:p w14:paraId="076049AD">
            <w:pPr>
              <w:spacing w:before="56" w:line="260" w:lineRule="auto"/>
              <w:ind w:right="97"/>
              <w:jc w:val="center"/>
              <w:rPr>
                <w:rFonts w:hint="eastAsia" w:ascii="宋体" w:hAnsi="宋体" w:eastAsia="宋体" w:cs="宋体"/>
                <w:lang w:val="en-US" w:eastAsia="zh-CN"/>
              </w:rPr>
            </w:pPr>
          </w:p>
          <w:p w14:paraId="31341F0C">
            <w:pPr>
              <w:spacing w:before="56" w:line="260" w:lineRule="auto"/>
              <w:ind w:right="97" w:firstLine="210" w:firstLineChars="100"/>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vAlign w:val="top"/>
          </w:tcPr>
          <w:p w14:paraId="74708326">
            <w:pPr>
              <w:spacing w:before="56" w:line="193" w:lineRule="auto"/>
              <w:ind w:firstLine="204" w:firstLineChars="100"/>
              <w:jc w:val="center"/>
              <w:rPr>
                <w:rFonts w:hint="eastAsia" w:ascii="宋体" w:hAnsi="宋体" w:eastAsia="宋体" w:cs="宋体"/>
                <w:spacing w:val="2"/>
                <w:sz w:val="20"/>
                <w:szCs w:val="20"/>
                <w:lang w:val="en-US" w:eastAsia="zh-CN"/>
              </w:rPr>
            </w:pPr>
          </w:p>
          <w:p w14:paraId="1D0A7ECB">
            <w:pPr>
              <w:spacing w:before="56" w:line="193" w:lineRule="auto"/>
              <w:ind w:firstLine="204" w:firstLineChars="100"/>
              <w:jc w:val="center"/>
              <w:rPr>
                <w:rFonts w:hint="eastAsia" w:ascii="宋体" w:hAnsi="宋体" w:eastAsia="宋体" w:cs="宋体"/>
                <w:spacing w:val="2"/>
                <w:sz w:val="20"/>
                <w:szCs w:val="20"/>
                <w:lang w:val="en-US" w:eastAsia="zh-CN"/>
              </w:rPr>
            </w:pPr>
          </w:p>
          <w:p w14:paraId="418DDF08">
            <w:pPr>
              <w:spacing w:before="56" w:line="193" w:lineRule="auto"/>
              <w:ind w:firstLine="204" w:firstLineChars="100"/>
              <w:jc w:val="center"/>
              <w:rPr>
                <w:rFonts w:hint="eastAsia" w:ascii="宋体" w:hAnsi="宋体" w:eastAsia="宋体" w:cs="宋体"/>
                <w:spacing w:val="2"/>
                <w:sz w:val="20"/>
                <w:szCs w:val="20"/>
                <w:lang w:val="en-US" w:eastAsia="zh-CN"/>
              </w:rPr>
            </w:pPr>
          </w:p>
          <w:p w14:paraId="484E86FD">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449.62</w:t>
            </w:r>
          </w:p>
        </w:tc>
        <w:tc>
          <w:tcPr>
            <w:tcW w:w="750" w:type="dxa"/>
            <w:tcBorders>
              <w:top w:val="single" w:color="000000" w:sz="2" w:space="0"/>
              <w:bottom w:val="single" w:color="000000" w:sz="2" w:space="0"/>
            </w:tcBorders>
            <w:vAlign w:val="top"/>
          </w:tcPr>
          <w:p w14:paraId="43BC45B3">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5B75CB3F">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25B8E5C3">
            <w:pPr>
              <w:jc w:val="center"/>
              <w:rPr>
                <w:rFonts w:hint="eastAsia" w:ascii="宋体" w:hAnsi="宋体" w:eastAsia="宋体" w:cs="宋体"/>
                <w:kern w:val="0"/>
                <w:sz w:val="20"/>
                <w:szCs w:val="20"/>
                <w:lang w:val="en-US" w:eastAsia="zh-CN" w:bidi="ar-SA"/>
              </w:rPr>
            </w:pPr>
          </w:p>
        </w:tc>
      </w:tr>
      <w:tr w14:paraId="02DD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46" w:hRule="atLeast"/>
        </w:trPr>
        <w:tc>
          <w:tcPr>
            <w:tcW w:w="662" w:type="dxa"/>
            <w:tcBorders>
              <w:top w:val="single" w:color="000000" w:sz="2" w:space="0"/>
              <w:bottom w:val="single" w:color="000000" w:sz="2" w:space="0"/>
            </w:tcBorders>
            <w:vAlign w:val="top"/>
          </w:tcPr>
          <w:p w14:paraId="15E44116">
            <w:pPr>
              <w:jc w:val="center"/>
              <w:rPr>
                <w:rFonts w:hint="eastAsia" w:ascii="宋体" w:hAnsi="宋体" w:eastAsia="宋体" w:cs="宋体"/>
                <w:kern w:val="0"/>
                <w:sz w:val="20"/>
                <w:szCs w:val="20"/>
                <w:lang w:val="en-US" w:eastAsia="zh-CN" w:bidi="ar-SA"/>
              </w:rPr>
            </w:pPr>
          </w:p>
          <w:p w14:paraId="34878DDA">
            <w:pPr>
              <w:jc w:val="center"/>
              <w:rPr>
                <w:rFonts w:hint="eastAsia" w:ascii="宋体" w:hAnsi="宋体" w:eastAsia="宋体" w:cs="宋体"/>
                <w:kern w:val="0"/>
                <w:sz w:val="20"/>
                <w:szCs w:val="20"/>
                <w:lang w:val="en-US" w:eastAsia="zh-CN" w:bidi="ar-SA"/>
              </w:rPr>
            </w:pPr>
          </w:p>
          <w:p w14:paraId="19E25D37">
            <w:pPr>
              <w:jc w:val="center"/>
              <w:rPr>
                <w:rFonts w:hint="eastAsia" w:ascii="宋体" w:hAnsi="宋体" w:eastAsia="宋体" w:cs="宋体"/>
                <w:kern w:val="0"/>
                <w:sz w:val="20"/>
                <w:szCs w:val="20"/>
                <w:lang w:val="en-US" w:eastAsia="zh-CN" w:bidi="ar-SA"/>
              </w:rPr>
            </w:pPr>
          </w:p>
          <w:p w14:paraId="10A80FAD">
            <w:pPr>
              <w:jc w:val="center"/>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11</w:t>
            </w:r>
          </w:p>
        </w:tc>
        <w:tc>
          <w:tcPr>
            <w:tcW w:w="1187" w:type="dxa"/>
            <w:tcBorders>
              <w:top w:val="single" w:color="000000" w:sz="2" w:space="0"/>
              <w:bottom w:val="single" w:color="000000" w:sz="2" w:space="0"/>
            </w:tcBorders>
            <w:shd w:val="clear" w:color="auto" w:fill="auto"/>
            <w:vAlign w:val="top"/>
          </w:tcPr>
          <w:p w14:paraId="1E94790B">
            <w:pPr>
              <w:jc w:val="center"/>
              <w:rPr>
                <w:rFonts w:hint="eastAsia" w:ascii="宋体" w:hAnsi="宋体" w:eastAsia="宋体" w:cs="宋体"/>
                <w:kern w:val="0"/>
                <w:sz w:val="20"/>
                <w:szCs w:val="20"/>
                <w:lang w:val="en-US" w:eastAsia="zh-CN" w:bidi="ar-SA"/>
              </w:rPr>
            </w:pPr>
          </w:p>
          <w:p w14:paraId="594F3845">
            <w:pPr>
              <w:jc w:val="center"/>
              <w:rPr>
                <w:rFonts w:hint="eastAsia" w:ascii="宋体" w:hAnsi="宋体" w:eastAsia="宋体" w:cs="宋体"/>
                <w:kern w:val="0"/>
                <w:sz w:val="20"/>
                <w:szCs w:val="20"/>
                <w:lang w:val="en-US" w:eastAsia="zh-CN" w:bidi="ar-SA"/>
              </w:rPr>
            </w:pPr>
          </w:p>
          <w:p w14:paraId="4E5308A6">
            <w:pPr>
              <w:jc w:val="center"/>
              <w:rPr>
                <w:rFonts w:hint="eastAsia" w:ascii="宋体" w:hAnsi="宋体" w:eastAsia="宋体" w:cs="宋体"/>
                <w:kern w:val="0"/>
                <w:sz w:val="20"/>
                <w:szCs w:val="20"/>
                <w:lang w:val="en-US" w:eastAsia="zh-CN" w:bidi="ar-SA"/>
              </w:rPr>
            </w:pPr>
          </w:p>
          <w:p w14:paraId="554E8296">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普通窗-平开窗</w:t>
            </w:r>
          </w:p>
        </w:tc>
        <w:tc>
          <w:tcPr>
            <w:tcW w:w="4313" w:type="dxa"/>
            <w:tcBorders>
              <w:top w:val="single" w:color="000000" w:sz="2" w:space="0"/>
              <w:bottom w:val="single" w:color="000000" w:sz="2" w:space="0"/>
            </w:tcBorders>
            <w:shd w:val="clear" w:color="auto" w:fill="auto"/>
            <w:vAlign w:val="top"/>
          </w:tcPr>
          <w:p w14:paraId="1851FFA6">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25F2BCA7">
            <w:pPr>
              <w:spacing w:before="56" w:line="260" w:lineRule="auto"/>
              <w:ind w:right="97"/>
              <w:jc w:val="center"/>
              <w:rPr>
                <w:rFonts w:hint="eastAsia" w:ascii="宋体" w:hAnsi="宋体" w:eastAsia="宋体" w:cs="宋体"/>
                <w:lang w:val="en-US" w:eastAsia="zh-CN"/>
              </w:rPr>
            </w:pPr>
          </w:p>
          <w:p w14:paraId="19A5B9F8">
            <w:pPr>
              <w:spacing w:before="56" w:line="260" w:lineRule="auto"/>
              <w:ind w:right="97"/>
              <w:jc w:val="center"/>
              <w:rPr>
                <w:rFonts w:hint="eastAsia" w:ascii="宋体" w:hAnsi="宋体" w:eastAsia="宋体" w:cs="宋体"/>
                <w:lang w:val="en-US" w:eastAsia="zh-CN"/>
              </w:rPr>
            </w:pPr>
          </w:p>
          <w:p w14:paraId="08733836">
            <w:pPr>
              <w:spacing w:before="56" w:line="260" w:lineRule="auto"/>
              <w:ind w:right="97"/>
              <w:jc w:val="center"/>
              <w:rPr>
                <w:rFonts w:hint="eastAsia" w:ascii="宋体" w:hAnsi="宋体" w:eastAsia="宋体" w:cs="宋体"/>
                <w:lang w:val="en-US" w:eastAsia="zh-CN"/>
              </w:rPr>
            </w:pPr>
          </w:p>
          <w:p w14:paraId="7D174C3F">
            <w:pPr>
              <w:spacing w:before="56" w:line="260" w:lineRule="auto"/>
              <w:ind w:right="97" w:rightChars="0" w:firstLine="21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03BA8904">
            <w:pPr>
              <w:spacing w:before="56" w:line="193" w:lineRule="auto"/>
              <w:ind w:firstLine="204" w:firstLineChars="100"/>
              <w:jc w:val="center"/>
              <w:rPr>
                <w:rFonts w:hint="eastAsia" w:ascii="宋体" w:hAnsi="宋体" w:eastAsia="宋体" w:cs="宋体"/>
                <w:spacing w:val="2"/>
                <w:sz w:val="20"/>
                <w:szCs w:val="20"/>
                <w:lang w:val="en-US" w:eastAsia="zh-CN"/>
              </w:rPr>
            </w:pPr>
          </w:p>
          <w:p w14:paraId="7F9B5BC6">
            <w:pPr>
              <w:spacing w:before="56" w:line="193" w:lineRule="auto"/>
              <w:ind w:firstLine="204" w:firstLineChars="100"/>
              <w:jc w:val="center"/>
              <w:rPr>
                <w:rFonts w:hint="eastAsia" w:ascii="宋体" w:hAnsi="宋体" w:eastAsia="宋体" w:cs="宋体"/>
                <w:spacing w:val="2"/>
                <w:sz w:val="20"/>
                <w:szCs w:val="20"/>
                <w:lang w:val="en-US" w:eastAsia="zh-CN"/>
              </w:rPr>
            </w:pPr>
          </w:p>
          <w:p w14:paraId="7760348F">
            <w:pPr>
              <w:spacing w:before="56" w:line="193" w:lineRule="auto"/>
              <w:ind w:firstLine="204" w:firstLineChars="100"/>
              <w:jc w:val="center"/>
              <w:rPr>
                <w:rFonts w:hint="eastAsia" w:ascii="宋体" w:hAnsi="宋体" w:eastAsia="宋体" w:cs="宋体"/>
                <w:spacing w:val="2"/>
                <w:sz w:val="20"/>
                <w:szCs w:val="20"/>
                <w:lang w:val="en-US" w:eastAsia="zh-CN"/>
              </w:rPr>
            </w:pPr>
          </w:p>
          <w:p w14:paraId="47A95230">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50.43</w:t>
            </w:r>
          </w:p>
        </w:tc>
        <w:tc>
          <w:tcPr>
            <w:tcW w:w="750" w:type="dxa"/>
            <w:tcBorders>
              <w:top w:val="single" w:color="000000" w:sz="2" w:space="0"/>
              <w:bottom w:val="single" w:color="000000" w:sz="2" w:space="0"/>
            </w:tcBorders>
            <w:vAlign w:val="top"/>
          </w:tcPr>
          <w:p w14:paraId="4CC9EA11">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3D6BD30A">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5AFD494A">
            <w:pPr>
              <w:jc w:val="center"/>
              <w:rPr>
                <w:rFonts w:hint="eastAsia" w:ascii="宋体" w:hAnsi="宋体" w:eastAsia="宋体" w:cs="宋体"/>
                <w:kern w:val="0"/>
                <w:sz w:val="20"/>
                <w:szCs w:val="20"/>
                <w:lang w:val="en-US" w:eastAsia="zh-CN" w:bidi="ar-SA"/>
              </w:rPr>
            </w:pPr>
          </w:p>
        </w:tc>
      </w:tr>
      <w:tr w14:paraId="1690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79" w:hRule="atLeast"/>
        </w:trPr>
        <w:tc>
          <w:tcPr>
            <w:tcW w:w="662" w:type="dxa"/>
            <w:tcBorders>
              <w:top w:val="single" w:color="000000" w:sz="2" w:space="0"/>
              <w:bottom w:val="single" w:color="000000" w:sz="2" w:space="0"/>
            </w:tcBorders>
            <w:vAlign w:val="top"/>
          </w:tcPr>
          <w:p w14:paraId="3E53B927">
            <w:pPr>
              <w:jc w:val="both"/>
              <w:rPr>
                <w:rFonts w:hint="eastAsia" w:ascii="宋体" w:hAnsi="宋体" w:eastAsia="宋体" w:cs="宋体"/>
                <w:kern w:val="0"/>
                <w:sz w:val="20"/>
                <w:szCs w:val="20"/>
                <w:lang w:val="en-US" w:eastAsia="zh-CN" w:bidi="ar-SA"/>
              </w:rPr>
            </w:pPr>
          </w:p>
          <w:p w14:paraId="0FD800D3">
            <w:pPr>
              <w:jc w:val="both"/>
              <w:rPr>
                <w:rFonts w:hint="eastAsia" w:ascii="宋体" w:hAnsi="宋体" w:eastAsia="宋体" w:cs="宋体"/>
                <w:kern w:val="0"/>
                <w:sz w:val="20"/>
                <w:szCs w:val="20"/>
                <w:lang w:val="en-US" w:eastAsia="zh-CN" w:bidi="ar-SA"/>
              </w:rPr>
            </w:pPr>
          </w:p>
          <w:p w14:paraId="124431E1">
            <w:pPr>
              <w:jc w:val="both"/>
              <w:rPr>
                <w:rFonts w:hint="eastAsia" w:ascii="宋体" w:hAnsi="宋体" w:eastAsia="宋体" w:cs="宋体"/>
                <w:kern w:val="0"/>
                <w:sz w:val="20"/>
                <w:szCs w:val="20"/>
                <w:lang w:val="en-US" w:eastAsia="zh-CN" w:bidi="ar-SA"/>
              </w:rPr>
            </w:pPr>
          </w:p>
          <w:p w14:paraId="039C810E">
            <w:pPr>
              <w:ind w:firstLine="200" w:firstLineChars="100"/>
              <w:jc w:val="both"/>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12</w:t>
            </w:r>
          </w:p>
        </w:tc>
        <w:tc>
          <w:tcPr>
            <w:tcW w:w="1187" w:type="dxa"/>
            <w:tcBorders>
              <w:top w:val="single" w:color="000000" w:sz="2" w:space="0"/>
              <w:bottom w:val="single" w:color="000000" w:sz="2" w:space="0"/>
            </w:tcBorders>
            <w:shd w:val="clear" w:color="auto" w:fill="auto"/>
            <w:vAlign w:val="top"/>
          </w:tcPr>
          <w:p w14:paraId="5742915F">
            <w:pPr>
              <w:jc w:val="both"/>
              <w:rPr>
                <w:rFonts w:hint="eastAsia" w:ascii="宋体" w:hAnsi="宋体" w:eastAsia="宋体" w:cs="宋体"/>
                <w:spacing w:val="8"/>
                <w:sz w:val="21"/>
                <w:szCs w:val="21"/>
                <w:lang w:val="en-US" w:eastAsia="zh-CN"/>
              </w:rPr>
            </w:pPr>
          </w:p>
          <w:p w14:paraId="1B750444">
            <w:pPr>
              <w:jc w:val="both"/>
              <w:rPr>
                <w:rFonts w:hint="eastAsia" w:ascii="宋体" w:hAnsi="宋体" w:eastAsia="宋体" w:cs="宋体"/>
                <w:spacing w:val="8"/>
                <w:sz w:val="21"/>
                <w:szCs w:val="21"/>
                <w:lang w:val="en-US" w:eastAsia="zh-CN"/>
              </w:rPr>
            </w:pPr>
          </w:p>
          <w:p w14:paraId="054FD896">
            <w:pPr>
              <w:jc w:val="both"/>
              <w:rPr>
                <w:rFonts w:hint="eastAsia" w:ascii="宋体" w:hAnsi="宋体" w:eastAsia="宋体" w:cs="宋体"/>
                <w:spacing w:val="8"/>
                <w:sz w:val="21"/>
                <w:szCs w:val="21"/>
                <w:lang w:val="en-US" w:eastAsia="zh-CN"/>
              </w:rPr>
            </w:pPr>
          </w:p>
          <w:p w14:paraId="418E12D4">
            <w:pPr>
              <w:jc w:val="both"/>
              <w:rPr>
                <w:rFonts w:hint="eastAsia" w:ascii="宋体" w:hAnsi="宋体" w:eastAsia="宋体" w:cs="宋体"/>
                <w:kern w:val="0"/>
                <w:sz w:val="20"/>
                <w:szCs w:val="20"/>
                <w:lang w:val="en-US" w:eastAsia="zh-CN" w:bidi="ar-SA"/>
              </w:rPr>
            </w:pPr>
            <w:r>
              <w:rPr>
                <w:rFonts w:hint="eastAsia" w:ascii="宋体" w:hAnsi="宋体" w:eastAsia="宋体" w:cs="宋体"/>
                <w:spacing w:val="8"/>
                <w:sz w:val="21"/>
                <w:szCs w:val="21"/>
                <w:lang w:val="en-US" w:eastAsia="zh-CN"/>
              </w:rPr>
              <w:t>铝单板饰面</w:t>
            </w:r>
          </w:p>
        </w:tc>
        <w:tc>
          <w:tcPr>
            <w:tcW w:w="4313" w:type="dxa"/>
            <w:tcBorders>
              <w:top w:val="single" w:color="000000" w:sz="2" w:space="0"/>
              <w:bottom w:val="single" w:color="000000" w:sz="2" w:space="0"/>
            </w:tcBorders>
            <w:shd w:val="clear" w:color="auto" w:fill="auto"/>
            <w:vAlign w:val="top"/>
          </w:tcPr>
          <w:p w14:paraId="319C997C">
            <w:pPr>
              <w:keepNext w:val="0"/>
              <w:keepLines w:val="0"/>
              <w:widowControl/>
              <w:suppressLineNumbers w:val="0"/>
              <w:jc w:val="left"/>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1"/>
                <w:szCs w:val="21"/>
                <w:u w:val="none"/>
                <w:lang w:val="en-US" w:eastAsia="zh-CN" w:bidi="ar"/>
              </w:rPr>
              <w:t>①铝单板饰面厚度3mm，颜色按外墙跳色。</w:t>
            </w:r>
            <w:r>
              <w:rPr>
                <w:rFonts w:hint="eastAsia" w:ascii="宋体" w:hAnsi="宋体" w:eastAsia="宋体" w:cs="宋体"/>
                <w:i w:val="0"/>
                <w:iCs w:val="0"/>
                <w:color w:val="auto"/>
                <w:kern w:val="0"/>
                <w:sz w:val="21"/>
                <w:szCs w:val="21"/>
                <w:highlight w:val="none"/>
                <w:u w:val="none"/>
                <w:lang w:val="en-US" w:eastAsia="zh-CN" w:bidi="ar"/>
              </w:rPr>
              <w:t>（待定）</w:t>
            </w:r>
          </w:p>
          <w:p w14:paraId="632D7192">
            <w:pPr>
              <w:pStyle w:val="2"/>
              <w:rPr>
                <w:rFonts w:hint="eastAsia" w:ascii="宋体" w:hAnsi="宋体" w:eastAsia="宋体" w:cs="宋体"/>
                <w:sz w:val="21"/>
                <w:szCs w:val="21"/>
                <w:lang w:val="en-US" w:eastAsia="zh-CN"/>
              </w:rPr>
            </w:pPr>
            <w:r>
              <w:rPr>
                <w:rFonts w:hint="eastAsia" w:ascii="宋体" w:hAnsi="宋体" w:eastAsia="宋体" w:cs="宋体"/>
                <w:i w:val="0"/>
                <w:iCs w:val="0"/>
                <w:color w:val="auto"/>
                <w:kern w:val="0"/>
                <w:sz w:val="21"/>
                <w:szCs w:val="21"/>
                <w:highlight w:val="none"/>
                <w:u w:val="none"/>
                <w:lang w:val="en-US" w:eastAsia="zh-CN" w:bidi="ar"/>
              </w:rPr>
              <w:t>②热镀锌方通做骨架</w:t>
            </w:r>
            <w:r>
              <w:rPr>
                <w:rFonts w:hint="eastAsia" w:ascii="宋体" w:hAnsi="宋体" w:eastAsia="宋体" w:cs="宋体"/>
                <w:i w:val="0"/>
                <w:iCs w:val="0"/>
                <w:color w:val="000000"/>
                <w:kern w:val="0"/>
                <w:sz w:val="21"/>
                <w:szCs w:val="21"/>
                <w:u w:val="none"/>
                <w:lang w:val="en-US" w:eastAsia="zh-CN" w:bidi="ar"/>
              </w:rPr>
              <w:t>，150*80*6、100*80*6、50*50*4。</w:t>
            </w:r>
          </w:p>
          <w:p w14:paraId="6FB81567">
            <w:pPr>
              <w:pStyle w:val="2"/>
              <w:rPr>
                <w:rStyle w:val="38"/>
                <w:rFonts w:hint="eastAsia" w:ascii="宋体" w:hAnsi="宋体" w:eastAsia="宋体" w:cs="宋体"/>
                <w:color w:val="auto"/>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②骨架安装焊接、调整、固定、校正、安装铝单板饰面及预埋配件，</w:t>
            </w:r>
            <w:r>
              <w:rPr>
                <w:rStyle w:val="38"/>
                <w:rFonts w:hint="eastAsia" w:ascii="宋体" w:hAnsi="宋体" w:eastAsia="宋体" w:cs="宋体"/>
                <w:color w:val="auto"/>
                <w:sz w:val="21"/>
                <w:szCs w:val="21"/>
                <w:lang w:val="en-US" w:eastAsia="zh-CN" w:bidi="ar"/>
              </w:rPr>
              <w:t>表面清理等。</w:t>
            </w:r>
          </w:p>
          <w:p w14:paraId="42051B5E">
            <w:pPr>
              <w:rPr>
                <w:rFonts w:hint="eastAsia" w:ascii="宋体" w:hAnsi="宋体" w:eastAsia="宋体" w:cs="宋体"/>
                <w:kern w:val="2"/>
                <w:sz w:val="21"/>
                <w:szCs w:val="21"/>
                <w:lang w:val="en-US" w:eastAsia="zh-CN" w:bidi="ar-SA"/>
              </w:rPr>
            </w:pPr>
            <w:r>
              <w:rPr>
                <w:rFonts w:hint="eastAsia" w:ascii="宋体" w:hAnsi="宋体" w:eastAsia="宋体" w:cs="宋体"/>
                <w:i w:val="0"/>
                <w:iCs w:val="0"/>
                <w:color w:val="auto"/>
                <w:kern w:val="0"/>
                <w:sz w:val="21"/>
                <w:szCs w:val="21"/>
                <w:u w:val="none"/>
                <w:lang w:val="en-US" w:eastAsia="zh-CN" w:bidi="ar"/>
              </w:rPr>
              <w:t>③按实际安装使用面积结算；</w:t>
            </w:r>
          </w:p>
        </w:tc>
        <w:tc>
          <w:tcPr>
            <w:tcW w:w="615" w:type="dxa"/>
            <w:tcBorders>
              <w:top w:val="single" w:color="000000" w:sz="2" w:space="0"/>
              <w:bottom w:val="single" w:color="000000" w:sz="2" w:space="0"/>
            </w:tcBorders>
            <w:shd w:val="clear" w:color="auto" w:fill="auto"/>
            <w:vAlign w:val="top"/>
          </w:tcPr>
          <w:p w14:paraId="3C7640EA">
            <w:pPr>
              <w:spacing w:before="56" w:line="260" w:lineRule="auto"/>
              <w:ind w:right="97" w:rightChars="0"/>
              <w:jc w:val="center"/>
              <w:rPr>
                <w:rFonts w:hint="eastAsia" w:ascii="宋体" w:hAnsi="宋体" w:eastAsia="宋体" w:cs="宋体"/>
                <w:sz w:val="21"/>
                <w:szCs w:val="21"/>
                <w:lang w:val="en-US" w:eastAsia="zh-CN"/>
              </w:rPr>
            </w:pPr>
          </w:p>
          <w:p w14:paraId="340E0FD3">
            <w:pPr>
              <w:spacing w:before="56" w:line="260" w:lineRule="auto"/>
              <w:ind w:right="97" w:rightChars="0"/>
              <w:jc w:val="center"/>
              <w:rPr>
                <w:rFonts w:hint="eastAsia" w:ascii="宋体" w:hAnsi="宋体" w:eastAsia="宋体" w:cs="宋体"/>
                <w:sz w:val="21"/>
                <w:szCs w:val="21"/>
                <w:lang w:val="en-US" w:eastAsia="zh-CN"/>
              </w:rPr>
            </w:pPr>
          </w:p>
          <w:p w14:paraId="02C0BFE5">
            <w:pPr>
              <w:spacing w:before="56" w:line="260" w:lineRule="auto"/>
              <w:ind w:right="97" w:rightChars="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w:t>
            </w:r>
          </w:p>
        </w:tc>
        <w:tc>
          <w:tcPr>
            <w:tcW w:w="930" w:type="dxa"/>
            <w:tcBorders>
              <w:top w:val="single" w:color="000000" w:sz="2" w:space="0"/>
              <w:bottom w:val="single" w:color="000000" w:sz="2" w:space="0"/>
            </w:tcBorders>
            <w:shd w:val="clear" w:color="auto" w:fill="auto"/>
            <w:vAlign w:val="top"/>
          </w:tcPr>
          <w:p w14:paraId="363B4CF7">
            <w:pPr>
              <w:spacing w:before="56" w:line="193" w:lineRule="auto"/>
              <w:ind w:firstLine="204" w:firstLineChars="100"/>
              <w:jc w:val="center"/>
              <w:rPr>
                <w:rFonts w:hint="eastAsia" w:ascii="宋体" w:hAnsi="宋体" w:eastAsia="宋体" w:cs="宋体"/>
                <w:spacing w:val="2"/>
                <w:sz w:val="20"/>
                <w:szCs w:val="20"/>
                <w:lang w:val="en-US" w:eastAsia="zh-CN"/>
              </w:rPr>
            </w:pPr>
          </w:p>
          <w:p w14:paraId="3EEE2F1C">
            <w:pPr>
              <w:pStyle w:val="2"/>
              <w:rPr>
                <w:rFonts w:hint="eastAsia" w:ascii="宋体" w:hAnsi="宋体" w:eastAsia="宋体" w:cs="宋体"/>
                <w:spacing w:val="2"/>
                <w:sz w:val="20"/>
                <w:szCs w:val="20"/>
                <w:lang w:val="en-US" w:eastAsia="zh-CN"/>
              </w:rPr>
            </w:pPr>
          </w:p>
          <w:p w14:paraId="78B090BF">
            <w:pP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 xml:space="preserve">  </w:t>
            </w:r>
          </w:p>
          <w:p w14:paraId="56C22AAB">
            <w:pPr>
              <w:ind w:firstLine="204" w:firstLineChars="100"/>
              <w:rPr>
                <w:rFonts w:hint="default"/>
                <w:lang w:val="en-US" w:eastAsia="zh-CN"/>
              </w:rPr>
            </w:pPr>
            <w:r>
              <w:rPr>
                <w:rFonts w:hint="eastAsia" w:ascii="宋体" w:hAnsi="宋体" w:eastAsia="宋体" w:cs="宋体"/>
                <w:spacing w:val="2"/>
                <w:sz w:val="20"/>
                <w:szCs w:val="20"/>
                <w:lang w:val="en-US" w:eastAsia="zh-CN"/>
              </w:rPr>
              <w:t>400</w:t>
            </w:r>
          </w:p>
        </w:tc>
        <w:tc>
          <w:tcPr>
            <w:tcW w:w="750" w:type="dxa"/>
            <w:tcBorders>
              <w:top w:val="single" w:color="000000" w:sz="2" w:space="0"/>
              <w:bottom w:val="single" w:color="000000" w:sz="2" w:space="0"/>
            </w:tcBorders>
            <w:vAlign w:val="top"/>
          </w:tcPr>
          <w:p w14:paraId="4779744E">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6956AB1F">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4011AC0A">
            <w:pPr>
              <w:pStyle w:val="2"/>
              <w:ind w:firstLine="630" w:firstLineChars="300"/>
              <w:rPr>
                <w:rFonts w:hint="eastAsia"/>
                <w:lang w:val="en-US" w:eastAsia="zh-CN"/>
              </w:rPr>
            </w:pPr>
          </w:p>
        </w:tc>
      </w:tr>
      <w:tr w14:paraId="699A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25" w:hRule="atLeast"/>
        </w:trPr>
        <w:tc>
          <w:tcPr>
            <w:tcW w:w="11195" w:type="dxa"/>
            <w:gridSpan w:val="8"/>
            <w:tcBorders>
              <w:top w:val="single" w:color="000000" w:sz="2" w:space="0"/>
              <w:bottom w:val="single" w:color="000000" w:sz="2" w:space="0"/>
            </w:tcBorders>
            <w:vAlign w:val="top"/>
          </w:tcPr>
          <w:p w14:paraId="4629F637">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lang w:val="en-US" w:eastAsia="zh-CN"/>
              </w:rPr>
            </w:pPr>
          </w:p>
          <w:p w14:paraId="6630776F">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default" w:ascii="宋体" w:hAnsi="宋体" w:eastAsia="宋体" w:cs="宋体"/>
                <w:sz w:val="24"/>
                <w:szCs w:val="28"/>
                <w:u w:val="single"/>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r>
              <w:rPr>
                <w:rFonts w:hint="eastAsia" w:ascii="宋体" w:hAnsi="宋体" w:eastAsia="宋体" w:cs="宋体"/>
                <w:sz w:val="24"/>
                <w:szCs w:val="28"/>
                <w:u w:val="none"/>
                <w:lang w:val="en-US" w:eastAsia="zh-CN"/>
              </w:rPr>
              <w:t xml:space="preserve">      </w:t>
            </w: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p w14:paraId="62222D22">
            <w:pPr>
              <w:rPr>
                <w:rFonts w:hint="eastAsia" w:ascii="宋体" w:hAnsi="宋体" w:eastAsia="宋体" w:cs="宋体"/>
                <w:sz w:val="20"/>
                <w:szCs w:val="20"/>
                <w:lang w:val="en-US" w:eastAsia="zh-CN"/>
              </w:rPr>
            </w:pPr>
          </w:p>
        </w:tc>
      </w:tr>
    </w:tbl>
    <w:p w14:paraId="4B682EEB">
      <w:pPr>
        <w:numPr>
          <w:ilvl w:val="0"/>
          <w:numId w:val="0"/>
        </w:numPr>
        <w:rPr>
          <w:rFonts w:hint="eastAsia"/>
          <w:lang w:val="en-US" w:eastAsia="zh-CN"/>
        </w:rPr>
      </w:pPr>
    </w:p>
    <w:p w14:paraId="7A99E4C2">
      <w:pPr>
        <w:pStyle w:val="2"/>
        <w:rPr>
          <w:rFonts w:hint="eastAsia" w:ascii="宋体" w:hAnsi="宋体" w:eastAsia="宋体" w:cs="宋体"/>
          <w:sz w:val="20"/>
          <w:szCs w:val="20"/>
          <w:highlight w:val="none"/>
          <w:lang w:val="en-US" w:eastAsia="zh-CN"/>
        </w:rPr>
      </w:pPr>
    </w:p>
    <w:p w14:paraId="310FF3B5">
      <w:pPr>
        <w:pStyle w:val="2"/>
        <w:rPr>
          <w:rFonts w:hint="eastAsia" w:ascii="宋体" w:hAnsi="宋体" w:eastAsia="宋体" w:cs="宋体"/>
          <w:b/>
          <w:bCs/>
          <w:sz w:val="20"/>
          <w:szCs w:val="20"/>
          <w:highlight w:val="none"/>
          <w:lang w:val="en-US" w:eastAsia="zh-CN"/>
        </w:rPr>
      </w:pPr>
    </w:p>
    <w:p w14:paraId="541A9662">
      <w:pPr>
        <w:pStyle w:val="2"/>
        <w:numPr>
          <w:ilvl w:val="0"/>
          <w:numId w:val="4"/>
        </w:numPr>
        <w:rPr>
          <w:rFonts w:hint="eastAsia" w:ascii="宋体" w:hAnsi="宋体" w:eastAsia="宋体" w:cs="宋体"/>
          <w:b/>
          <w:bCs/>
          <w:sz w:val="20"/>
          <w:szCs w:val="20"/>
          <w:highlight w:val="none"/>
          <w:lang w:val="en-US" w:eastAsia="zh-CN"/>
        </w:rPr>
      </w:pPr>
      <w:r>
        <w:rPr>
          <w:rFonts w:hint="eastAsia" w:ascii="宋体" w:hAnsi="宋体" w:eastAsia="宋体" w:cs="宋体"/>
          <w:b/>
          <w:bCs/>
          <w:sz w:val="20"/>
          <w:szCs w:val="20"/>
          <w:highlight w:val="none"/>
          <w:lang w:val="en-US" w:eastAsia="zh-CN"/>
        </w:rPr>
        <w:t>学生宿舍19#铝合金门窗</w:t>
      </w:r>
    </w:p>
    <w:tbl>
      <w:tblPr>
        <w:tblStyle w:val="37"/>
        <w:tblpPr w:leftFromText="180" w:rightFromText="180" w:vertAnchor="text" w:horzAnchor="page" w:tblpX="461" w:tblpY="632"/>
        <w:tblOverlap w:val="never"/>
        <w:tblW w:w="1122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57"/>
        <w:gridCol w:w="1179"/>
        <w:gridCol w:w="4286"/>
        <w:gridCol w:w="615"/>
        <w:gridCol w:w="780"/>
        <w:gridCol w:w="900"/>
        <w:gridCol w:w="1560"/>
        <w:gridCol w:w="1245"/>
      </w:tblGrid>
      <w:tr w14:paraId="61D7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7" w:hRule="atLeast"/>
        </w:trPr>
        <w:tc>
          <w:tcPr>
            <w:tcW w:w="657" w:type="dxa"/>
            <w:tcBorders>
              <w:top w:val="single" w:color="000000" w:sz="2" w:space="0"/>
              <w:bottom w:val="single" w:color="000000" w:sz="2" w:space="0"/>
            </w:tcBorders>
            <w:vAlign w:val="top"/>
          </w:tcPr>
          <w:p w14:paraId="7C36CB61">
            <w:pPr>
              <w:spacing w:before="110" w:line="220" w:lineRule="auto"/>
              <w:ind w:left="38"/>
              <w:jc w:val="center"/>
              <w:rPr>
                <w:rFonts w:hint="eastAsia" w:ascii="宋体" w:hAnsi="宋体" w:eastAsia="宋体" w:cs="宋体"/>
                <w:sz w:val="20"/>
                <w:szCs w:val="20"/>
                <w:lang w:eastAsia="zh-CN"/>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序号</w:t>
            </w:r>
          </w:p>
        </w:tc>
        <w:tc>
          <w:tcPr>
            <w:tcW w:w="1179" w:type="dxa"/>
            <w:tcBorders>
              <w:top w:val="single" w:color="000000" w:sz="2" w:space="0"/>
              <w:bottom w:val="single" w:color="000000" w:sz="2" w:space="0"/>
            </w:tcBorders>
            <w:vAlign w:val="top"/>
          </w:tcPr>
          <w:p w14:paraId="5624F6A6">
            <w:pPr>
              <w:spacing w:before="151" w:line="231" w:lineRule="auto"/>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4286" w:type="dxa"/>
            <w:tcBorders>
              <w:top w:val="single" w:color="000000" w:sz="2" w:space="0"/>
              <w:bottom w:val="single" w:color="000000" w:sz="2" w:space="0"/>
            </w:tcBorders>
            <w:vAlign w:val="top"/>
          </w:tcPr>
          <w:p w14:paraId="43A49FC1">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615" w:type="dxa"/>
            <w:tcBorders>
              <w:top w:val="single" w:color="000000" w:sz="2" w:space="0"/>
              <w:bottom w:val="single" w:color="000000" w:sz="2" w:space="0"/>
            </w:tcBorders>
            <w:vAlign w:val="top"/>
          </w:tcPr>
          <w:p w14:paraId="432A4128">
            <w:pPr>
              <w:spacing w:before="151" w:line="231" w:lineRule="auto"/>
              <w:ind w:left="169"/>
              <w:jc w:val="both"/>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780" w:type="dxa"/>
            <w:tcBorders>
              <w:top w:val="single" w:color="000000" w:sz="2" w:space="0"/>
              <w:bottom w:val="single" w:color="000000" w:sz="2" w:space="0"/>
            </w:tcBorders>
            <w:vAlign w:val="top"/>
          </w:tcPr>
          <w:p w14:paraId="2BBEB383">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900" w:type="dxa"/>
            <w:tcBorders>
              <w:top w:val="single" w:color="000000" w:sz="2" w:space="0"/>
              <w:bottom w:val="single" w:color="000000" w:sz="2" w:space="0"/>
            </w:tcBorders>
            <w:vAlign w:val="top"/>
          </w:tcPr>
          <w:p w14:paraId="2F4B412F">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1560" w:type="dxa"/>
            <w:tcBorders>
              <w:top w:val="single" w:color="000000" w:sz="2" w:space="0"/>
              <w:bottom w:val="single" w:color="000000" w:sz="2" w:space="0"/>
            </w:tcBorders>
            <w:vAlign w:val="top"/>
          </w:tcPr>
          <w:p w14:paraId="7349586F">
            <w:pPr>
              <w:spacing w:before="150" w:line="229" w:lineRule="auto"/>
              <w:jc w:val="center"/>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1245" w:type="dxa"/>
            <w:tcBorders>
              <w:top w:val="single" w:color="000000" w:sz="2" w:space="0"/>
              <w:bottom w:val="single" w:color="000000" w:sz="2" w:space="0"/>
            </w:tcBorders>
            <w:vAlign w:val="top"/>
          </w:tcPr>
          <w:p w14:paraId="5A506589">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5BE2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28" w:hRule="atLeast"/>
        </w:trPr>
        <w:tc>
          <w:tcPr>
            <w:tcW w:w="657" w:type="dxa"/>
            <w:tcBorders>
              <w:top w:val="single" w:color="000000" w:sz="2" w:space="0"/>
              <w:bottom w:val="single" w:color="000000" w:sz="2" w:space="0"/>
            </w:tcBorders>
            <w:vAlign w:val="top"/>
          </w:tcPr>
          <w:p w14:paraId="3B466039">
            <w:pPr>
              <w:spacing w:before="55" w:line="194" w:lineRule="auto"/>
              <w:ind w:left="176"/>
              <w:jc w:val="center"/>
              <w:rPr>
                <w:rFonts w:hint="eastAsia" w:ascii="宋体" w:hAnsi="宋体" w:eastAsia="宋体" w:cs="宋体"/>
                <w:sz w:val="20"/>
                <w:szCs w:val="20"/>
                <w:lang w:val="en-US" w:eastAsia="zh-CN"/>
              </w:rPr>
            </w:pPr>
          </w:p>
          <w:p w14:paraId="4866ACA8">
            <w:pPr>
              <w:spacing w:before="55" w:line="194" w:lineRule="auto"/>
              <w:ind w:left="176"/>
              <w:jc w:val="center"/>
              <w:rPr>
                <w:rFonts w:hint="eastAsia" w:ascii="宋体" w:hAnsi="宋体" w:eastAsia="宋体" w:cs="宋体"/>
                <w:sz w:val="20"/>
                <w:szCs w:val="20"/>
                <w:lang w:val="en-US" w:eastAsia="zh-CN"/>
              </w:rPr>
            </w:pPr>
          </w:p>
          <w:p w14:paraId="1A1C77D6">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w:t>
            </w:r>
          </w:p>
          <w:p w14:paraId="07740766">
            <w:pPr>
              <w:spacing w:before="55" w:line="194" w:lineRule="auto"/>
              <w:ind w:left="176"/>
              <w:jc w:val="center"/>
              <w:rPr>
                <w:rFonts w:hint="eastAsia" w:ascii="宋体" w:hAnsi="宋体" w:eastAsia="宋体" w:cs="宋体"/>
                <w:sz w:val="20"/>
                <w:szCs w:val="20"/>
                <w:lang w:val="en-US" w:eastAsia="zh-CN"/>
              </w:rPr>
            </w:pPr>
          </w:p>
        </w:tc>
        <w:tc>
          <w:tcPr>
            <w:tcW w:w="1179" w:type="dxa"/>
            <w:tcBorders>
              <w:top w:val="single" w:color="000000" w:sz="2" w:space="0"/>
              <w:bottom w:val="single" w:color="000000" w:sz="2" w:space="0"/>
            </w:tcBorders>
            <w:shd w:val="clear" w:color="auto" w:fill="auto"/>
            <w:vAlign w:val="top"/>
          </w:tcPr>
          <w:p w14:paraId="12DAAA36">
            <w:pPr>
              <w:spacing w:line="337" w:lineRule="auto"/>
              <w:jc w:val="center"/>
              <w:rPr>
                <w:rFonts w:hint="eastAsia" w:ascii="宋体" w:hAnsi="宋体" w:eastAsia="宋体" w:cs="宋体"/>
                <w:sz w:val="20"/>
                <w:szCs w:val="20"/>
              </w:rPr>
            </w:pPr>
          </w:p>
          <w:p w14:paraId="540B7C43">
            <w:pPr>
              <w:spacing w:line="338" w:lineRule="auto"/>
              <w:jc w:val="center"/>
              <w:rPr>
                <w:rFonts w:hint="eastAsia" w:ascii="宋体" w:hAnsi="宋体" w:eastAsia="宋体" w:cs="宋体"/>
                <w:sz w:val="20"/>
                <w:szCs w:val="20"/>
              </w:rPr>
            </w:pPr>
          </w:p>
          <w:p w14:paraId="168B34C5">
            <w:pPr>
              <w:spacing w:before="55" w:line="231" w:lineRule="auto"/>
              <w:ind w:left="26"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2"/>
                <w:sz w:val="20"/>
                <w:szCs w:val="20"/>
              </w:rPr>
              <w:t>卫生间门</w:t>
            </w:r>
          </w:p>
        </w:tc>
        <w:tc>
          <w:tcPr>
            <w:tcW w:w="4286" w:type="dxa"/>
            <w:tcBorders>
              <w:top w:val="single" w:color="000000" w:sz="2" w:space="0"/>
              <w:bottom w:val="single" w:color="000000" w:sz="2" w:space="0"/>
            </w:tcBorders>
            <w:shd w:val="clear" w:color="auto" w:fill="auto"/>
            <w:vAlign w:val="top"/>
          </w:tcPr>
          <w:p w14:paraId="0E72B7EC">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2E730125">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②上部分为</w:t>
            </w:r>
            <w:r>
              <w:rPr>
                <w:rStyle w:val="38"/>
                <w:rFonts w:hint="eastAsia" w:ascii="宋体" w:hAnsi="宋体" w:eastAsia="宋体" w:cs="宋体"/>
                <w:color w:val="auto"/>
                <w:sz w:val="21"/>
                <w:szCs w:val="21"/>
                <w:lang w:val="en-US" w:eastAsia="zh-CN" w:bidi="ar"/>
              </w:rPr>
              <w:t>8mm单面磨砂钢化玻璃，</w:t>
            </w:r>
            <w:r>
              <w:rPr>
                <w:rFonts w:hint="eastAsia" w:ascii="宋体" w:hAnsi="宋体" w:eastAsia="宋体" w:cs="宋体"/>
                <w:color w:val="auto"/>
                <w:sz w:val="21"/>
                <w:szCs w:val="21"/>
                <w:lang w:val="en-US" w:eastAsia="zh-CN"/>
              </w:rPr>
              <w:t>下部分为铝扣板</w:t>
            </w:r>
            <w:r>
              <w:rPr>
                <w:rFonts w:hint="eastAsia" w:ascii="宋体" w:hAnsi="宋体" w:eastAsia="宋体" w:cs="宋体"/>
                <w:color w:val="auto"/>
                <w:sz w:val="21"/>
                <w:szCs w:val="21"/>
                <w:highlight w:val="none"/>
                <w:lang w:val="en-US" w:eastAsia="zh-CN"/>
              </w:rPr>
              <w:t>（单板1.5mm厚，总厚10mm）；</w:t>
            </w:r>
          </w:p>
          <w:p w14:paraId="080B18D4">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63470ECC">
            <w:pPr>
              <w:spacing w:before="2" w:line="239" w:lineRule="auto"/>
              <w:ind w:left="27" w:leftChars="0" w:right="115" w:rightChars="0" w:firstLine="4" w:firstLineChars="0"/>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50708EBF">
            <w:pPr>
              <w:spacing w:line="337" w:lineRule="auto"/>
              <w:jc w:val="center"/>
              <w:rPr>
                <w:rFonts w:hint="eastAsia" w:ascii="宋体" w:hAnsi="宋体" w:eastAsia="宋体" w:cs="宋体"/>
                <w:sz w:val="20"/>
                <w:szCs w:val="20"/>
              </w:rPr>
            </w:pPr>
          </w:p>
          <w:p w14:paraId="4A041C54">
            <w:pPr>
              <w:spacing w:line="338" w:lineRule="auto"/>
              <w:jc w:val="center"/>
              <w:rPr>
                <w:rFonts w:hint="eastAsia" w:ascii="宋体" w:hAnsi="宋体" w:eastAsia="宋体" w:cs="宋体"/>
                <w:sz w:val="20"/>
                <w:szCs w:val="20"/>
              </w:rPr>
            </w:pPr>
          </w:p>
          <w:p w14:paraId="5CD5D50E">
            <w:pPr>
              <w:spacing w:before="56" w:line="230" w:lineRule="auto"/>
              <w:ind w:left="210" w:lef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樘</w:t>
            </w:r>
          </w:p>
        </w:tc>
        <w:tc>
          <w:tcPr>
            <w:tcW w:w="780" w:type="dxa"/>
            <w:tcBorders>
              <w:top w:val="single" w:color="000000" w:sz="2" w:space="0"/>
              <w:bottom w:val="single" w:color="000000" w:sz="2" w:space="0"/>
            </w:tcBorders>
            <w:shd w:val="clear" w:color="auto" w:fill="auto"/>
            <w:vAlign w:val="top"/>
          </w:tcPr>
          <w:p w14:paraId="162F5231">
            <w:pPr>
              <w:spacing w:line="352" w:lineRule="auto"/>
              <w:jc w:val="center"/>
              <w:rPr>
                <w:rFonts w:hint="eastAsia" w:ascii="宋体" w:hAnsi="宋体" w:eastAsia="宋体" w:cs="宋体"/>
                <w:sz w:val="20"/>
                <w:szCs w:val="20"/>
              </w:rPr>
            </w:pPr>
          </w:p>
          <w:p w14:paraId="47E41097">
            <w:pPr>
              <w:spacing w:line="352" w:lineRule="auto"/>
              <w:jc w:val="center"/>
              <w:rPr>
                <w:rFonts w:hint="eastAsia" w:ascii="宋体" w:hAnsi="宋体" w:eastAsia="宋体" w:cs="宋体"/>
                <w:sz w:val="20"/>
                <w:szCs w:val="20"/>
              </w:rPr>
            </w:pPr>
          </w:p>
          <w:p w14:paraId="713DB267">
            <w:pPr>
              <w:spacing w:before="55" w:line="192" w:lineRule="auto"/>
              <w:ind w:left="265" w:lef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366</w:t>
            </w:r>
          </w:p>
        </w:tc>
        <w:tc>
          <w:tcPr>
            <w:tcW w:w="900" w:type="dxa"/>
            <w:tcBorders>
              <w:top w:val="single" w:color="000000" w:sz="2" w:space="0"/>
              <w:bottom w:val="single" w:color="000000" w:sz="2" w:space="0"/>
            </w:tcBorders>
            <w:vAlign w:val="top"/>
          </w:tcPr>
          <w:p w14:paraId="01FF1408">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537ED3B0">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36C6AEED">
            <w:pPr>
              <w:jc w:val="center"/>
              <w:rPr>
                <w:rFonts w:hint="eastAsia" w:ascii="宋体" w:hAnsi="宋体" w:eastAsia="宋体" w:cs="宋体"/>
                <w:kern w:val="0"/>
                <w:sz w:val="20"/>
                <w:szCs w:val="20"/>
                <w:lang w:val="en-US" w:eastAsia="zh-CN" w:bidi="ar-SA"/>
              </w:rPr>
            </w:pPr>
          </w:p>
        </w:tc>
      </w:tr>
      <w:tr w14:paraId="7383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84" w:hRule="atLeast"/>
        </w:trPr>
        <w:tc>
          <w:tcPr>
            <w:tcW w:w="657" w:type="dxa"/>
            <w:tcBorders>
              <w:top w:val="single" w:color="000000" w:sz="2" w:space="0"/>
              <w:bottom w:val="single" w:color="000000" w:sz="2" w:space="0"/>
            </w:tcBorders>
            <w:vAlign w:val="top"/>
          </w:tcPr>
          <w:p w14:paraId="09769978">
            <w:pPr>
              <w:spacing w:before="55" w:line="194" w:lineRule="auto"/>
              <w:ind w:left="176"/>
              <w:jc w:val="center"/>
              <w:rPr>
                <w:rFonts w:hint="eastAsia" w:ascii="宋体" w:hAnsi="宋体" w:eastAsia="宋体" w:cs="宋体"/>
                <w:sz w:val="20"/>
                <w:szCs w:val="20"/>
                <w:lang w:val="en-US" w:eastAsia="zh-CN"/>
              </w:rPr>
            </w:pPr>
          </w:p>
          <w:p w14:paraId="6947058D">
            <w:pPr>
              <w:spacing w:before="55" w:line="194" w:lineRule="auto"/>
              <w:ind w:left="176"/>
              <w:jc w:val="center"/>
              <w:rPr>
                <w:rFonts w:hint="eastAsia" w:ascii="宋体" w:hAnsi="宋体" w:eastAsia="宋体" w:cs="宋体"/>
                <w:sz w:val="20"/>
                <w:szCs w:val="20"/>
                <w:lang w:val="en-US" w:eastAsia="zh-CN"/>
              </w:rPr>
            </w:pPr>
          </w:p>
          <w:p w14:paraId="5EA4F65A">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w:t>
            </w:r>
          </w:p>
        </w:tc>
        <w:tc>
          <w:tcPr>
            <w:tcW w:w="1179" w:type="dxa"/>
            <w:tcBorders>
              <w:top w:val="single" w:color="000000" w:sz="2" w:space="0"/>
              <w:bottom w:val="single" w:color="000000" w:sz="2" w:space="0"/>
            </w:tcBorders>
            <w:shd w:val="clear" w:color="auto" w:fill="auto"/>
            <w:vAlign w:val="top"/>
          </w:tcPr>
          <w:p w14:paraId="3753B3BA">
            <w:pPr>
              <w:spacing w:line="263" w:lineRule="auto"/>
              <w:jc w:val="center"/>
              <w:rPr>
                <w:rFonts w:hint="eastAsia" w:ascii="宋体" w:hAnsi="宋体" w:eastAsia="宋体" w:cs="宋体"/>
                <w:sz w:val="20"/>
                <w:szCs w:val="20"/>
              </w:rPr>
            </w:pPr>
          </w:p>
          <w:p w14:paraId="1830D861">
            <w:pPr>
              <w:spacing w:before="55" w:line="231" w:lineRule="auto"/>
              <w:jc w:val="both"/>
              <w:rPr>
                <w:rFonts w:hint="eastAsia"/>
                <w:lang w:val="en-US" w:eastAsia="zh-CN"/>
              </w:rPr>
            </w:pPr>
          </w:p>
          <w:p w14:paraId="631AF740">
            <w:pPr>
              <w:spacing w:before="55" w:line="231" w:lineRule="auto"/>
              <w:ind w:firstLine="216" w:firstLineChars="100"/>
              <w:jc w:val="both"/>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lang w:val="en-US" w:eastAsia="zh-CN"/>
              </w:rPr>
              <w:t>平开</w:t>
            </w:r>
            <w:r>
              <w:rPr>
                <w:rFonts w:hint="eastAsia" w:ascii="宋体" w:hAnsi="宋体" w:eastAsia="宋体" w:cs="宋体"/>
                <w:spacing w:val="8"/>
                <w:sz w:val="20"/>
                <w:szCs w:val="20"/>
              </w:rPr>
              <w:t>门</w:t>
            </w:r>
          </w:p>
        </w:tc>
        <w:tc>
          <w:tcPr>
            <w:tcW w:w="4286" w:type="dxa"/>
            <w:tcBorders>
              <w:top w:val="single" w:color="000000" w:sz="2" w:space="0"/>
              <w:bottom w:val="single" w:color="000000" w:sz="2" w:space="0"/>
            </w:tcBorders>
            <w:shd w:val="clear" w:color="auto" w:fill="auto"/>
            <w:vAlign w:val="top"/>
          </w:tcPr>
          <w:p w14:paraId="05C0CD34">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599094F4">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②6mm-Low-E+12A+6mm透明双钢化玻璃</w:t>
            </w:r>
            <w:r>
              <w:rPr>
                <w:rStyle w:val="38"/>
                <w:rFonts w:hint="eastAsia" w:ascii="宋体" w:hAnsi="宋体" w:eastAsia="宋体" w:cs="宋体"/>
                <w:color w:val="auto"/>
                <w:sz w:val="21"/>
                <w:szCs w:val="21"/>
                <w:lang w:val="en-US" w:eastAsia="zh-CN" w:bidi="ar"/>
              </w:rPr>
              <w:t>钢化玻璃，</w:t>
            </w:r>
          </w:p>
          <w:p w14:paraId="38857E48">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16DD81B8">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280554AF">
            <w:pPr>
              <w:spacing w:line="313" w:lineRule="auto"/>
              <w:jc w:val="center"/>
              <w:rPr>
                <w:rFonts w:hint="eastAsia" w:ascii="宋体" w:hAnsi="宋体" w:eastAsia="宋体" w:cs="宋体"/>
                <w:sz w:val="20"/>
                <w:szCs w:val="20"/>
              </w:rPr>
            </w:pPr>
          </w:p>
          <w:p w14:paraId="1387F0E4">
            <w:pPr>
              <w:spacing w:before="56" w:line="260" w:lineRule="auto"/>
              <w:ind w:right="97"/>
              <w:jc w:val="center"/>
              <w:rPr>
                <w:rFonts w:hint="eastAsia" w:ascii="宋体" w:hAnsi="宋体" w:eastAsia="宋体" w:cs="宋体"/>
                <w:spacing w:val="2"/>
                <w:sz w:val="20"/>
                <w:szCs w:val="20"/>
              </w:rPr>
            </w:pPr>
          </w:p>
          <w:p w14:paraId="517FB96B">
            <w:pPr>
              <w:spacing w:before="56"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樘</w:t>
            </w:r>
          </w:p>
        </w:tc>
        <w:tc>
          <w:tcPr>
            <w:tcW w:w="780" w:type="dxa"/>
            <w:tcBorders>
              <w:top w:val="single" w:color="000000" w:sz="2" w:space="0"/>
              <w:bottom w:val="single" w:color="000000" w:sz="2" w:space="0"/>
            </w:tcBorders>
            <w:shd w:val="clear" w:color="auto" w:fill="auto"/>
            <w:vAlign w:val="top"/>
          </w:tcPr>
          <w:p w14:paraId="4F9E6981">
            <w:pPr>
              <w:spacing w:before="55" w:line="192" w:lineRule="auto"/>
              <w:ind w:left="265" w:leftChars="0"/>
              <w:jc w:val="center"/>
              <w:rPr>
                <w:rFonts w:hint="eastAsia" w:ascii="宋体" w:hAnsi="宋体" w:eastAsia="宋体" w:cs="宋体"/>
                <w:sz w:val="20"/>
                <w:szCs w:val="20"/>
                <w:lang w:val="en-US" w:eastAsia="zh-CN"/>
              </w:rPr>
            </w:pPr>
          </w:p>
          <w:p w14:paraId="40D17768">
            <w:pPr>
              <w:spacing w:before="55" w:line="192" w:lineRule="auto"/>
              <w:ind w:left="265" w:leftChars="0"/>
              <w:jc w:val="center"/>
              <w:rPr>
                <w:rFonts w:hint="eastAsia" w:ascii="宋体" w:hAnsi="宋体" w:eastAsia="宋体" w:cs="宋体"/>
                <w:sz w:val="20"/>
                <w:szCs w:val="20"/>
                <w:lang w:val="en-US" w:eastAsia="zh-CN"/>
              </w:rPr>
            </w:pPr>
          </w:p>
          <w:p w14:paraId="25FE201D">
            <w:pPr>
              <w:spacing w:before="55" w:line="192" w:lineRule="auto"/>
              <w:ind w:left="265"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900" w:type="dxa"/>
            <w:tcBorders>
              <w:top w:val="single" w:color="000000" w:sz="2" w:space="0"/>
              <w:bottom w:val="single" w:color="000000" w:sz="2" w:space="0"/>
            </w:tcBorders>
            <w:vAlign w:val="top"/>
          </w:tcPr>
          <w:p w14:paraId="75D0E443">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50E5AB54">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54AEB878">
            <w:pPr>
              <w:jc w:val="center"/>
              <w:rPr>
                <w:rFonts w:hint="eastAsia" w:ascii="宋体" w:hAnsi="宋体" w:eastAsia="宋体" w:cs="宋体"/>
                <w:kern w:val="0"/>
                <w:sz w:val="20"/>
                <w:szCs w:val="20"/>
                <w:lang w:val="en-US" w:eastAsia="zh-CN" w:bidi="ar-SA"/>
              </w:rPr>
            </w:pPr>
          </w:p>
        </w:tc>
      </w:tr>
      <w:tr w14:paraId="7E8D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69" w:hRule="atLeast"/>
        </w:trPr>
        <w:tc>
          <w:tcPr>
            <w:tcW w:w="657" w:type="dxa"/>
            <w:tcBorders>
              <w:top w:val="single" w:color="000000" w:sz="2" w:space="0"/>
              <w:bottom w:val="single" w:color="000000" w:sz="2" w:space="0"/>
            </w:tcBorders>
            <w:vAlign w:val="top"/>
          </w:tcPr>
          <w:p w14:paraId="3A04E2A1">
            <w:pPr>
              <w:spacing w:before="55" w:line="194" w:lineRule="auto"/>
              <w:ind w:left="176"/>
              <w:jc w:val="center"/>
              <w:rPr>
                <w:rFonts w:hint="eastAsia" w:ascii="宋体" w:hAnsi="宋体" w:eastAsia="宋体" w:cs="宋体"/>
                <w:sz w:val="20"/>
                <w:szCs w:val="20"/>
                <w:lang w:val="en-US" w:eastAsia="zh-CN"/>
              </w:rPr>
            </w:pPr>
          </w:p>
          <w:p w14:paraId="4E3F8F69">
            <w:pPr>
              <w:spacing w:before="55" w:line="194" w:lineRule="auto"/>
              <w:ind w:left="176"/>
              <w:jc w:val="center"/>
              <w:rPr>
                <w:rFonts w:hint="eastAsia" w:ascii="宋体" w:hAnsi="宋体" w:eastAsia="宋体" w:cs="宋体"/>
                <w:sz w:val="20"/>
                <w:szCs w:val="20"/>
                <w:lang w:val="en-US" w:eastAsia="zh-CN"/>
              </w:rPr>
            </w:pPr>
          </w:p>
          <w:p w14:paraId="7F6B02E9">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1179" w:type="dxa"/>
            <w:tcBorders>
              <w:top w:val="single" w:color="000000" w:sz="2" w:space="0"/>
              <w:bottom w:val="single" w:color="000000" w:sz="2" w:space="0"/>
            </w:tcBorders>
            <w:shd w:val="clear" w:color="auto" w:fill="auto"/>
            <w:vAlign w:val="top"/>
          </w:tcPr>
          <w:p w14:paraId="78B72500">
            <w:pPr>
              <w:spacing w:before="55" w:line="231" w:lineRule="auto"/>
              <w:jc w:val="center"/>
              <w:rPr>
                <w:rFonts w:hint="eastAsia" w:ascii="宋体" w:hAnsi="宋体" w:eastAsia="宋体" w:cs="宋体"/>
                <w:spacing w:val="8"/>
                <w:sz w:val="20"/>
                <w:szCs w:val="20"/>
              </w:rPr>
            </w:pPr>
          </w:p>
          <w:p w14:paraId="2441BF93">
            <w:pPr>
              <w:spacing w:before="55" w:line="231" w:lineRule="auto"/>
              <w:jc w:val="both"/>
              <w:rPr>
                <w:rFonts w:hint="eastAsia" w:ascii="宋体" w:hAnsi="宋体" w:eastAsia="宋体" w:cs="宋体"/>
                <w:spacing w:val="8"/>
                <w:sz w:val="20"/>
                <w:szCs w:val="20"/>
              </w:rPr>
            </w:pPr>
          </w:p>
          <w:p w14:paraId="184B726D">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地弹门</w:t>
            </w:r>
          </w:p>
        </w:tc>
        <w:tc>
          <w:tcPr>
            <w:tcW w:w="4286" w:type="dxa"/>
            <w:tcBorders>
              <w:top w:val="single" w:color="000000" w:sz="2" w:space="0"/>
              <w:bottom w:val="single" w:color="000000" w:sz="2" w:space="0"/>
            </w:tcBorders>
            <w:shd w:val="clear" w:color="auto" w:fill="auto"/>
            <w:vAlign w:val="top"/>
          </w:tcPr>
          <w:p w14:paraId="273C128E">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05A1430C">
            <w:pPr>
              <w:spacing w:before="56" w:line="260" w:lineRule="auto"/>
              <w:ind w:right="97"/>
              <w:jc w:val="center"/>
              <w:rPr>
                <w:rFonts w:hint="eastAsia" w:ascii="宋体" w:hAnsi="宋体" w:eastAsia="宋体" w:cs="宋体"/>
                <w:lang w:val="en-US" w:eastAsia="zh-CN"/>
              </w:rPr>
            </w:pPr>
          </w:p>
          <w:p w14:paraId="08B06B88">
            <w:pPr>
              <w:spacing w:before="56" w:line="260" w:lineRule="auto"/>
              <w:ind w:right="97"/>
              <w:jc w:val="both"/>
              <w:rPr>
                <w:rFonts w:hint="eastAsia" w:ascii="宋体" w:hAnsi="宋体" w:eastAsia="宋体" w:cs="宋体"/>
                <w:lang w:val="en-US" w:eastAsia="zh-CN"/>
              </w:rPr>
            </w:pPr>
          </w:p>
          <w:p w14:paraId="42D1A17C">
            <w:pPr>
              <w:spacing w:before="56" w:line="260" w:lineRule="auto"/>
              <w:ind w:right="97" w:rightChars="0"/>
              <w:jc w:val="center"/>
              <w:rPr>
                <w:rFonts w:hint="eastAsia" w:ascii="宋体" w:hAnsi="宋体" w:eastAsia="宋体" w:cs="宋体"/>
                <w:lang w:val="en-US" w:eastAsia="zh-CN"/>
              </w:rPr>
            </w:pPr>
          </w:p>
          <w:p w14:paraId="5E777F92">
            <w:pPr>
              <w:spacing w:before="56" w:line="260" w:lineRule="auto"/>
              <w:ind w:right="97" w:rightChars="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6F18F8F1">
            <w:pPr>
              <w:spacing w:before="56" w:line="193" w:lineRule="auto"/>
              <w:ind w:firstLine="204" w:firstLineChars="100"/>
              <w:jc w:val="center"/>
              <w:rPr>
                <w:rFonts w:hint="eastAsia" w:ascii="宋体" w:hAnsi="宋体" w:eastAsia="宋体" w:cs="宋体"/>
                <w:spacing w:val="2"/>
                <w:sz w:val="20"/>
                <w:szCs w:val="20"/>
                <w:lang w:val="en-US" w:eastAsia="zh-CN"/>
              </w:rPr>
            </w:pPr>
          </w:p>
          <w:p w14:paraId="6FD7705F">
            <w:pPr>
              <w:spacing w:before="56" w:line="193" w:lineRule="auto"/>
              <w:ind w:firstLine="204" w:firstLineChars="100"/>
              <w:jc w:val="center"/>
              <w:rPr>
                <w:rFonts w:hint="eastAsia" w:ascii="宋体" w:hAnsi="宋体" w:eastAsia="宋体" w:cs="宋体"/>
                <w:spacing w:val="2"/>
                <w:sz w:val="20"/>
                <w:szCs w:val="20"/>
                <w:lang w:val="en-US" w:eastAsia="zh-CN"/>
              </w:rPr>
            </w:pPr>
          </w:p>
          <w:p w14:paraId="1948B69D">
            <w:pPr>
              <w:spacing w:before="56" w:line="193" w:lineRule="auto"/>
              <w:jc w:val="both"/>
              <w:rPr>
                <w:rFonts w:hint="eastAsia" w:ascii="宋体" w:hAnsi="宋体" w:eastAsia="宋体" w:cs="宋体"/>
                <w:spacing w:val="2"/>
                <w:sz w:val="20"/>
                <w:szCs w:val="20"/>
                <w:lang w:val="en-US" w:eastAsia="zh-CN"/>
              </w:rPr>
            </w:pPr>
          </w:p>
          <w:p w14:paraId="24605599">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8.58</w:t>
            </w:r>
          </w:p>
        </w:tc>
        <w:tc>
          <w:tcPr>
            <w:tcW w:w="900" w:type="dxa"/>
            <w:tcBorders>
              <w:top w:val="single" w:color="000000" w:sz="2" w:space="0"/>
              <w:bottom w:val="single" w:color="000000" w:sz="2" w:space="0"/>
            </w:tcBorders>
            <w:vAlign w:val="top"/>
          </w:tcPr>
          <w:p w14:paraId="6A41DFF0">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53DB29D2">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7E804314">
            <w:pPr>
              <w:jc w:val="center"/>
              <w:rPr>
                <w:rFonts w:hint="eastAsia" w:ascii="宋体" w:hAnsi="宋体" w:eastAsia="宋体" w:cs="宋体"/>
                <w:kern w:val="0"/>
                <w:sz w:val="20"/>
                <w:szCs w:val="20"/>
                <w:lang w:val="en-US" w:eastAsia="zh-CN" w:bidi="ar-SA"/>
              </w:rPr>
            </w:pPr>
          </w:p>
        </w:tc>
      </w:tr>
      <w:tr w14:paraId="71FE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94" w:hRule="atLeast"/>
        </w:trPr>
        <w:tc>
          <w:tcPr>
            <w:tcW w:w="657" w:type="dxa"/>
            <w:tcBorders>
              <w:top w:val="single" w:color="000000" w:sz="2" w:space="0"/>
              <w:bottom w:val="single" w:color="000000" w:sz="2" w:space="0"/>
            </w:tcBorders>
            <w:vAlign w:val="top"/>
          </w:tcPr>
          <w:p w14:paraId="5927A227">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 xml:space="preserve">  </w:t>
            </w:r>
          </w:p>
          <w:p w14:paraId="7585F6C1">
            <w:pPr>
              <w:spacing w:before="55" w:line="194" w:lineRule="auto"/>
              <w:ind w:left="176"/>
              <w:jc w:val="center"/>
              <w:rPr>
                <w:rFonts w:hint="eastAsia" w:ascii="宋体" w:hAnsi="宋体" w:eastAsia="宋体" w:cs="宋体"/>
                <w:sz w:val="20"/>
                <w:szCs w:val="20"/>
                <w:lang w:val="en-US" w:eastAsia="zh-CN"/>
              </w:rPr>
            </w:pPr>
          </w:p>
          <w:p w14:paraId="2949C459">
            <w:pPr>
              <w:spacing w:before="55" w:line="194" w:lineRule="auto"/>
              <w:ind w:left="176"/>
              <w:jc w:val="center"/>
              <w:rPr>
                <w:rFonts w:hint="eastAsia" w:ascii="宋体" w:hAnsi="宋体" w:eastAsia="宋体" w:cs="宋体"/>
                <w:sz w:val="20"/>
                <w:szCs w:val="20"/>
                <w:lang w:val="en-US" w:eastAsia="zh-CN"/>
              </w:rPr>
            </w:pPr>
          </w:p>
          <w:p w14:paraId="010B2A66">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w:t>
            </w:r>
          </w:p>
        </w:tc>
        <w:tc>
          <w:tcPr>
            <w:tcW w:w="1179" w:type="dxa"/>
            <w:tcBorders>
              <w:top w:val="single" w:color="000000" w:sz="2" w:space="0"/>
              <w:bottom w:val="single" w:color="000000" w:sz="2" w:space="0"/>
            </w:tcBorders>
            <w:shd w:val="clear" w:color="auto" w:fill="auto"/>
            <w:vAlign w:val="top"/>
          </w:tcPr>
          <w:p w14:paraId="191C1BBC">
            <w:pPr>
              <w:spacing w:before="55" w:line="231" w:lineRule="auto"/>
              <w:jc w:val="center"/>
              <w:rPr>
                <w:rFonts w:hint="eastAsia" w:ascii="宋体" w:hAnsi="宋体" w:eastAsia="宋体" w:cs="宋体"/>
                <w:spacing w:val="8"/>
                <w:sz w:val="20"/>
                <w:szCs w:val="20"/>
              </w:rPr>
            </w:pPr>
          </w:p>
          <w:p w14:paraId="59CE5BC3">
            <w:pPr>
              <w:spacing w:before="55" w:line="231" w:lineRule="auto"/>
              <w:jc w:val="center"/>
              <w:rPr>
                <w:rFonts w:hint="eastAsia" w:ascii="宋体" w:hAnsi="宋体" w:eastAsia="宋体" w:cs="宋体"/>
                <w:spacing w:val="8"/>
                <w:sz w:val="20"/>
                <w:szCs w:val="20"/>
              </w:rPr>
            </w:pPr>
          </w:p>
          <w:p w14:paraId="33EC8EFB">
            <w:pPr>
              <w:spacing w:before="55" w:line="231" w:lineRule="auto"/>
              <w:jc w:val="center"/>
              <w:rPr>
                <w:rFonts w:hint="eastAsia" w:ascii="宋体" w:hAnsi="宋体" w:eastAsia="宋体" w:cs="宋体"/>
                <w:spacing w:val="8"/>
                <w:sz w:val="20"/>
                <w:szCs w:val="20"/>
              </w:rPr>
            </w:pPr>
          </w:p>
          <w:p w14:paraId="12517C8E">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门联窗-地弹门</w:t>
            </w:r>
            <w:r>
              <w:rPr>
                <w:rFonts w:hint="eastAsia" w:ascii="宋体" w:hAnsi="宋体" w:eastAsia="宋体" w:cs="宋体"/>
                <w:spacing w:val="8"/>
                <w:sz w:val="20"/>
                <w:szCs w:val="20"/>
                <w:lang w:val="en-US" w:eastAsia="zh-CN"/>
              </w:rPr>
              <w:t>+</w:t>
            </w:r>
            <w:r>
              <w:rPr>
                <w:rFonts w:hint="eastAsia" w:ascii="宋体" w:hAnsi="宋体" w:eastAsia="宋体" w:cs="宋体"/>
                <w:spacing w:val="8"/>
                <w:sz w:val="20"/>
                <w:szCs w:val="20"/>
              </w:rPr>
              <w:t>上悬窗</w:t>
            </w:r>
          </w:p>
        </w:tc>
        <w:tc>
          <w:tcPr>
            <w:tcW w:w="4286" w:type="dxa"/>
            <w:tcBorders>
              <w:top w:val="single" w:color="000000" w:sz="2" w:space="0"/>
              <w:bottom w:val="single" w:color="000000" w:sz="2" w:space="0"/>
            </w:tcBorders>
            <w:shd w:val="clear" w:color="auto" w:fill="auto"/>
            <w:vAlign w:val="top"/>
          </w:tcPr>
          <w:p w14:paraId="6F97D37F">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：100外框46系列铝合金地弹门+70系列铝合金平开窗；</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16B5D90C">
            <w:pPr>
              <w:spacing w:before="56" w:line="260" w:lineRule="auto"/>
              <w:ind w:right="97"/>
              <w:jc w:val="center"/>
              <w:rPr>
                <w:rFonts w:hint="eastAsia" w:ascii="宋体" w:hAnsi="宋体" w:eastAsia="宋体" w:cs="宋体"/>
                <w:lang w:val="en-US" w:eastAsia="zh-CN"/>
              </w:rPr>
            </w:pPr>
          </w:p>
          <w:p w14:paraId="0A218C7A">
            <w:pPr>
              <w:spacing w:before="56" w:line="260" w:lineRule="auto"/>
              <w:ind w:right="97"/>
              <w:jc w:val="center"/>
              <w:rPr>
                <w:rFonts w:hint="eastAsia" w:ascii="宋体" w:hAnsi="宋体" w:eastAsia="宋体" w:cs="宋体"/>
                <w:lang w:val="en-US" w:eastAsia="zh-CN"/>
              </w:rPr>
            </w:pPr>
          </w:p>
          <w:p w14:paraId="7C4ED180">
            <w:pPr>
              <w:spacing w:before="56" w:line="260" w:lineRule="auto"/>
              <w:ind w:right="97"/>
              <w:jc w:val="both"/>
              <w:rPr>
                <w:rFonts w:hint="eastAsia" w:ascii="宋体" w:hAnsi="宋体" w:eastAsia="宋体" w:cs="宋体"/>
                <w:lang w:val="en-US" w:eastAsia="zh-CN"/>
              </w:rPr>
            </w:pPr>
          </w:p>
          <w:p w14:paraId="79294424">
            <w:pPr>
              <w:spacing w:before="56" w:line="260" w:lineRule="auto"/>
              <w:ind w:right="97" w:rightChars="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372CD8FA">
            <w:pPr>
              <w:spacing w:before="56" w:line="193" w:lineRule="auto"/>
              <w:ind w:firstLine="204" w:firstLineChars="100"/>
              <w:jc w:val="center"/>
              <w:rPr>
                <w:rFonts w:hint="eastAsia" w:ascii="宋体" w:hAnsi="宋体" w:eastAsia="宋体" w:cs="宋体"/>
                <w:spacing w:val="2"/>
                <w:sz w:val="20"/>
                <w:szCs w:val="20"/>
                <w:lang w:val="en-US" w:eastAsia="zh-CN"/>
              </w:rPr>
            </w:pPr>
          </w:p>
          <w:p w14:paraId="745FAD5E">
            <w:pPr>
              <w:spacing w:before="56" w:line="193" w:lineRule="auto"/>
              <w:ind w:firstLine="204" w:firstLineChars="100"/>
              <w:jc w:val="center"/>
              <w:rPr>
                <w:rFonts w:hint="eastAsia" w:ascii="宋体" w:hAnsi="宋体" w:eastAsia="宋体" w:cs="宋体"/>
                <w:spacing w:val="2"/>
                <w:sz w:val="20"/>
                <w:szCs w:val="20"/>
                <w:lang w:val="en-US" w:eastAsia="zh-CN"/>
              </w:rPr>
            </w:pPr>
          </w:p>
          <w:p w14:paraId="0F104BDB">
            <w:pPr>
              <w:spacing w:before="56" w:line="193" w:lineRule="auto"/>
              <w:jc w:val="both"/>
              <w:rPr>
                <w:rFonts w:hint="eastAsia" w:ascii="宋体" w:hAnsi="宋体" w:eastAsia="宋体" w:cs="宋体"/>
                <w:spacing w:val="2"/>
                <w:sz w:val="20"/>
                <w:szCs w:val="20"/>
                <w:lang w:val="en-US" w:eastAsia="zh-CN"/>
              </w:rPr>
            </w:pPr>
          </w:p>
          <w:p w14:paraId="78F185BD">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11.34</w:t>
            </w:r>
          </w:p>
        </w:tc>
        <w:tc>
          <w:tcPr>
            <w:tcW w:w="900" w:type="dxa"/>
            <w:tcBorders>
              <w:top w:val="single" w:color="000000" w:sz="2" w:space="0"/>
              <w:bottom w:val="single" w:color="000000" w:sz="2" w:space="0"/>
            </w:tcBorders>
            <w:vAlign w:val="top"/>
          </w:tcPr>
          <w:p w14:paraId="261BC209">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1675338E">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1C0A1195">
            <w:pPr>
              <w:jc w:val="center"/>
              <w:rPr>
                <w:rFonts w:hint="eastAsia" w:ascii="宋体" w:hAnsi="宋体" w:eastAsia="宋体" w:cs="宋体"/>
                <w:kern w:val="0"/>
                <w:sz w:val="20"/>
                <w:szCs w:val="20"/>
                <w:lang w:val="en-US" w:eastAsia="zh-CN" w:bidi="ar-SA"/>
              </w:rPr>
            </w:pPr>
          </w:p>
        </w:tc>
      </w:tr>
      <w:tr w14:paraId="7060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39" w:hRule="atLeast"/>
        </w:trPr>
        <w:tc>
          <w:tcPr>
            <w:tcW w:w="657" w:type="dxa"/>
            <w:tcBorders>
              <w:top w:val="single" w:color="000000" w:sz="2" w:space="0"/>
              <w:bottom w:val="single" w:color="000000" w:sz="2" w:space="0"/>
            </w:tcBorders>
            <w:vAlign w:val="top"/>
          </w:tcPr>
          <w:p w14:paraId="34E54058">
            <w:pPr>
              <w:spacing w:before="55" w:line="194" w:lineRule="auto"/>
              <w:ind w:left="176"/>
              <w:jc w:val="center"/>
              <w:rPr>
                <w:rFonts w:hint="eastAsia" w:ascii="宋体" w:hAnsi="宋体" w:eastAsia="宋体" w:cs="宋体"/>
                <w:sz w:val="20"/>
                <w:szCs w:val="20"/>
                <w:lang w:val="en-US" w:eastAsia="zh-CN"/>
              </w:rPr>
            </w:pPr>
          </w:p>
          <w:p w14:paraId="4B4BB43A">
            <w:pPr>
              <w:spacing w:before="55" w:line="194" w:lineRule="auto"/>
              <w:ind w:left="176"/>
              <w:jc w:val="center"/>
              <w:rPr>
                <w:rFonts w:hint="eastAsia" w:ascii="宋体" w:hAnsi="宋体" w:eastAsia="宋体" w:cs="宋体"/>
                <w:sz w:val="20"/>
                <w:szCs w:val="20"/>
                <w:lang w:val="en-US" w:eastAsia="zh-CN"/>
              </w:rPr>
            </w:pPr>
          </w:p>
          <w:p w14:paraId="7C1784DF">
            <w:pPr>
              <w:spacing w:before="55" w:line="194" w:lineRule="auto"/>
              <w:ind w:left="176"/>
              <w:jc w:val="center"/>
              <w:rPr>
                <w:rFonts w:hint="eastAsia" w:ascii="宋体" w:hAnsi="宋体" w:eastAsia="宋体" w:cs="宋体"/>
                <w:sz w:val="20"/>
                <w:szCs w:val="20"/>
                <w:lang w:val="en-US" w:eastAsia="zh-CN"/>
              </w:rPr>
            </w:pPr>
          </w:p>
          <w:p w14:paraId="6C98068C">
            <w:pPr>
              <w:spacing w:before="55" w:line="194" w:lineRule="auto"/>
              <w:ind w:left="176"/>
              <w:jc w:val="center"/>
              <w:rPr>
                <w:rFonts w:hint="eastAsia" w:ascii="宋体" w:hAnsi="宋体" w:eastAsia="宋体" w:cs="宋体"/>
                <w:sz w:val="20"/>
                <w:szCs w:val="20"/>
                <w:lang w:val="en-US" w:eastAsia="zh-CN"/>
              </w:rPr>
            </w:pPr>
          </w:p>
          <w:p w14:paraId="4BDBFECD">
            <w:pPr>
              <w:spacing w:before="55" w:line="194" w:lineRule="auto"/>
              <w:ind w:left="176"/>
              <w:jc w:val="center"/>
              <w:rPr>
                <w:rFonts w:hint="eastAsia" w:ascii="宋体" w:hAnsi="宋体" w:eastAsia="宋体" w:cs="宋体"/>
                <w:sz w:val="20"/>
                <w:szCs w:val="20"/>
                <w:lang w:val="en-US" w:eastAsia="zh-CN"/>
              </w:rPr>
            </w:pPr>
          </w:p>
          <w:p w14:paraId="143D3495">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1179" w:type="dxa"/>
            <w:tcBorders>
              <w:top w:val="single" w:color="000000" w:sz="2" w:space="0"/>
              <w:bottom w:val="single" w:color="000000" w:sz="2" w:space="0"/>
            </w:tcBorders>
            <w:shd w:val="clear" w:color="auto" w:fill="auto"/>
            <w:vAlign w:val="top"/>
          </w:tcPr>
          <w:p w14:paraId="138F5878">
            <w:pPr>
              <w:spacing w:before="55" w:line="231" w:lineRule="auto"/>
              <w:jc w:val="center"/>
              <w:rPr>
                <w:rFonts w:hint="eastAsia" w:ascii="宋体" w:hAnsi="宋体" w:eastAsia="宋体" w:cs="宋体"/>
                <w:spacing w:val="8"/>
                <w:sz w:val="20"/>
                <w:szCs w:val="20"/>
              </w:rPr>
            </w:pPr>
          </w:p>
          <w:p w14:paraId="3664D76B">
            <w:pPr>
              <w:spacing w:before="55" w:line="231" w:lineRule="auto"/>
              <w:jc w:val="center"/>
              <w:rPr>
                <w:rFonts w:hint="eastAsia" w:ascii="宋体" w:hAnsi="宋体" w:eastAsia="宋体" w:cs="宋体"/>
                <w:spacing w:val="8"/>
                <w:sz w:val="20"/>
                <w:szCs w:val="20"/>
              </w:rPr>
            </w:pPr>
          </w:p>
          <w:p w14:paraId="35FC14EF">
            <w:pPr>
              <w:spacing w:before="55" w:line="231" w:lineRule="auto"/>
              <w:jc w:val="center"/>
              <w:rPr>
                <w:rFonts w:hint="eastAsia" w:ascii="宋体" w:hAnsi="宋体" w:eastAsia="宋体" w:cs="宋体"/>
                <w:spacing w:val="8"/>
                <w:sz w:val="20"/>
                <w:szCs w:val="20"/>
              </w:rPr>
            </w:pPr>
          </w:p>
          <w:p w14:paraId="693B47AB">
            <w:pPr>
              <w:spacing w:before="55" w:line="231" w:lineRule="auto"/>
              <w:jc w:val="center"/>
              <w:rPr>
                <w:rFonts w:hint="eastAsia" w:ascii="宋体" w:hAnsi="宋体" w:eastAsia="宋体" w:cs="宋体"/>
                <w:spacing w:val="8"/>
                <w:sz w:val="20"/>
                <w:szCs w:val="20"/>
              </w:rPr>
            </w:pPr>
          </w:p>
          <w:p w14:paraId="63C24E66">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阳台</w:t>
            </w:r>
            <w:r>
              <w:rPr>
                <w:rFonts w:hint="eastAsia" w:ascii="宋体" w:hAnsi="宋体" w:eastAsia="宋体" w:cs="宋体"/>
                <w:spacing w:val="8"/>
                <w:sz w:val="20"/>
                <w:szCs w:val="20"/>
                <w:lang w:val="en-US" w:eastAsia="zh-CN"/>
              </w:rPr>
              <w:t>三轨带纱网推拉</w:t>
            </w:r>
            <w:r>
              <w:rPr>
                <w:rFonts w:hint="eastAsia" w:ascii="宋体" w:hAnsi="宋体" w:eastAsia="宋体" w:cs="宋体"/>
                <w:spacing w:val="8"/>
                <w:sz w:val="20"/>
                <w:szCs w:val="20"/>
              </w:rPr>
              <w:t>门</w:t>
            </w:r>
          </w:p>
        </w:tc>
        <w:tc>
          <w:tcPr>
            <w:tcW w:w="4286" w:type="dxa"/>
            <w:tcBorders>
              <w:top w:val="single" w:color="000000" w:sz="2" w:space="0"/>
              <w:bottom w:val="single" w:color="000000" w:sz="2" w:space="0"/>
            </w:tcBorders>
            <w:shd w:val="clear" w:color="auto" w:fill="auto"/>
            <w:vAlign w:val="top"/>
          </w:tcPr>
          <w:p w14:paraId="5D76573E">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①尺寸：1900*2400=328樘，2500*2400=32樘</w:t>
            </w:r>
            <w:r>
              <w:rPr>
                <w:rStyle w:val="38"/>
                <w:rFonts w:hint="eastAsia" w:ascii="宋体" w:hAnsi="宋体" w:eastAsia="宋体" w:cs="宋体"/>
                <w:sz w:val="21"/>
                <w:szCs w:val="21"/>
                <w:lang w:val="en-US" w:eastAsia="zh-CN" w:bidi="ar"/>
              </w:rPr>
              <w:br w:type="textWrapping"/>
            </w:r>
            <w:r>
              <w:rPr>
                <w:rStyle w:val="38"/>
                <w:rFonts w:hint="eastAsia" w:ascii="宋体" w:hAnsi="宋体" w:eastAsia="宋体" w:cs="宋体"/>
                <w:sz w:val="21"/>
                <w:szCs w:val="21"/>
                <w:lang w:val="en-US" w:eastAsia="zh-CN" w:bidi="ar"/>
              </w:rPr>
              <w:t>②</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sz w:val="21"/>
                <w:szCs w:val="21"/>
                <w:lang w:val="en-US" w:eastAsia="zh-CN" w:bidi="ar"/>
              </w:rPr>
              <w:t>：120系列推拉门</w:t>
            </w:r>
            <w:r>
              <w:rPr>
                <w:rFonts w:hint="eastAsia" w:ascii="宋体" w:hAnsi="宋体" w:eastAsia="宋体" w:cs="宋体"/>
                <w:color w:val="auto"/>
                <w:sz w:val="21"/>
                <w:szCs w:val="21"/>
                <w:lang w:val="en-US" w:eastAsia="zh-CN"/>
              </w:rPr>
              <w:t>2.2mm厚，靠水管边用1.5mm厚的双层铝板：宽240mm*高2400mm*厚26mm</w:t>
            </w:r>
          </w:p>
          <w:p w14:paraId="288084C0">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③玻璃</w:t>
            </w:r>
            <w:r>
              <w:rPr>
                <w:rStyle w:val="38"/>
                <w:rFonts w:hint="eastAsia" w:ascii="宋体" w:hAnsi="宋体" w:eastAsia="宋体" w:cs="宋体"/>
                <w:color w:val="auto"/>
                <w:sz w:val="21"/>
                <w:szCs w:val="21"/>
                <w:lang w:val="en-US" w:eastAsia="zh-CN" w:bidi="ar"/>
              </w:rPr>
              <w:t>：8-Low-E+12Ar+8mm透明钢化玻璃（充氩气）</w:t>
            </w:r>
            <w:r>
              <w:rPr>
                <w:rStyle w:val="38"/>
                <w:rFonts w:hint="eastAsia" w:ascii="宋体" w:hAnsi="宋体" w:eastAsia="宋体" w:cs="宋体"/>
                <w:sz w:val="21"/>
                <w:szCs w:val="21"/>
                <w:lang w:val="en-US" w:eastAsia="zh-CN" w:bidi="ar"/>
              </w:rPr>
              <w:t>；</w:t>
            </w:r>
          </w:p>
          <w:p w14:paraId="3ABDF068">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④一体纱网门：304金钢纱网100L；</w:t>
            </w:r>
          </w:p>
          <w:p w14:paraId="19EB1026">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⑤五金件：纱门用条锁，玻璃门扇用多点执手锁；重型门承重轮，防撞胶块，气密毛条；</w:t>
            </w:r>
          </w:p>
          <w:p w14:paraId="0FBECE34">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kern w:val="2"/>
                <w:sz w:val="20"/>
                <w:szCs w:val="20"/>
                <w:lang w:val="en-US" w:eastAsia="zh-CN" w:bidi="ar-SA"/>
              </w:rPr>
            </w:pPr>
            <w:r>
              <w:rPr>
                <w:rStyle w:val="38"/>
                <w:rFonts w:hint="eastAsia" w:ascii="宋体" w:hAnsi="宋体" w:eastAsia="宋体" w:cs="宋体"/>
                <w:sz w:val="21"/>
                <w:szCs w:val="21"/>
                <w:lang w:val="en-US" w:eastAsia="zh-CN" w:bidi="ar"/>
              </w:rPr>
              <w:t>⑥</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sz w:val="21"/>
                <w:szCs w:val="21"/>
                <w:lang w:val="en-US" w:eastAsia="zh-CN" w:bidi="ar"/>
              </w:rPr>
              <w:t>⑦按照设计洞口面积计算；</w:t>
            </w:r>
          </w:p>
        </w:tc>
        <w:tc>
          <w:tcPr>
            <w:tcW w:w="615" w:type="dxa"/>
            <w:tcBorders>
              <w:top w:val="single" w:color="000000" w:sz="2" w:space="0"/>
              <w:bottom w:val="single" w:color="000000" w:sz="2" w:space="0"/>
            </w:tcBorders>
            <w:shd w:val="clear" w:color="auto" w:fill="auto"/>
            <w:vAlign w:val="top"/>
          </w:tcPr>
          <w:p w14:paraId="67DEBB71">
            <w:pPr>
              <w:spacing w:before="56" w:line="260" w:lineRule="auto"/>
              <w:ind w:right="97"/>
              <w:jc w:val="center"/>
              <w:rPr>
                <w:rFonts w:hint="eastAsia" w:ascii="宋体" w:hAnsi="宋体" w:eastAsia="宋体" w:cs="宋体"/>
                <w:lang w:val="en-US" w:eastAsia="zh-CN"/>
              </w:rPr>
            </w:pPr>
          </w:p>
          <w:p w14:paraId="7770280C">
            <w:pPr>
              <w:spacing w:before="56" w:line="260" w:lineRule="auto"/>
              <w:ind w:right="97"/>
              <w:jc w:val="center"/>
              <w:rPr>
                <w:rFonts w:hint="eastAsia" w:ascii="宋体" w:hAnsi="宋体" w:eastAsia="宋体" w:cs="宋体"/>
                <w:lang w:val="en-US" w:eastAsia="zh-CN"/>
              </w:rPr>
            </w:pPr>
          </w:p>
          <w:p w14:paraId="07ACC56F">
            <w:pPr>
              <w:spacing w:before="56" w:line="260" w:lineRule="auto"/>
              <w:ind w:right="97"/>
              <w:jc w:val="center"/>
              <w:rPr>
                <w:rFonts w:hint="eastAsia" w:ascii="宋体" w:hAnsi="宋体" w:eastAsia="宋体" w:cs="宋体"/>
                <w:lang w:val="en-US" w:eastAsia="zh-CN"/>
              </w:rPr>
            </w:pPr>
          </w:p>
          <w:p w14:paraId="4C8C561F">
            <w:pPr>
              <w:spacing w:before="56" w:line="260" w:lineRule="auto"/>
              <w:ind w:right="97" w:firstLine="210" w:firstLineChars="100"/>
              <w:jc w:val="center"/>
              <w:rPr>
                <w:rFonts w:hint="eastAsia" w:ascii="宋体" w:hAnsi="宋体" w:eastAsia="宋体" w:cs="宋体"/>
                <w:lang w:val="en-US" w:eastAsia="zh-CN"/>
              </w:rPr>
            </w:pPr>
          </w:p>
          <w:p w14:paraId="38CFBD07">
            <w:pPr>
              <w:spacing w:before="56" w:line="260" w:lineRule="auto"/>
              <w:ind w:right="97" w:firstLine="210" w:firstLineChars="100"/>
              <w:jc w:val="center"/>
              <w:rPr>
                <w:rFonts w:hint="eastAsia" w:ascii="宋体" w:hAnsi="宋体" w:eastAsia="宋体" w:cs="宋体"/>
                <w:lang w:val="en-US" w:eastAsia="zh-CN"/>
              </w:rPr>
            </w:pPr>
          </w:p>
          <w:p w14:paraId="2A5640F6">
            <w:pPr>
              <w:spacing w:before="56" w:line="260" w:lineRule="auto"/>
              <w:ind w:right="97" w:firstLine="210" w:firstLineChars="100"/>
              <w:jc w:val="center"/>
              <w:rPr>
                <w:rFonts w:hint="eastAsia" w:ascii="宋体" w:hAnsi="宋体" w:eastAsia="宋体" w:cs="宋体"/>
                <w:lang w:val="en-US" w:eastAsia="zh-CN"/>
              </w:rPr>
            </w:pPr>
          </w:p>
          <w:p w14:paraId="6660FC73">
            <w:pPr>
              <w:spacing w:before="56" w:line="260" w:lineRule="auto"/>
              <w:ind w:right="97" w:rightChars="0" w:firstLine="21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樘</w:t>
            </w:r>
          </w:p>
        </w:tc>
        <w:tc>
          <w:tcPr>
            <w:tcW w:w="780" w:type="dxa"/>
            <w:tcBorders>
              <w:top w:val="single" w:color="000000" w:sz="2" w:space="0"/>
              <w:bottom w:val="single" w:color="000000" w:sz="2" w:space="0"/>
            </w:tcBorders>
            <w:shd w:val="clear" w:color="auto" w:fill="auto"/>
            <w:vAlign w:val="top"/>
          </w:tcPr>
          <w:p w14:paraId="187A28A1">
            <w:pPr>
              <w:spacing w:before="56" w:line="193" w:lineRule="auto"/>
              <w:ind w:firstLine="204" w:firstLineChars="100"/>
              <w:jc w:val="center"/>
              <w:rPr>
                <w:rFonts w:hint="eastAsia" w:ascii="宋体" w:hAnsi="宋体" w:eastAsia="宋体" w:cs="宋体"/>
                <w:spacing w:val="2"/>
                <w:sz w:val="20"/>
                <w:szCs w:val="20"/>
                <w:lang w:val="en-US" w:eastAsia="zh-CN"/>
              </w:rPr>
            </w:pPr>
          </w:p>
          <w:p w14:paraId="712C9BD1">
            <w:pPr>
              <w:spacing w:before="56" w:line="193" w:lineRule="auto"/>
              <w:ind w:firstLine="204" w:firstLineChars="100"/>
              <w:jc w:val="center"/>
              <w:rPr>
                <w:rFonts w:hint="eastAsia" w:ascii="宋体" w:hAnsi="宋体" w:eastAsia="宋体" w:cs="宋体"/>
                <w:spacing w:val="2"/>
                <w:sz w:val="20"/>
                <w:szCs w:val="20"/>
                <w:lang w:val="en-US" w:eastAsia="zh-CN"/>
              </w:rPr>
            </w:pPr>
          </w:p>
          <w:p w14:paraId="0FAFFB63">
            <w:pPr>
              <w:spacing w:before="56" w:line="193" w:lineRule="auto"/>
              <w:ind w:firstLine="204" w:firstLineChars="100"/>
              <w:jc w:val="center"/>
              <w:rPr>
                <w:rFonts w:hint="eastAsia" w:ascii="宋体" w:hAnsi="宋体" w:eastAsia="宋体" w:cs="宋体"/>
                <w:spacing w:val="2"/>
                <w:sz w:val="20"/>
                <w:szCs w:val="20"/>
                <w:lang w:val="en-US" w:eastAsia="zh-CN"/>
              </w:rPr>
            </w:pPr>
          </w:p>
          <w:p w14:paraId="16891F37">
            <w:pPr>
              <w:spacing w:before="56" w:line="193" w:lineRule="auto"/>
              <w:ind w:firstLine="204" w:firstLineChars="100"/>
              <w:jc w:val="center"/>
              <w:rPr>
                <w:rFonts w:hint="eastAsia" w:ascii="宋体" w:hAnsi="宋体" w:eastAsia="宋体" w:cs="宋体"/>
                <w:spacing w:val="2"/>
                <w:sz w:val="20"/>
                <w:szCs w:val="20"/>
                <w:lang w:val="en-US" w:eastAsia="zh-CN"/>
              </w:rPr>
            </w:pPr>
          </w:p>
          <w:p w14:paraId="7187524C">
            <w:pPr>
              <w:spacing w:before="56" w:line="193" w:lineRule="auto"/>
              <w:ind w:firstLine="204" w:firstLineChars="100"/>
              <w:jc w:val="center"/>
              <w:rPr>
                <w:rFonts w:hint="eastAsia" w:ascii="宋体" w:hAnsi="宋体" w:eastAsia="宋体" w:cs="宋体"/>
                <w:spacing w:val="2"/>
                <w:sz w:val="20"/>
                <w:szCs w:val="20"/>
                <w:lang w:val="en-US" w:eastAsia="zh-CN"/>
              </w:rPr>
            </w:pPr>
          </w:p>
          <w:p w14:paraId="5C95CD51">
            <w:pPr>
              <w:spacing w:before="56" w:line="193" w:lineRule="auto"/>
              <w:ind w:firstLine="204" w:firstLineChars="100"/>
              <w:jc w:val="center"/>
              <w:rPr>
                <w:rFonts w:hint="eastAsia" w:ascii="宋体" w:hAnsi="宋体" w:eastAsia="宋体" w:cs="宋体"/>
                <w:spacing w:val="2"/>
                <w:sz w:val="20"/>
                <w:szCs w:val="20"/>
                <w:lang w:val="en-US" w:eastAsia="zh-CN"/>
              </w:rPr>
            </w:pPr>
          </w:p>
          <w:p w14:paraId="6E554E5B">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360</w:t>
            </w:r>
          </w:p>
        </w:tc>
        <w:tc>
          <w:tcPr>
            <w:tcW w:w="900" w:type="dxa"/>
            <w:tcBorders>
              <w:top w:val="single" w:color="000000" w:sz="2" w:space="0"/>
              <w:bottom w:val="single" w:color="000000" w:sz="2" w:space="0"/>
            </w:tcBorders>
            <w:shd w:val="clear" w:color="auto" w:fill="auto"/>
            <w:vAlign w:val="top"/>
          </w:tcPr>
          <w:p w14:paraId="3F7723B2">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06C4D7F7">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53E8E683">
            <w:pPr>
              <w:jc w:val="center"/>
              <w:rPr>
                <w:rFonts w:hint="eastAsia" w:ascii="宋体" w:hAnsi="宋体" w:eastAsia="宋体" w:cs="宋体"/>
                <w:kern w:val="0"/>
                <w:sz w:val="20"/>
                <w:szCs w:val="20"/>
                <w:lang w:val="en-US" w:eastAsia="zh-CN" w:bidi="ar-SA"/>
              </w:rPr>
            </w:pPr>
          </w:p>
        </w:tc>
      </w:tr>
      <w:tr w14:paraId="7808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44" w:hRule="atLeast"/>
        </w:trPr>
        <w:tc>
          <w:tcPr>
            <w:tcW w:w="657" w:type="dxa"/>
            <w:tcBorders>
              <w:top w:val="single" w:color="000000" w:sz="2" w:space="0"/>
              <w:bottom w:val="single" w:color="000000" w:sz="2" w:space="0"/>
            </w:tcBorders>
            <w:vAlign w:val="top"/>
          </w:tcPr>
          <w:p w14:paraId="7A187165">
            <w:pPr>
              <w:spacing w:before="55" w:line="194" w:lineRule="auto"/>
              <w:ind w:left="176"/>
              <w:jc w:val="center"/>
              <w:rPr>
                <w:rFonts w:hint="eastAsia" w:ascii="宋体" w:hAnsi="宋体" w:eastAsia="宋体" w:cs="宋体"/>
                <w:sz w:val="20"/>
                <w:szCs w:val="20"/>
                <w:lang w:val="en-US" w:eastAsia="zh-CN"/>
              </w:rPr>
            </w:pPr>
          </w:p>
          <w:p w14:paraId="7C950B26">
            <w:pPr>
              <w:spacing w:before="55" w:line="194" w:lineRule="auto"/>
              <w:ind w:left="176"/>
              <w:jc w:val="center"/>
              <w:rPr>
                <w:rFonts w:hint="eastAsia" w:ascii="宋体" w:hAnsi="宋体" w:eastAsia="宋体" w:cs="宋体"/>
                <w:sz w:val="20"/>
                <w:szCs w:val="20"/>
                <w:lang w:val="en-US" w:eastAsia="zh-CN"/>
              </w:rPr>
            </w:pPr>
          </w:p>
          <w:p w14:paraId="2FDB05F2">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w:t>
            </w:r>
          </w:p>
        </w:tc>
        <w:tc>
          <w:tcPr>
            <w:tcW w:w="1179" w:type="dxa"/>
            <w:tcBorders>
              <w:top w:val="single" w:color="000000" w:sz="2" w:space="0"/>
              <w:bottom w:val="single" w:color="000000" w:sz="2" w:space="0"/>
            </w:tcBorders>
            <w:shd w:val="clear" w:color="auto" w:fill="auto"/>
            <w:vAlign w:val="top"/>
          </w:tcPr>
          <w:p w14:paraId="4AB9B5F0">
            <w:pPr>
              <w:spacing w:line="282" w:lineRule="auto"/>
              <w:jc w:val="center"/>
              <w:rPr>
                <w:rFonts w:hint="eastAsia" w:ascii="宋体" w:hAnsi="宋体" w:eastAsia="宋体" w:cs="宋体"/>
                <w:sz w:val="20"/>
                <w:szCs w:val="20"/>
              </w:rPr>
            </w:pPr>
          </w:p>
          <w:p w14:paraId="1B2680E1">
            <w:pPr>
              <w:spacing w:before="55" w:line="230" w:lineRule="auto"/>
              <w:ind w:left="29"/>
              <w:jc w:val="center"/>
              <w:rPr>
                <w:rFonts w:hint="eastAsia" w:ascii="宋体" w:hAnsi="宋体" w:eastAsia="宋体" w:cs="宋体"/>
                <w:spacing w:val="14"/>
                <w:sz w:val="20"/>
                <w:szCs w:val="20"/>
              </w:rPr>
            </w:pPr>
          </w:p>
          <w:p w14:paraId="26E329B1">
            <w:pPr>
              <w:spacing w:before="55" w:line="230" w:lineRule="auto"/>
              <w:jc w:val="both"/>
              <w:rPr>
                <w:rFonts w:hint="eastAsia" w:ascii="宋体" w:hAnsi="宋体" w:eastAsia="宋体" w:cs="宋体"/>
                <w:kern w:val="2"/>
                <w:sz w:val="20"/>
                <w:szCs w:val="20"/>
                <w:lang w:val="en-US" w:eastAsia="zh-CN" w:bidi="ar-SA"/>
              </w:rPr>
            </w:pPr>
            <w:r>
              <w:rPr>
                <w:rFonts w:hint="eastAsia" w:ascii="宋体" w:hAnsi="宋体" w:eastAsia="宋体" w:cs="宋体"/>
                <w:spacing w:val="14"/>
                <w:sz w:val="20"/>
                <w:szCs w:val="20"/>
                <w:lang w:val="en-US" w:eastAsia="zh-CN"/>
              </w:rPr>
              <w:t>活动</w:t>
            </w:r>
            <w:r>
              <w:rPr>
                <w:rFonts w:hint="eastAsia" w:ascii="宋体" w:hAnsi="宋体" w:eastAsia="宋体" w:cs="宋体"/>
                <w:spacing w:val="14"/>
                <w:sz w:val="20"/>
                <w:szCs w:val="20"/>
              </w:rPr>
              <w:t>百叶窗</w:t>
            </w:r>
          </w:p>
        </w:tc>
        <w:tc>
          <w:tcPr>
            <w:tcW w:w="4286" w:type="dxa"/>
            <w:tcBorders>
              <w:top w:val="single" w:color="000000" w:sz="2" w:space="0"/>
              <w:bottom w:val="single" w:color="000000" w:sz="2" w:space="0"/>
            </w:tcBorders>
            <w:shd w:val="clear" w:color="auto" w:fill="auto"/>
            <w:vAlign w:val="top"/>
          </w:tcPr>
          <w:p w14:paraId="2699C26C">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①铝合金材质：60*25*1.8方管百叶框；1.4mm百叶片；（深灰色）；</w:t>
            </w:r>
          </w:p>
          <w:p w14:paraId="6D97B79D">
            <w:pPr>
              <w:spacing w:line="230" w:lineRule="exact"/>
              <w:ind w:left="32"/>
              <w:rPr>
                <w:rFonts w:hint="eastAsia" w:ascii="宋体" w:hAnsi="宋体" w:eastAsia="宋体" w:cs="宋体"/>
                <w:kern w:val="0"/>
                <w:sz w:val="28"/>
                <w:szCs w:val="20"/>
                <w:lang w:val="en-US" w:eastAsia="zh-CN" w:bidi="ar-SA"/>
              </w:rPr>
            </w:pPr>
            <w:r>
              <w:rPr>
                <w:rFonts w:hint="eastAsia" w:ascii="宋体" w:hAnsi="宋体" w:eastAsia="宋体" w:cs="宋体"/>
                <w:i w:val="0"/>
                <w:iCs w:val="0"/>
                <w:color w:val="000000"/>
                <w:kern w:val="0"/>
                <w:sz w:val="21"/>
                <w:szCs w:val="21"/>
                <w:u w:val="none"/>
                <w:lang w:val="en-US" w:eastAsia="zh-CN" w:bidi="ar"/>
              </w:rPr>
              <w:t>②五金材料:膨胀螺栓、铁码等；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③其他：定位、安装、校正、周边塞缝、打胶、清洁；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④按设计图示以平方米计算；</w:t>
            </w:r>
          </w:p>
        </w:tc>
        <w:tc>
          <w:tcPr>
            <w:tcW w:w="615" w:type="dxa"/>
            <w:tcBorders>
              <w:top w:val="single" w:color="000000" w:sz="2" w:space="0"/>
              <w:bottom w:val="single" w:color="000000" w:sz="2" w:space="0"/>
            </w:tcBorders>
            <w:shd w:val="clear" w:color="auto" w:fill="auto"/>
            <w:vAlign w:val="top"/>
          </w:tcPr>
          <w:p w14:paraId="51C1B598">
            <w:pPr>
              <w:spacing w:before="55" w:line="230" w:lineRule="auto"/>
              <w:jc w:val="center"/>
              <w:rPr>
                <w:rFonts w:hint="eastAsia" w:ascii="宋体" w:hAnsi="宋体" w:eastAsia="宋体" w:cs="宋体"/>
                <w:lang w:val="en-US" w:eastAsia="zh-CN"/>
              </w:rPr>
            </w:pPr>
          </w:p>
          <w:p w14:paraId="4BBA238F">
            <w:pPr>
              <w:spacing w:before="55" w:line="230" w:lineRule="auto"/>
              <w:jc w:val="center"/>
              <w:rPr>
                <w:rFonts w:hint="eastAsia" w:ascii="宋体" w:hAnsi="宋体" w:eastAsia="宋体" w:cs="宋体"/>
                <w:lang w:val="en-US" w:eastAsia="zh-CN"/>
              </w:rPr>
            </w:pPr>
          </w:p>
          <w:p w14:paraId="01564D17">
            <w:pPr>
              <w:spacing w:before="55" w:line="230" w:lineRule="auto"/>
              <w:ind w:firstLine="210"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29B51C23">
            <w:pPr>
              <w:spacing w:line="309" w:lineRule="auto"/>
              <w:jc w:val="center"/>
              <w:rPr>
                <w:rFonts w:hint="eastAsia" w:ascii="宋体" w:hAnsi="宋体" w:eastAsia="宋体" w:cs="宋体"/>
                <w:sz w:val="20"/>
                <w:szCs w:val="20"/>
              </w:rPr>
            </w:pPr>
          </w:p>
          <w:p w14:paraId="2537994B">
            <w:pPr>
              <w:spacing w:before="55" w:line="193" w:lineRule="auto"/>
              <w:jc w:val="center"/>
              <w:rPr>
                <w:rFonts w:hint="eastAsia" w:ascii="宋体" w:hAnsi="宋体" w:eastAsia="宋体" w:cs="宋体"/>
                <w:spacing w:val="2"/>
                <w:sz w:val="20"/>
                <w:szCs w:val="20"/>
                <w:lang w:val="en-US" w:eastAsia="zh-CN"/>
              </w:rPr>
            </w:pPr>
          </w:p>
          <w:p w14:paraId="770F49D2">
            <w:pPr>
              <w:spacing w:before="55" w:line="193" w:lineRule="auto"/>
              <w:ind w:firstLine="204"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25.6</w:t>
            </w:r>
          </w:p>
        </w:tc>
        <w:tc>
          <w:tcPr>
            <w:tcW w:w="900" w:type="dxa"/>
            <w:tcBorders>
              <w:top w:val="single" w:color="000000" w:sz="2" w:space="0"/>
              <w:bottom w:val="single" w:color="000000" w:sz="2" w:space="0"/>
            </w:tcBorders>
            <w:shd w:val="clear" w:color="auto" w:fill="auto"/>
            <w:vAlign w:val="top"/>
          </w:tcPr>
          <w:p w14:paraId="2DDCF0B5">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599380A3">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54ECB6AE">
            <w:pPr>
              <w:jc w:val="center"/>
              <w:rPr>
                <w:rFonts w:hint="eastAsia" w:ascii="宋体" w:hAnsi="宋体" w:eastAsia="宋体" w:cs="宋体"/>
                <w:kern w:val="0"/>
                <w:sz w:val="20"/>
                <w:szCs w:val="20"/>
                <w:lang w:val="en-US" w:eastAsia="zh-CN" w:bidi="ar-SA"/>
              </w:rPr>
            </w:pPr>
          </w:p>
        </w:tc>
      </w:tr>
      <w:tr w14:paraId="26AC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19" w:hRule="atLeast"/>
        </w:trPr>
        <w:tc>
          <w:tcPr>
            <w:tcW w:w="657" w:type="dxa"/>
            <w:tcBorders>
              <w:top w:val="single" w:color="000000" w:sz="2" w:space="0"/>
              <w:bottom w:val="single" w:color="000000" w:sz="2" w:space="0"/>
            </w:tcBorders>
            <w:vAlign w:val="top"/>
          </w:tcPr>
          <w:p w14:paraId="42315C03">
            <w:pPr>
              <w:spacing w:before="55" w:line="194" w:lineRule="auto"/>
              <w:ind w:left="176"/>
              <w:jc w:val="center"/>
              <w:rPr>
                <w:rFonts w:hint="eastAsia" w:ascii="宋体" w:hAnsi="宋体" w:eastAsia="宋体" w:cs="宋体"/>
                <w:sz w:val="20"/>
                <w:szCs w:val="20"/>
                <w:lang w:val="en-US" w:eastAsia="zh-CN"/>
              </w:rPr>
            </w:pPr>
          </w:p>
          <w:p w14:paraId="7F1E3A0A">
            <w:pPr>
              <w:spacing w:before="55" w:line="194" w:lineRule="auto"/>
              <w:ind w:left="176"/>
              <w:jc w:val="center"/>
              <w:rPr>
                <w:rFonts w:hint="eastAsia" w:ascii="宋体" w:hAnsi="宋体" w:eastAsia="宋体" w:cs="宋体"/>
                <w:sz w:val="20"/>
                <w:szCs w:val="20"/>
                <w:lang w:val="en-US" w:eastAsia="zh-CN"/>
              </w:rPr>
            </w:pPr>
          </w:p>
          <w:p w14:paraId="19775C36">
            <w:pPr>
              <w:spacing w:before="55" w:line="194" w:lineRule="auto"/>
              <w:ind w:left="176"/>
              <w:jc w:val="center"/>
              <w:rPr>
                <w:rFonts w:hint="eastAsia" w:ascii="宋体" w:hAnsi="宋体" w:eastAsia="宋体" w:cs="宋体"/>
                <w:sz w:val="20"/>
                <w:szCs w:val="20"/>
                <w:lang w:val="en-US" w:eastAsia="zh-CN"/>
              </w:rPr>
            </w:pPr>
          </w:p>
          <w:p w14:paraId="1251FEDF">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7</w:t>
            </w:r>
          </w:p>
        </w:tc>
        <w:tc>
          <w:tcPr>
            <w:tcW w:w="1179" w:type="dxa"/>
            <w:tcBorders>
              <w:top w:val="single" w:color="000000" w:sz="2" w:space="0"/>
              <w:bottom w:val="single" w:color="000000" w:sz="2" w:space="0"/>
            </w:tcBorders>
            <w:shd w:val="clear" w:color="auto" w:fill="auto"/>
            <w:vAlign w:val="top"/>
          </w:tcPr>
          <w:p w14:paraId="0FBA6386">
            <w:pPr>
              <w:spacing w:before="55" w:line="230" w:lineRule="auto"/>
              <w:ind w:left="25"/>
              <w:jc w:val="center"/>
              <w:rPr>
                <w:rFonts w:hint="eastAsia" w:ascii="宋体" w:hAnsi="宋体" w:eastAsia="宋体" w:cs="宋体"/>
              </w:rPr>
            </w:pPr>
          </w:p>
          <w:p w14:paraId="168AE64A">
            <w:pPr>
              <w:spacing w:before="55" w:line="230" w:lineRule="auto"/>
              <w:ind w:left="25"/>
              <w:jc w:val="center"/>
              <w:rPr>
                <w:rFonts w:hint="eastAsia" w:ascii="宋体" w:hAnsi="宋体" w:eastAsia="宋体" w:cs="宋体"/>
              </w:rPr>
            </w:pPr>
          </w:p>
          <w:p w14:paraId="7C643BC9">
            <w:pPr>
              <w:spacing w:before="55" w:line="230" w:lineRule="auto"/>
              <w:ind w:left="25"/>
              <w:jc w:val="center"/>
              <w:rPr>
                <w:rFonts w:hint="eastAsia" w:ascii="宋体" w:hAnsi="宋体" w:eastAsia="宋体" w:cs="宋体"/>
              </w:rPr>
            </w:pPr>
          </w:p>
          <w:p w14:paraId="3CFA9A1B">
            <w:pPr>
              <w:spacing w:before="55" w:line="230" w:lineRule="auto"/>
              <w:ind w:left="25" w:leftChars="0"/>
              <w:jc w:val="center"/>
              <w:rPr>
                <w:rFonts w:hint="eastAsia" w:ascii="宋体" w:hAnsi="宋体" w:eastAsia="宋体" w:cs="宋体"/>
                <w:kern w:val="2"/>
                <w:sz w:val="20"/>
                <w:szCs w:val="20"/>
                <w:lang w:val="en-US" w:eastAsia="zh-CN" w:bidi="ar-SA"/>
              </w:rPr>
            </w:pPr>
            <w:r>
              <w:rPr>
                <w:rFonts w:hint="eastAsia" w:ascii="宋体" w:hAnsi="宋体" w:eastAsia="宋体" w:cs="宋体"/>
                <w:color w:val="FF0000"/>
                <w:lang w:val="en-US" w:eastAsia="zh-CN"/>
              </w:rPr>
              <w:t>木纹色</w:t>
            </w:r>
            <w:r>
              <w:rPr>
                <w:rFonts w:hint="eastAsia" w:ascii="宋体" w:hAnsi="宋体" w:eastAsia="宋体" w:cs="宋体"/>
                <w:lang w:val="en-US" w:eastAsia="zh-CN"/>
              </w:rPr>
              <w:t>空调</w:t>
            </w:r>
            <w:r>
              <w:rPr>
                <w:rFonts w:hint="eastAsia" w:ascii="宋体" w:hAnsi="宋体" w:eastAsia="宋体" w:cs="宋体"/>
              </w:rPr>
              <w:t>百叶窗</w:t>
            </w:r>
          </w:p>
        </w:tc>
        <w:tc>
          <w:tcPr>
            <w:tcW w:w="4286" w:type="dxa"/>
            <w:tcBorders>
              <w:top w:val="single" w:color="000000" w:sz="2" w:space="0"/>
              <w:bottom w:val="single" w:color="000000" w:sz="2" w:space="0"/>
            </w:tcBorders>
            <w:shd w:val="clear" w:color="auto" w:fill="auto"/>
            <w:vAlign w:val="top"/>
          </w:tcPr>
          <w:p w14:paraId="7F7CA17F">
            <w:pPr>
              <w:keepNext w:val="0"/>
              <w:keepLines w:val="0"/>
              <w:widowControl/>
              <w:suppressLineNumbers w:val="0"/>
              <w:jc w:val="both"/>
              <w:textAlignment w:val="center"/>
              <w:rPr>
                <w:rFonts w:hint="eastAsia" w:ascii="宋体" w:hAnsi="宋体" w:eastAsia="宋体" w:cs="宋体"/>
                <w:i w:val="0"/>
                <w:iCs w:val="0"/>
                <w:color w:val="FF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w:t>
            </w:r>
            <w:r>
              <w:rPr>
                <w:rFonts w:hint="eastAsia" w:ascii="宋体" w:hAnsi="宋体" w:eastAsia="宋体" w:cs="宋体"/>
                <w:i w:val="0"/>
                <w:iCs w:val="0"/>
                <w:color w:val="FF0000"/>
                <w:kern w:val="0"/>
                <w:sz w:val="21"/>
                <w:szCs w:val="21"/>
                <w:highlight w:val="yellow"/>
                <w:u w:val="none"/>
                <w:lang w:val="en-US" w:eastAsia="zh-CN" w:bidi="ar"/>
              </w:rPr>
              <w:t>（颜色待定）</w:t>
            </w:r>
          </w:p>
          <w:p w14:paraId="55D6AA65">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②五金材料:不锈钢膨胀螺栓、镀锌铁码等；</w:t>
            </w:r>
          </w:p>
          <w:p w14:paraId="50F6EEC9">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③其他：定位、安装、校正、周边塞缝、打胶、清洁；</w:t>
            </w:r>
          </w:p>
          <w:p w14:paraId="58285D13">
            <w:pPr>
              <w:spacing w:line="230" w:lineRule="exact"/>
              <w:ind w:left="3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④按设计图示以平方米计算；</w:t>
            </w:r>
          </w:p>
          <w:p w14:paraId="5BCA9953">
            <w:pPr>
              <w:spacing w:line="230" w:lineRule="exact"/>
              <w:ind w:left="32" w:leftChars="0"/>
              <w:rPr>
                <w:rFonts w:hint="eastAsia" w:ascii="宋体" w:hAnsi="宋体" w:eastAsia="宋体" w:cs="宋体"/>
                <w:kern w:val="2"/>
                <w:sz w:val="20"/>
                <w:szCs w:val="20"/>
                <w:lang w:val="en-US" w:eastAsia="zh-CN" w:bidi="ar-SA"/>
              </w:rPr>
            </w:pPr>
          </w:p>
        </w:tc>
        <w:tc>
          <w:tcPr>
            <w:tcW w:w="615" w:type="dxa"/>
            <w:tcBorders>
              <w:top w:val="single" w:color="000000" w:sz="2" w:space="0"/>
              <w:bottom w:val="single" w:color="000000" w:sz="2" w:space="0"/>
            </w:tcBorders>
            <w:shd w:val="clear" w:color="auto" w:fill="auto"/>
            <w:vAlign w:val="top"/>
          </w:tcPr>
          <w:p w14:paraId="512893A5">
            <w:pPr>
              <w:spacing w:before="228" w:line="260" w:lineRule="auto"/>
              <w:ind w:right="97"/>
              <w:jc w:val="center"/>
              <w:rPr>
                <w:rFonts w:hint="eastAsia" w:ascii="宋体" w:hAnsi="宋体" w:eastAsia="宋体" w:cs="宋体"/>
                <w:lang w:val="en-US" w:eastAsia="zh-CN"/>
              </w:rPr>
            </w:pPr>
          </w:p>
          <w:p w14:paraId="338C28FE">
            <w:pPr>
              <w:spacing w:before="228"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59CA8F01">
            <w:pPr>
              <w:spacing w:line="311" w:lineRule="auto"/>
              <w:jc w:val="center"/>
              <w:rPr>
                <w:rFonts w:hint="eastAsia" w:ascii="宋体" w:hAnsi="宋体" w:eastAsia="宋体" w:cs="宋体"/>
                <w:sz w:val="20"/>
                <w:szCs w:val="20"/>
              </w:rPr>
            </w:pPr>
          </w:p>
          <w:p w14:paraId="021593E9">
            <w:pPr>
              <w:spacing w:before="55" w:line="193" w:lineRule="auto"/>
              <w:jc w:val="center"/>
              <w:rPr>
                <w:rFonts w:hint="eastAsia" w:ascii="宋体" w:hAnsi="宋体" w:eastAsia="宋体" w:cs="宋体"/>
                <w:spacing w:val="2"/>
                <w:sz w:val="20"/>
                <w:szCs w:val="20"/>
                <w:lang w:val="en-US" w:eastAsia="zh-CN"/>
              </w:rPr>
            </w:pPr>
          </w:p>
          <w:p w14:paraId="220B7123">
            <w:pPr>
              <w:spacing w:before="55" w:line="193"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452.88</w:t>
            </w:r>
          </w:p>
        </w:tc>
        <w:tc>
          <w:tcPr>
            <w:tcW w:w="900" w:type="dxa"/>
            <w:tcBorders>
              <w:top w:val="single" w:color="000000" w:sz="2" w:space="0"/>
              <w:bottom w:val="single" w:color="000000" w:sz="2" w:space="0"/>
            </w:tcBorders>
            <w:vAlign w:val="top"/>
          </w:tcPr>
          <w:p w14:paraId="35E43D94">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7C4F0E46">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61C48A05">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（颜色待定）</w:t>
            </w:r>
          </w:p>
          <w:p w14:paraId="0FB76B88">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后续打样确认</w:t>
            </w:r>
          </w:p>
          <w:p w14:paraId="5791CCD4">
            <w:pPr>
              <w:pStyle w:val="2"/>
              <w:rPr>
                <w:rFonts w:hint="default"/>
                <w:lang w:val="en-US" w:eastAsia="zh-CN"/>
              </w:rPr>
            </w:pPr>
            <w:r>
              <w:rPr>
                <w:rFonts w:hint="eastAsia" w:ascii="宋体" w:hAnsi="宋体" w:eastAsia="宋体" w:cs="宋体"/>
                <w:i w:val="0"/>
                <w:iCs w:val="0"/>
                <w:color w:val="FF0000"/>
                <w:kern w:val="0"/>
                <w:sz w:val="21"/>
                <w:szCs w:val="21"/>
                <w:highlight w:val="yellow"/>
                <w:u w:val="none"/>
                <w:lang w:val="en-US" w:eastAsia="zh-CN" w:bidi="ar"/>
              </w:rPr>
              <w:t>通风口按设计预留检修便拆方式，后续在跟空调技术对接</w:t>
            </w:r>
          </w:p>
        </w:tc>
      </w:tr>
      <w:tr w14:paraId="0703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42" w:hRule="atLeast"/>
        </w:trPr>
        <w:tc>
          <w:tcPr>
            <w:tcW w:w="657" w:type="dxa"/>
            <w:tcBorders>
              <w:top w:val="single" w:color="000000" w:sz="2" w:space="0"/>
              <w:bottom w:val="single" w:color="000000" w:sz="2" w:space="0"/>
            </w:tcBorders>
            <w:vAlign w:val="top"/>
          </w:tcPr>
          <w:p w14:paraId="317EE05B">
            <w:pPr>
              <w:spacing w:line="310" w:lineRule="auto"/>
              <w:jc w:val="center"/>
              <w:rPr>
                <w:rFonts w:hint="eastAsia" w:ascii="宋体" w:hAnsi="宋体" w:eastAsia="宋体" w:cs="宋体"/>
                <w:sz w:val="20"/>
                <w:szCs w:val="20"/>
              </w:rPr>
            </w:pPr>
          </w:p>
          <w:p w14:paraId="43DD7CC0">
            <w:pPr>
              <w:spacing w:before="55" w:line="194" w:lineRule="auto"/>
              <w:ind w:left="176"/>
              <w:jc w:val="center"/>
              <w:rPr>
                <w:rFonts w:hint="eastAsia" w:ascii="宋体" w:hAnsi="宋体" w:eastAsia="宋体" w:cs="宋体"/>
                <w:sz w:val="20"/>
                <w:szCs w:val="20"/>
              </w:rPr>
            </w:pPr>
          </w:p>
          <w:p w14:paraId="5C508054">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w:t>
            </w:r>
          </w:p>
        </w:tc>
        <w:tc>
          <w:tcPr>
            <w:tcW w:w="1179" w:type="dxa"/>
            <w:tcBorders>
              <w:top w:val="single" w:color="000000" w:sz="2" w:space="0"/>
              <w:bottom w:val="single" w:color="000000" w:sz="2" w:space="0"/>
            </w:tcBorders>
            <w:vAlign w:val="top"/>
          </w:tcPr>
          <w:p w14:paraId="17878CF5">
            <w:pPr>
              <w:spacing w:line="282" w:lineRule="auto"/>
              <w:jc w:val="center"/>
              <w:rPr>
                <w:rFonts w:hint="eastAsia" w:ascii="宋体" w:hAnsi="宋体" w:eastAsia="宋体" w:cs="宋体"/>
                <w:sz w:val="20"/>
                <w:szCs w:val="20"/>
              </w:rPr>
            </w:pPr>
          </w:p>
          <w:p w14:paraId="075D9727">
            <w:pPr>
              <w:spacing w:before="55" w:line="230" w:lineRule="auto"/>
              <w:ind w:left="29"/>
              <w:jc w:val="center"/>
              <w:rPr>
                <w:rFonts w:hint="eastAsia" w:ascii="宋体" w:hAnsi="宋体" w:eastAsia="宋体" w:cs="宋体"/>
                <w:spacing w:val="14"/>
                <w:sz w:val="20"/>
                <w:szCs w:val="20"/>
              </w:rPr>
            </w:pPr>
          </w:p>
          <w:p w14:paraId="01E53F0A">
            <w:pPr>
              <w:spacing w:before="55" w:line="230" w:lineRule="auto"/>
              <w:jc w:val="both"/>
              <w:rPr>
                <w:rFonts w:hint="eastAsia" w:ascii="宋体" w:hAnsi="宋体" w:eastAsia="宋体" w:cs="宋体"/>
                <w:sz w:val="20"/>
                <w:szCs w:val="20"/>
                <w:lang w:val="en-US" w:eastAsia="zh-CN"/>
              </w:rPr>
            </w:pPr>
            <w:r>
              <w:rPr>
                <w:rFonts w:hint="eastAsia" w:ascii="宋体" w:hAnsi="宋体" w:eastAsia="宋体" w:cs="宋体"/>
                <w:spacing w:val="14"/>
                <w:sz w:val="20"/>
                <w:szCs w:val="20"/>
              </w:rPr>
              <w:t>防雨百叶窗</w:t>
            </w:r>
            <w:r>
              <w:rPr>
                <w:rFonts w:hint="eastAsia" w:ascii="宋体" w:hAnsi="宋体" w:eastAsia="宋体" w:cs="宋体"/>
                <w:spacing w:val="14"/>
                <w:sz w:val="20"/>
                <w:szCs w:val="20"/>
                <w:lang w:eastAsia="zh-CN"/>
              </w:rPr>
              <w:t>（</w:t>
            </w:r>
            <w:r>
              <w:rPr>
                <w:rFonts w:hint="eastAsia" w:ascii="宋体" w:hAnsi="宋体" w:eastAsia="宋体" w:cs="宋体"/>
                <w:spacing w:val="14"/>
                <w:sz w:val="20"/>
                <w:szCs w:val="20"/>
                <w:lang w:val="en-US" w:eastAsia="zh-CN"/>
              </w:rPr>
              <w:t>加防虫网）</w:t>
            </w:r>
          </w:p>
        </w:tc>
        <w:tc>
          <w:tcPr>
            <w:tcW w:w="4286" w:type="dxa"/>
            <w:tcBorders>
              <w:top w:val="single" w:color="000000" w:sz="2" w:space="0"/>
              <w:bottom w:val="single" w:color="000000" w:sz="2" w:space="0"/>
            </w:tcBorders>
            <w:vAlign w:val="top"/>
          </w:tcPr>
          <w:p w14:paraId="43003436">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3D1A96D6">
            <w:pPr>
              <w:pStyle w:val="2"/>
              <w:rPr>
                <w:rFonts w:hint="eastAsia"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②不锈钢304#</w:t>
            </w:r>
            <w:r>
              <w:rPr>
                <w:rFonts w:hint="eastAsia" w:ascii="宋体" w:hAnsi="宋体" w:eastAsia="宋体" w:cs="宋体"/>
                <w:spacing w:val="14"/>
                <w:sz w:val="20"/>
                <w:szCs w:val="20"/>
                <w:lang w:val="en-US" w:eastAsia="zh-CN"/>
              </w:rPr>
              <w:t>防虫网</w:t>
            </w:r>
          </w:p>
          <w:p w14:paraId="0F6EF21E">
            <w:pPr>
              <w:spacing w:line="230" w:lineRule="exact"/>
              <w:ind w:left="32"/>
              <w:rPr>
                <w:rFonts w:hint="eastAsia"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③五金材料:不锈钢膨胀螺栓、镀锌铁码等；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⑤按设计图示以平方米计算；</w:t>
            </w:r>
          </w:p>
        </w:tc>
        <w:tc>
          <w:tcPr>
            <w:tcW w:w="615" w:type="dxa"/>
            <w:tcBorders>
              <w:top w:val="single" w:color="000000" w:sz="2" w:space="0"/>
              <w:bottom w:val="single" w:color="000000" w:sz="2" w:space="0"/>
            </w:tcBorders>
            <w:vAlign w:val="top"/>
          </w:tcPr>
          <w:p w14:paraId="79F32C54">
            <w:pPr>
              <w:spacing w:before="55" w:line="230" w:lineRule="auto"/>
              <w:jc w:val="center"/>
              <w:rPr>
                <w:rFonts w:hint="eastAsia" w:ascii="宋体" w:hAnsi="宋体" w:eastAsia="宋体" w:cs="宋体"/>
                <w:lang w:val="en-US" w:eastAsia="zh-CN"/>
              </w:rPr>
            </w:pPr>
          </w:p>
          <w:p w14:paraId="664BBED6">
            <w:pPr>
              <w:spacing w:before="55" w:line="230" w:lineRule="auto"/>
              <w:jc w:val="center"/>
              <w:rPr>
                <w:rFonts w:hint="eastAsia" w:ascii="宋体" w:hAnsi="宋体" w:eastAsia="宋体" w:cs="宋体"/>
                <w:lang w:val="en-US" w:eastAsia="zh-CN"/>
              </w:rPr>
            </w:pPr>
          </w:p>
          <w:p w14:paraId="5EC795E5">
            <w:pPr>
              <w:spacing w:before="55" w:line="230" w:lineRule="auto"/>
              <w:jc w:val="center"/>
              <w:rPr>
                <w:rFonts w:hint="eastAsia" w:ascii="宋体" w:hAnsi="宋体" w:eastAsia="宋体" w:cs="宋体"/>
                <w:lang w:val="en-US" w:eastAsia="zh-CN"/>
              </w:rPr>
            </w:pPr>
          </w:p>
          <w:p w14:paraId="11D8129C">
            <w:pPr>
              <w:spacing w:before="55" w:line="230" w:lineRule="auto"/>
              <w:jc w:val="center"/>
              <w:rPr>
                <w:rFonts w:hint="eastAsia" w:ascii="宋体" w:hAnsi="宋体" w:eastAsia="宋体" w:cs="宋体"/>
                <w:sz w:val="20"/>
                <w:szCs w:val="20"/>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vAlign w:val="top"/>
          </w:tcPr>
          <w:p w14:paraId="5A4C864C">
            <w:pPr>
              <w:spacing w:line="309" w:lineRule="auto"/>
              <w:jc w:val="center"/>
              <w:rPr>
                <w:rFonts w:hint="eastAsia" w:ascii="宋体" w:hAnsi="宋体" w:eastAsia="宋体" w:cs="宋体"/>
                <w:sz w:val="20"/>
                <w:szCs w:val="20"/>
              </w:rPr>
            </w:pPr>
          </w:p>
          <w:p w14:paraId="688A48D2">
            <w:pPr>
              <w:spacing w:before="55" w:line="193" w:lineRule="auto"/>
              <w:jc w:val="center"/>
              <w:rPr>
                <w:rFonts w:hint="eastAsia" w:ascii="宋体" w:hAnsi="宋体" w:eastAsia="宋体" w:cs="宋体"/>
                <w:spacing w:val="2"/>
                <w:sz w:val="20"/>
                <w:szCs w:val="20"/>
                <w:lang w:val="en-US" w:eastAsia="zh-CN"/>
              </w:rPr>
            </w:pPr>
          </w:p>
          <w:p w14:paraId="419374EB">
            <w:pPr>
              <w:spacing w:before="55" w:line="193" w:lineRule="auto"/>
              <w:jc w:val="center"/>
              <w:rPr>
                <w:rFonts w:hint="eastAsia" w:ascii="宋体" w:hAnsi="宋体" w:eastAsia="宋体" w:cs="宋体"/>
                <w:spacing w:val="2"/>
                <w:sz w:val="20"/>
                <w:szCs w:val="20"/>
                <w:lang w:val="en-US" w:eastAsia="zh-CN"/>
              </w:rPr>
            </w:pPr>
          </w:p>
          <w:p w14:paraId="30354835">
            <w:pPr>
              <w:spacing w:before="55" w:line="193" w:lineRule="auto"/>
              <w:jc w:val="center"/>
              <w:rPr>
                <w:rFonts w:hint="eastAsia" w:ascii="宋体" w:hAnsi="宋体" w:eastAsia="宋体" w:cs="宋体"/>
                <w:sz w:val="20"/>
                <w:szCs w:val="20"/>
                <w:lang w:val="en-US" w:eastAsia="zh-CN"/>
              </w:rPr>
            </w:pPr>
            <w:r>
              <w:rPr>
                <w:rFonts w:hint="eastAsia" w:ascii="宋体" w:hAnsi="宋体" w:eastAsia="宋体" w:cs="宋体"/>
                <w:spacing w:val="2"/>
                <w:sz w:val="20"/>
                <w:szCs w:val="20"/>
                <w:lang w:val="en-US" w:eastAsia="zh-CN"/>
              </w:rPr>
              <w:t>18</w:t>
            </w:r>
          </w:p>
        </w:tc>
        <w:tc>
          <w:tcPr>
            <w:tcW w:w="900" w:type="dxa"/>
            <w:tcBorders>
              <w:top w:val="single" w:color="000000" w:sz="2" w:space="0"/>
              <w:bottom w:val="single" w:color="000000" w:sz="2" w:space="0"/>
            </w:tcBorders>
            <w:vAlign w:val="top"/>
          </w:tcPr>
          <w:p w14:paraId="1469B8FD">
            <w:pPr>
              <w:spacing w:before="55" w:line="193" w:lineRule="auto"/>
              <w:ind w:left="290"/>
              <w:jc w:val="center"/>
              <w:rPr>
                <w:rFonts w:hint="eastAsia" w:ascii="宋体" w:hAnsi="宋体" w:eastAsia="宋体" w:cs="宋体"/>
                <w:sz w:val="20"/>
                <w:szCs w:val="20"/>
              </w:rPr>
            </w:pPr>
          </w:p>
        </w:tc>
        <w:tc>
          <w:tcPr>
            <w:tcW w:w="1560" w:type="dxa"/>
            <w:tcBorders>
              <w:top w:val="single" w:color="000000" w:sz="2" w:space="0"/>
              <w:bottom w:val="single" w:color="000000" w:sz="2" w:space="0"/>
            </w:tcBorders>
            <w:vAlign w:val="top"/>
          </w:tcPr>
          <w:p w14:paraId="48F54BB9">
            <w:pPr>
              <w:spacing w:before="55" w:line="193" w:lineRule="auto"/>
              <w:ind w:left="467"/>
              <w:jc w:val="center"/>
              <w:rPr>
                <w:rFonts w:hint="eastAsia" w:ascii="宋体" w:hAnsi="宋体" w:eastAsia="宋体" w:cs="宋体"/>
                <w:sz w:val="20"/>
                <w:szCs w:val="20"/>
              </w:rPr>
            </w:pPr>
          </w:p>
        </w:tc>
        <w:tc>
          <w:tcPr>
            <w:tcW w:w="1245" w:type="dxa"/>
            <w:tcBorders>
              <w:top w:val="single" w:color="000000" w:sz="2" w:space="0"/>
              <w:bottom w:val="single" w:color="000000" w:sz="2" w:space="0"/>
            </w:tcBorders>
            <w:vAlign w:val="top"/>
          </w:tcPr>
          <w:p w14:paraId="499BD857">
            <w:pPr>
              <w:jc w:val="center"/>
              <w:rPr>
                <w:rFonts w:hint="eastAsia" w:ascii="宋体" w:hAnsi="宋体" w:eastAsia="宋体" w:cs="宋体"/>
                <w:kern w:val="0"/>
                <w:sz w:val="20"/>
                <w:szCs w:val="20"/>
                <w:lang w:val="en-US" w:eastAsia="zh-CN" w:bidi="ar-SA"/>
              </w:rPr>
            </w:pPr>
          </w:p>
        </w:tc>
      </w:tr>
      <w:tr w14:paraId="5BED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12" w:hRule="atLeast"/>
        </w:trPr>
        <w:tc>
          <w:tcPr>
            <w:tcW w:w="657" w:type="dxa"/>
            <w:tcBorders>
              <w:top w:val="single" w:color="000000" w:sz="2" w:space="0"/>
              <w:bottom w:val="single" w:color="000000" w:sz="2" w:space="0"/>
            </w:tcBorders>
            <w:vAlign w:val="top"/>
          </w:tcPr>
          <w:p w14:paraId="2F8D0E92">
            <w:pPr>
              <w:spacing w:before="55" w:line="194" w:lineRule="auto"/>
              <w:jc w:val="center"/>
              <w:rPr>
                <w:rFonts w:hint="eastAsia" w:ascii="宋体" w:hAnsi="宋体" w:eastAsia="宋体" w:cs="宋体"/>
                <w:sz w:val="20"/>
                <w:szCs w:val="20"/>
                <w:lang w:val="en-US" w:eastAsia="zh-CN"/>
              </w:rPr>
            </w:pPr>
          </w:p>
          <w:p w14:paraId="309F0472">
            <w:pPr>
              <w:spacing w:before="55" w:line="194" w:lineRule="auto"/>
              <w:jc w:val="center"/>
              <w:rPr>
                <w:rFonts w:hint="eastAsia" w:ascii="宋体" w:hAnsi="宋体" w:eastAsia="宋体" w:cs="宋体"/>
                <w:sz w:val="20"/>
                <w:szCs w:val="20"/>
                <w:lang w:val="en-US" w:eastAsia="zh-CN"/>
              </w:rPr>
            </w:pPr>
          </w:p>
          <w:p w14:paraId="55E57D66">
            <w:pPr>
              <w:spacing w:before="55" w:line="194" w:lineRule="auto"/>
              <w:jc w:val="center"/>
              <w:rPr>
                <w:rFonts w:hint="eastAsia" w:ascii="宋体" w:hAnsi="宋体" w:eastAsia="宋体" w:cs="宋体"/>
                <w:sz w:val="20"/>
                <w:szCs w:val="20"/>
                <w:lang w:val="en-US" w:eastAsia="zh-CN"/>
              </w:rPr>
            </w:pPr>
          </w:p>
          <w:p w14:paraId="41B1C3B4">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w:t>
            </w:r>
          </w:p>
        </w:tc>
        <w:tc>
          <w:tcPr>
            <w:tcW w:w="1179" w:type="dxa"/>
            <w:tcBorders>
              <w:top w:val="single" w:color="000000" w:sz="2" w:space="0"/>
              <w:bottom w:val="single" w:color="000000" w:sz="2" w:space="0"/>
            </w:tcBorders>
            <w:vAlign w:val="top"/>
          </w:tcPr>
          <w:p w14:paraId="58D37031">
            <w:pPr>
              <w:spacing w:before="55" w:line="231" w:lineRule="auto"/>
              <w:jc w:val="center"/>
              <w:rPr>
                <w:rFonts w:hint="eastAsia" w:ascii="宋体" w:hAnsi="宋体" w:eastAsia="宋体" w:cs="宋体"/>
                <w:spacing w:val="8"/>
                <w:sz w:val="20"/>
                <w:szCs w:val="20"/>
              </w:rPr>
            </w:pPr>
          </w:p>
          <w:p w14:paraId="36B2E58D">
            <w:pPr>
              <w:spacing w:before="55" w:line="231" w:lineRule="auto"/>
              <w:jc w:val="center"/>
              <w:rPr>
                <w:rFonts w:hint="eastAsia" w:ascii="宋体" w:hAnsi="宋体" w:eastAsia="宋体" w:cs="宋体"/>
                <w:spacing w:val="8"/>
                <w:sz w:val="20"/>
                <w:szCs w:val="20"/>
              </w:rPr>
            </w:pPr>
          </w:p>
          <w:p w14:paraId="05ECBC2A">
            <w:pPr>
              <w:spacing w:before="55" w:line="231" w:lineRule="auto"/>
              <w:jc w:val="both"/>
              <w:rPr>
                <w:rFonts w:hint="eastAsia" w:ascii="宋体" w:hAnsi="宋体" w:eastAsia="宋体" w:cs="宋体"/>
                <w:spacing w:val="8"/>
                <w:sz w:val="20"/>
                <w:szCs w:val="20"/>
              </w:rPr>
            </w:pPr>
            <w:r>
              <w:rPr>
                <w:rFonts w:hint="eastAsia" w:ascii="宋体" w:hAnsi="宋体" w:eastAsia="宋体" w:cs="宋体"/>
                <w:spacing w:val="8"/>
                <w:sz w:val="20"/>
                <w:szCs w:val="20"/>
              </w:rPr>
              <w:t>普通窗-卫生间平开窗</w:t>
            </w:r>
          </w:p>
        </w:tc>
        <w:tc>
          <w:tcPr>
            <w:tcW w:w="4286" w:type="dxa"/>
            <w:tcBorders>
              <w:top w:val="single" w:color="000000" w:sz="2" w:space="0"/>
              <w:bottom w:val="single" w:color="000000" w:sz="2" w:space="0"/>
            </w:tcBorders>
            <w:vAlign w:val="top"/>
          </w:tcPr>
          <w:p w14:paraId="0263E097">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 8</w:t>
            </w:r>
            <w:r>
              <w:rPr>
                <w:rStyle w:val="38"/>
                <w:rFonts w:hint="eastAsia" w:ascii="宋体" w:hAnsi="宋体" w:eastAsia="宋体" w:cs="宋体"/>
                <w:color w:val="auto"/>
                <w:sz w:val="21"/>
                <w:szCs w:val="21"/>
                <w:lang w:val="en-US" w:eastAsia="zh-CN" w:bidi="ar"/>
              </w:rPr>
              <w:t>mm磨砂钢化玻璃；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25B5ADC1">
            <w:pPr>
              <w:spacing w:before="56" w:line="260" w:lineRule="auto"/>
              <w:ind w:right="97"/>
              <w:jc w:val="center"/>
              <w:rPr>
                <w:rFonts w:hint="eastAsia" w:ascii="宋体" w:hAnsi="宋体" w:eastAsia="宋体" w:cs="宋体"/>
                <w:lang w:val="en-US" w:eastAsia="zh-CN"/>
              </w:rPr>
            </w:pPr>
          </w:p>
          <w:p w14:paraId="1FC644B7">
            <w:pPr>
              <w:spacing w:before="56" w:line="260" w:lineRule="auto"/>
              <w:ind w:right="97"/>
              <w:jc w:val="center"/>
              <w:rPr>
                <w:rFonts w:hint="eastAsia" w:ascii="宋体" w:hAnsi="宋体" w:eastAsia="宋体" w:cs="宋体"/>
                <w:lang w:val="en-US" w:eastAsia="zh-CN"/>
              </w:rPr>
            </w:pPr>
          </w:p>
          <w:p w14:paraId="7060ED31">
            <w:pPr>
              <w:spacing w:before="56" w:line="260" w:lineRule="auto"/>
              <w:ind w:right="97"/>
              <w:jc w:val="center"/>
              <w:rPr>
                <w:rFonts w:hint="eastAsia" w:ascii="宋体" w:hAnsi="宋体" w:eastAsia="宋体" w:cs="宋体"/>
                <w:lang w:val="en-US" w:eastAsia="zh-CN"/>
              </w:rPr>
            </w:pPr>
          </w:p>
          <w:p w14:paraId="7AA03E64">
            <w:pPr>
              <w:spacing w:before="56" w:line="260" w:lineRule="auto"/>
              <w:ind w:right="97"/>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vAlign w:val="top"/>
          </w:tcPr>
          <w:p w14:paraId="2734FFEC">
            <w:pPr>
              <w:spacing w:before="56" w:line="193" w:lineRule="auto"/>
              <w:ind w:firstLine="204" w:firstLineChars="100"/>
              <w:jc w:val="center"/>
              <w:rPr>
                <w:rFonts w:hint="eastAsia" w:ascii="宋体" w:hAnsi="宋体" w:eastAsia="宋体" w:cs="宋体"/>
                <w:spacing w:val="2"/>
                <w:sz w:val="20"/>
                <w:szCs w:val="20"/>
                <w:lang w:val="en-US" w:eastAsia="zh-CN"/>
              </w:rPr>
            </w:pPr>
          </w:p>
          <w:p w14:paraId="15B48746">
            <w:pPr>
              <w:spacing w:before="56" w:line="193" w:lineRule="auto"/>
              <w:ind w:firstLine="204" w:firstLineChars="100"/>
              <w:jc w:val="center"/>
              <w:rPr>
                <w:rFonts w:hint="eastAsia" w:ascii="宋体" w:hAnsi="宋体" w:eastAsia="宋体" w:cs="宋体"/>
                <w:spacing w:val="2"/>
                <w:sz w:val="20"/>
                <w:szCs w:val="20"/>
                <w:lang w:val="en-US" w:eastAsia="zh-CN"/>
              </w:rPr>
            </w:pPr>
          </w:p>
          <w:p w14:paraId="4A9FA214">
            <w:pPr>
              <w:spacing w:before="56" w:line="193" w:lineRule="auto"/>
              <w:ind w:firstLine="204" w:firstLineChars="100"/>
              <w:jc w:val="center"/>
              <w:rPr>
                <w:rFonts w:hint="eastAsia" w:ascii="宋体" w:hAnsi="宋体" w:eastAsia="宋体" w:cs="宋体"/>
                <w:spacing w:val="2"/>
                <w:sz w:val="20"/>
                <w:szCs w:val="20"/>
                <w:lang w:val="en-US" w:eastAsia="zh-CN"/>
              </w:rPr>
            </w:pPr>
          </w:p>
          <w:p w14:paraId="0B8FC4AE">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255.1</w:t>
            </w:r>
          </w:p>
        </w:tc>
        <w:tc>
          <w:tcPr>
            <w:tcW w:w="900" w:type="dxa"/>
            <w:tcBorders>
              <w:top w:val="single" w:color="000000" w:sz="2" w:space="0"/>
              <w:bottom w:val="single" w:color="000000" w:sz="2" w:space="0"/>
            </w:tcBorders>
            <w:vAlign w:val="top"/>
          </w:tcPr>
          <w:p w14:paraId="7DB7A47F">
            <w:pPr>
              <w:spacing w:before="56" w:line="192" w:lineRule="auto"/>
              <w:ind w:left="279"/>
              <w:jc w:val="center"/>
              <w:rPr>
                <w:rFonts w:hint="eastAsia" w:ascii="宋体" w:hAnsi="宋体" w:eastAsia="宋体" w:cs="宋体"/>
                <w:sz w:val="20"/>
                <w:szCs w:val="20"/>
              </w:rPr>
            </w:pPr>
          </w:p>
        </w:tc>
        <w:tc>
          <w:tcPr>
            <w:tcW w:w="1560" w:type="dxa"/>
            <w:tcBorders>
              <w:top w:val="single" w:color="000000" w:sz="2" w:space="0"/>
              <w:bottom w:val="single" w:color="000000" w:sz="2" w:space="0"/>
            </w:tcBorders>
            <w:vAlign w:val="top"/>
          </w:tcPr>
          <w:p w14:paraId="4989378A">
            <w:pPr>
              <w:spacing w:before="56" w:line="192" w:lineRule="auto"/>
              <w:ind w:left="458"/>
              <w:jc w:val="center"/>
              <w:rPr>
                <w:rFonts w:hint="eastAsia" w:ascii="宋体" w:hAnsi="宋体" w:eastAsia="宋体" w:cs="宋体"/>
                <w:sz w:val="20"/>
                <w:szCs w:val="20"/>
              </w:rPr>
            </w:pPr>
          </w:p>
        </w:tc>
        <w:tc>
          <w:tcPr>
            <w:tcW w:w="1245" w:type="dxa"/>
            <w:tcBorders>
              <w:top w:val="single" w:color="000000" w:sz="2" w:space="0"/>
              <w:bottom w:val="single" w:color="000000" w:sz="2" w:space="0"/>
            </w:tcBorders>
            <w:vAlign w:val="top"/>
          </w:tcPr>
          <w:p w14:paraId="19B6B4C8">
            <w:pPr>
              <w:jc w:val="center"/>
              <w:rPr>
                <w:rFonts w:hint="eastAsia" w:ascii="宋体" w:hAnsi="宋体" w:eastAsia="宋体" w:cs="宋体"/>
                <w:kern w:val="0"/>
                <w:sz w:val="20"/>
                <w:szCs w:val="20"/>
                <w:lang w:val="en-US" w:eastAsia="zh-CN" w:bidi="ar-SA"/>
              </w:rPr>
            </w:pPr>
          </w:p>
        </w:tc>
      </w:tr>
      <w:tr w14:paraId="32C1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08" w:hRule="atLeast"/>
        </w:trPr>
        <w:tc>
          <w:tcPr>
            <w:tcW w:w="657" w:type="dxa"/>
            <w:tcBorders>
              <w:top w:val="single" w:color="000000" w:sz="2" w:space="0"/>
              <w:bottom w:val="single" w:color="000000" w:sz="2" w:space="0"/>
            </w:tcBorders>
            <w:vAlign w:val="top"/>
          </w:tcPr>
          <w:p w14:paraId="5134D22B">
            <w:pPr>
              <w:spacing w:before="55" w:line="194" w:lineRule="auto"/>
              <w:jc w:val="center"/>
              <w:rPr>
                <w:rFonts w:hint="eastAsia" w:ascii="宋体" w:hAnsi="宋体" w:eastAsia="宋体" w:cs="宋体"/>
                <w:sz w:val="20"/>
                <w:szCs w:val="20"/>
                <w:lang w:val="en-US" w:eastAsia="zh-CN"/>
              </w:rPr>
            </w:pPr>
          </w:p>
          <w:p w14:paraId="1FA9639F">
            <w:pPr>
              <w:spacing w:before="55" w:line="194" w:lineRule="auto"/>
              <w:jc w:val="center"/>
              <w:rPr>
                <w:rFonts w:hint="eastAsia" w:ascii="宋体" w:hAnsi="宋体" w:eastAsia="宋体" w:cs="宋体"/>
                <w:sz w:val="20"/>
                <w:szCs w:val="20"/>
                <w:lang w:val="en-US" w:eastAsia="zh-CN"/>
              </w:rPr>
            </w:pPr>
          </w:p>
          <w:p w14:paraId="575E0026">
            <w:pPr>
              <w:spacing w:before="55" w:line="194" w:lineRule="auto"/>
              <w:jc w:val="center"/>
              <w:rPr>
                <w:rFonts w:hint="eastAsia" w:ascii="宋体" w:hAnsi="宋体" w:eastAsia="宋体" w:cs="宋体"/>
                <w:sz w:val="20"/>
                <w:szCs w:val="20"/>
                <w:lang w:val="en-US" w:eastAsia="zh-CN"/>
              </w:rPr>
            </w:pPr>
          </w:p>
          <w:p w14:paraId="4A3F438A">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w:t>
            </w:r>
          </w:p>
        </w:tc>
        <w:tc>
          <w:tcPr>
            <w:tcW w:w="1179" w:type="dxa"/>
            <w:tcBorders>
              <w:top w:val="single" w:color="000000" w:sz="2" w:space="0"/>
              <w:bottom w:val="single" w:color="000000" w:sz="2" w:space="0"/>
            </w:tcBorders>
            <w:vAlign w:val="top"/>
          </w:tcPr>
          <w:p w14:paraId="75737FFB">
            <w:pPr>
              <w:spacing w:before="55" w:line="231" w:lineRule="auto"/>
              <w:jc w:val="center"/>
              <w:rPr>
                <w:rFonts w:hint="eastAsia" w:ascii="宋体" w:hAnsi="宋体" w:eastAsia="宋体" w:cs="宋体"/>
                <w:spacing w:val="8"/>
                <w:sz w:val="20"/>
                <w:szCs w:val="20"/>
              </w:rPr>
            </w:pPr>
          </w:p>
          <w:p w14:paraId="19EC4572">
            <w:pPr>
              <w:spacing w:before="55" w:line="231" w:lineRule="auto"/>
              <w:jc w:val="center"/>
              <w:rPr>
                <w:rFonts w:hint="eastAsia" w:ascii="宋体" w:hAnsi="宋体" w:eastAsia="宋体" w:cs="宋体"/>
                <w:spacing w:val="8"/>
                <w:sz w:val="20"/>
                <w:szCs w:val="20"/>
              </w:rPr>
            </w:pPr>
          </w:p>
          <w:p w14:paraId="5EA4ED4B">
            <w:pPr>
              <w:spacing w:before="55" w:line="231" w:lineRule="auto"/>
              <w:jc w:val="center"/>
              <w:rPr>
                <w:rFonts w:hint="eastAsia" w:ascii="宋体" w:hAnsi="宋体" w:eastAsia="宋体" w:cs="宋体"/>
                <w:spacing w:val="8"/>
                <w:sz w:val="20"/>
                <w:szCs w:val="20"/>
              </w:rPr>
            </w:pPr>
          </w:p>
          <w:p w14:paraId="07ED8559">
            <w:pPr>
              <w:spacing w:before="55" w:line="231" w:lineRule="auto"/>
              <w:jc w:val="center"/>
              <w:rPr>
                <w:rFonts w:hint="eastAsia" w:ascii="宋体" w:hAnsi="宋体" w:eastAsia="宋体" w:cs="宋体"/>
                <w:spacing w:val="8"/>
                <w:sz w:val="20"/>
                <w:szCs w:val="20"/>
                <w:lang w:val="en-US" w:eastAsia="zh-CN"/>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上悬窗</w:t>
            </w:r>
          </w:p>
        </w:tc>
        <w:tc>
          <w:tcPr>
            <w:tcW w:w="4286" w:type="dxa"/>
            <w:tcBorders>
              <w:top w:val="single" w:color="000000" w:sz="2" w:space="0"/>
              <w:bottom w:val="single" w:color="000000" w:sz="2" w:space="0"/>
            </w:tcBorders>
            <w:vAlign w:val="top"/>
          </w:tcPr>
          <w:p w14:paraId="448F66AD">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76BC4601">
            <w:pPr>
              <w:spacing w:before="56" w:line="260" w:lineRule="auto"/>
              <w:ind w:right="97"/>
              <w:jc w:val="center"/>
              <w:rPr>
                <w:rFonts w:hint="eastAsia" w:ascii="宋体" w:hAnsi="宋体" w:eastAsia="宋体" w:cs="宋体"/>
                <w:lang w:val="en-US" w:eastAsia="zh-CN"/>
              </w:rPr>
            </w:pPr>
          </w:p>
          <w:p w14:paraId="37CF46F5">
            <w:pPr>
              <w:spacing w:before="56" w:line="260" w:lineRule="auto"/>
              <w:ind w:right="97"/>
              <w:jc w:val="center"/>
              <w:rPr>
                <w:rFonts w:hint="eastAsia" w:ascii="宋体" w:hAnsi="宋体" w:eastAsia="宋体" w:cs="宋体"/>
                <w:lang w:val="en-US" w:eastAsia="zh-CN"/>
              </w:rPr>
            </w:pPr>
          </w:p>
          <w:p w14:paraId="6F257C2C">
            <w:pPr>
              <w:spacing w:before="56" w:line="260" w:lineRule="auto"/>
              <w:ind w:right="97"/>
              <w:jc w:val="center"/>
              <w:rPr>
                <w:rFonts w:hint="eastAsia" w:ascii="宋体" w:hAnsi="宋体" w:eastAsia="宋体" w:cs="宋体"/>
                <w:lang w:val="en-US" w:eastAsia="zh-CN"/>
              </w:rPr>
            </w:pPr>
          </w:p>
          <w:p w14:paraId="58A12CE9">
            <w:pPr>
              <w:spacing w:before="56" w:line="260" w:lineRule="auto"/>
              <w:ind w:right="97" w:firstLine="210" w:firstLineChars="100"/>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vAlign w:val="top"/>
          </w:tcPr>
          <w:p w14:paraId="4E9B27D1">
            <w:pPr>
              <w:spacing w:before="56" w:line="193" w:lineRule="auto"/>
              <w:ind w:firstLine="204" w:firstLineChars="100"/>
              <w:jc w:val="center"/>
              <w:rPr>
                <w:rFonts w:hint="eastAsia" w:ascii="宋体" w:hAnsi="宋体" w:eastAsia="宋体" w:cs="宋体"/>
                <w:spacing w:val="2"/>
                <w:sz w:val="20"/>
                <w:szCs w:val="20"/>
                <w:lang w:val="en-US" w:eastAsia="zh-CN"/>
              </w:rPr>
            </w:pPr>
          </w:p>
          <w:p w14:paraId="15AA4BEF">
            <w:pPr>
              <w:spacing w:before="56" w:line="193" w:lineRule="auto"/>
              <w:ind w:firstLine="204" w:firstLineChars="100"/>
              <w:jc w:val="center"/>
              <w:rPr>
                <w:rFonts w:hint="eastAsia" w:ascii="宋体" w:hAnsi="宋体" w:eastAsia="宋体" w:cs="宋体"/>
                <w:spacing w:val="2"/>
                <w:sz w:val="20"/>
                <w:szCs w:val="20"/>
                <w:lang w:val="en-US" w:eastAsia="zh-CN"/>
              </w:rPr>
            </w:pPr>
          </w:p>
          <w:p w14:paraId="5496785A">
            <w:pPr>
              <w:spacing w:before="56" w:line="193" w:lineRule="auto"/>
              <w:ind w:firstLine="204" w:firstLineChars="100"/>
              <w:jc w:val="center"/>
              <w:rPr>
                <w:rFonts w:hint="eastAsia" w:ascii="宋体" w:hAnsi="宋体" w:eastAsia="宋体" w:cs="宋体"/>
                <w:spacing w:val="2"/>
                <w:sz w:val="20"/>
                <w:szCs w:val="20"/>
                <w:lang w:val="en-US" w:eastAsia="zh-CN"/>
              </w:rPr>
            </w:pPr>
          </w:p>
          <w:p w14:paraId="20AE119F">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710.32</w:t>
            </w:r>
          </w:p>
        </w:tc>
        <w:tc>
          <w:tcPr>
            <w:tcW w:w="900" w:type="dxa"/>
            <w:tcBorders>
              <w:top w:val="single" w:color="000000" w:sz="2" w:space="0"/>
              <w:bottom w:val="single" w:color="000000" w:sz="2" w:space="0"/>
            </w:tcBorders>
            <w:vAlign w:val="top"/>
          </w:tcPr>
          <w:p w14:paraId="7574E02A">
            <w:pPr>
              <w:spacing w:before="56" w:line="192" w:lineRule="auto"/>
              <w:ind w:left="279"/>
              <w:jc w:val="center"/>
              <w:rPr>
                <w:rFonts w:hint="eastAsia" w:ascii="宋体" w:hAnsi="宋体" w:eastAsia="宋体" w:cs="宋体"/>
                <w:sz w:val="20"/>
                <w:szCs w:val="20"/>
              </w:rPr>
            </w:pPr>
          </w:p>
        </w:tc>
        <w:tc>
          <w:tcPr>
            <w:tcW w:w="1560" w:type="dxa"/>
            <w:tcBorders>
              <w:top w:val="single" w:color="000000" w:sz="2" w:space="0"/>
              <w:bottom w:val="single" w:color="000000" w:sz="2" w:space="0"/>
            </w:tcBorders>
            <w:vAlign w:val="top"/>
          </w:tcPr>
          <w:p w14:paraId="7EDA1847">
            <w:pPr>
              <w:spacing w:before="56" w:line="192" w:lineRule="auto"/>
              <w:ind w:left="458"/>
              <w:jc w:val="center"/>
              <w:rPr>
                <w:rFonts w:hint="eastAsia" w:ascii="宋体" w:hAnsi="宋体" w:eastAsia="宋体" w:cs="宋体"/>
                <w:sz w:val="20"/>
                <w:szCs w:val="20"/>
              </w:rPr>
            </w:pPr>
          </w:p>
        </w:tc>
        <w:tc>
          <w:tcPr>
            <w:tcW w:w="1245" w:type="dxa"/>
            <w:tcBorders>
              <w:top w:val="single" w:color="000000" w:sz="2" w:space="0"/>
              <w:bottom w:val="single" w:color="000000" w:sz="2" w:space="0"/>
            </w:tcBorders>
            <w:vAlign w:val="top"/>
          </w:tcPr>
          <w:p w14:paraId="626FFED2">
            <w:pPr>
              <w:jc w:val="center"/>
              <w:rPr>
                <w:rFonts w:hint="eastAsia" w:ascii="宋体" w:hAnsi="宋体" w:eastAsia="宋体" w:cs="宋体"/>
                <w:kern w:val="0"/>
                <w:sz w:val="20"/>
                <w:szCs w:val="20"/>
                <w:lang w:val="en-US" w:eastAsia="zh-CN" w:bidi="ar-SA"/>
              </w:rPr>
            </w:pPr>
          </w:p>
        </w:tc>
      </w:tr>
      <w:tr w14:paraId="50CE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28" w:hRule="atLeast"/>
        </w:trPr>
        <w:tc>
          <w:tcPr>
            <w:tcW w:w="657" w:type="dxa"/>
            <w:tcBorders>
              <w:top w:val="single" w:color="000000" w:sz="2" w:space="0"/>
              <w:bottom w:val="single" w:color="000000" w:sz="2" w:space="0"/>
            </w:tcBorders>
            <w:vAlign w:val="top"/>
          </w:tcPr>
          <w:p w14:paraId="41C33FAC">
            <w:pPr>
              <w:spacing w:before="55" w:line="194" w:lineRule="auto"/>
              <w:jc w:val="center"/>
              <w:rPr>
                <w:rFonts w:hint="eastAsia" w:ascii="宋体" w:hAnsi="宋体" w:eastAsia="宋体" w:cs="宋体"/>
                <w:sz w:val="20"/>
                <w:szCs w:val="20"/>
                <w:lang w:val="en-US" w:eastAsia="zh-CN"/>
              </w:rPr>
            </w:pPr>
          </w:p>
          <w:p w14:paraId="69D28BE8">
            <w:pPr>
              <w:spacing w:before="55" w:line="194" w:lineRule="auto"/>
              <w:jc w:val="center"/>
              <w:rPr>
                <w:rFonts w:hint="eastAsia" w:ascii="宋体" w:hAnsi="宋体" w:eastAsia="宋体" w:cs="宋体"/>
                <w:sz w:val="20"/>
                <w:szCs w:val="20"/>
                <w:lang w:val="en-US" w:eastAsia="zh-CN"/>
              </w:rPr>
            </w:pPr>
          </w:p>
          <w:p w14:paraId="54DE713D">
            <w:pPr>
              <w:spacing w:before="55" w:line="194" w:lineRule="auto"/>
              <w:jc w:val="center"/>
              <w:rPr>
                <w:rFonts w:hint="eastAsia" w:ascii="宋体" w:hAnsi="宋体" w:eastAsia="宋体" w:cs="宋体"/>
                <w:sz w:val="20"/>
                <w:szCs w:val="20"/>
                <w:lang w:val="en-US" w:eastAsia="zh-CN"/>
              </w:rPr>
            </w:pPr>
          </w:p>
          <w:p w14:paraId="19611F50">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11</w:t>
            </w:r>
          </w:p>
        </w:tc>
        <w:tc>
          <w:tcPr>
            <w:tcW w:w="1179" w:type="dxa"/>
            <w:tcBorders>
              <w:top w:val="single" w:color="000000" w:sz="2" w:space="0"/>
              <w:bottom w:val="single" w:color="000000" w:sz="2" w:space="0"/>
            </w:tcBorders>
            <w:shd w:val="clear" w:color="auto" w:fill="auto"/>
            <w:vAlign w:val="top"/>
          </w:tcPr>
          <w:p w14:paraId="09FEEE94">
            <w:pPr>
              <w:spacing w:before="55" w:line="231" w:lineRule="auto"/>
              <w:jc w:val="center"/>
              <w:rPr>
                <w:rFonts w:hint="eastAsia" w:ascii="宋体" w:hAnsi="宋体" w:eastAsia="宋体" w:cs="宋体"/>
                <w:spacing w:val="8"/>
                <w:sz w:val="20"/>
                <w:szCs w:val="20"/>
              </w:rPr>
            </w:pPr>
          </w:p>
          <w:p w14:paraId="4956BF0D">
            <w:pPr>
              <w:spacing w:before="55" w:line="231" w:lineRule="auto"/>
              <w:jc w:val="center"/>
              <w:rPr>
                <w:rFonts w:hint="eastAsia" w:ascii="宋体" w:hAnsi="宋体" w:eastAsia="宋体" w:cs="宋体"/>
                <w:spacing w:val="8"/>
                <w:sz w:val="20"/>
                <w:szCs w:val="20"/>
              </w:rPr>
            </w:pPr>
          </w:p>
          <w:p w14:paraId="5F194BA9">
            <w:pPr>
              <w:spacing w:before="55" w:line="231" w:lineRule="auto"/>
              <w:jc w:val="center"/>
              <w:rPr>
                <w:rFonts w:hint="eastAsia" w:ascii="宋体" w:hAnsi="宋体" w:eastAsia="宋体" w:cs="宋体"/>
                <w:spacing w:val="8"/>
                <w:sz w:val="20"/>
                <w:szCs w:val="20"/>
              </w:rPr>
            </w:pPr>
          </w:p>
          <w:p w14:paraId="578CE017">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平开窗</w:t>
            </w:r>
          </w:p>
        </w:tc>
        <w:tc>
          <w:tcPr>
            <w:tcW w:w="4286" w:type="dxa"/>
            <w:tcBorders>
              <w:top w:val="single" w:color="000000" w:sz="2" w:space="0"/>
              <w:bottom w:val="single" w:color="000000" w:sz="2" w:space="0"/>
            </w:tcBorders>
            <w:shd w:val="clear" w:color="auto" w:fill="auto"/>
            <w:vAlign w:val="top"/>
          </w:tcPr>
          <w:p w14:paraId="0C2412A6">
            <w:pPr>
              <w:keepNext w:val="0"/>
              <w:keepLines w:val="0"/>
              <w:widowControl/>
              <w:suppressLineNumbers w:val="0"/>
              <w:jc w:val="both"/>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32AE7FBC">
            <w:pPr>
              <w:spacing w:before="56" w:line="260" w:lineRule="auto"/>
              <w:ind w:right="97"/>
              <w:jc w:val="center"/>
              <w:rPr>
                <w:rFonts w:hint="eastAsia" w:ascii="宋体" w:hAnsi="宋体" w:eastAsia="宋体" w:cs="宋体"/>
                <w:lang w:val="en-US" w:eastAsia="zh-CN"/>
              </w:rPr>
            </w:pPr>
          </w:p>
          <w:p w14:paraId="0FA0ADA0">
            <w:pPr>
              <w:spacing w:before="56" w:line="260" w:lineRule="auto"/>
              <w:ind w:right="97"/>
              <w:jc w:val="center"/>
              <w:rPr>
                <w:rFonts w:hint="eastAsia" w:ascii="宋体" w:hAnsi="宋体" w:eastAsia="宋体" w:cs="宋体"/>
                <w:lang w:val="en-US" w:eastAsia="zh-CN"/>
              </w:rPr>
            </w:pPr>
          </w:p>
          <w:p w14:paraId="1888B9F8">
            <w:pPr>
              <w:spacing w:before="56" w:line="260" w:lineRule="auto"/>
              <w:ind w:right="97"/>
              <w:jc w:val="center"/>
              <w:rPr>
                <w:rFonts w:hint="eastAsia" w:ascii="宋体" w:hAnsi="宋体" w:eastAsia="宋体" w:cs="宋体"/>
                <w:lang w:val="en-US" w:eastAsia="zh-CN"/>
              </w:rPr>
            </w:pPr>
          </w:p>
          <w:p w14:paraId="5BB37393">
            <w:pPr>
              <w:spacing w:before="56" w:line="260" w:lineRule="auto"/>
              <w:ind w:right="97" w:rightChars="0" w:firstLine="21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393482CA">
            <w:pPr>
              <w:spacing w:before="56" w:line="193" w:lineRule="auto"/>
              <w:ind w:firstLine="204" w:firstLineChars="100"/>
              <w:jc w:val="center"/>
              <w:rPr>
                <w:rFonts w:hint="eastAsia" w:ascii="宋体" w:hAnsi="宋体" w:eastAsia="宋体" w:cs="宋体"/>
                <w:spacing w:val="2"/>
                <w:sz w:val="20"/>
                <w:szCs w:val="20"/>
                <w:lang w:val="en-US" w:eastAsia="zh-CN"/>
              </w:rPr>
            </w:pPr>
          </w:p>
          <w:p w14:paraId="69A81595">
            <w:pPr>
              <w:spacing w:before="56" w:line="193" w:lineRule="auto"/>
              <w:ind w:firstLine="204" w:firstLineChars="100"/>
              <w:jc w:val="center"/>
              <w:rPr>
                <w:rFonts w:hint="eastAsia" w:ascii="宋体" w:hAnsi="宋体" w:eastAsia="宋体" w:cs="宋体"/>
                <w:spacing w:val="2"/>
                <w:sz w:val="20"/>
                <w:szCs w:val="20"/>
                <w:lang w:val="en-US" w:eastAsia="zh-CN"/>
              </w:rPr>
            </w:pPr>
          </w:p>
          <w:p w14:paraId="59C005BE">
            <w:pPr>
              <w:spacing w:before="56" w:line="193" w:lineRule="auto"/>
              <w:ind w:firstLine="204" w:firstLineChars="100"/>
              <w:jc w:val="center"/>
              <w:rPr>
                <w:rFonts w:hint="eastAsia" w:ascii="宋体" w:hAnsi="宋体" w:eastAsia="宋体" w:cs="宋体"/>
                <w:spacing w:val="2"/>
                <w:sz w:val="20"/>
                <w:szCs w:val="20"/>
                <w:lang w:val="en-US" w:eastAsia="zh-CN"/>
              </w:rPr>
            </w:pPr>
          </w:p>
          <w:p w14:paraId="4D66EEE0">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91.66</w:t>
            </w:r>
          </w:p>
        </w:tc>
        <w:tc>
          <w:tcPr>
            <w:tcW w:w="900" w:type="dxa"/>
            <w:tcBorders>
              <w:top w:val="single" w:color="000000" w:sz="2" w:space="0"/>
              <w:bottom w:val="single" w:color="000000" w:sz="2" w:space="0"/>
            </w:tcBorders>
            <w:shd w:val="clear" w:color="auto" w:fill="auto"/>
            <w:vAlign w:val="top"/>
          </w:tcPr>
          <w:p w14:paraId="198C9798">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2F64C7A6">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3525630A">
            <w:pPr>
              <w:jc w:val="center"/>
              <w:rPr>
                <w:rFonts w:hint="eastAsia" w:ascii="宋体" w:hAnsi="宋体" w:eastAsia="宋体" w:cs="宋体"/>
                <w:kern w:val="0"/>
                <w:sz w:val="20"/>
                <w:szCs w:val="20"/>
                <w:lang w:val="en-US" w:eastAsia="zh-CN" w:bidi="ar-SA"/>
              </w:rPr>
            </w:pPr>
          </w:p>
        </w:tc>
      </w:tr>
      <w:tr w14:paraId="13CA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68" w:hRule="atLeast"/>
        </w:trPr>
        <w:tc>
          <w:tcPr>
            <w:tcW w:w="657" w:type="dxa"/>
            <w:tcBorders>
              <w:top w:val="single" w:color="000000" w:sz="2" w:space="0"/>
              <w:bottom w:val="single" w:color="000000" w:sz="2" w:space="0"/>
            </w:tcBorders>
            <w:vAlign w:val="top"/>
          </w:tcPr>
          <w:p w14:paraId="566F672B">
            <w:pPr>
              <w:jc w:val="both"/>
              <w:rPr>
                <w:rFonts w:hint="eastAsia" w:ascii="宋体" w:hAnsi="宋体" w:eastAsia="宋体" w:cs="宋体"/>
                <w:kern w:val="0"/>
                <w:sz w:val="20"/>
                <w:szCs w:val="20"/>
                <w:lang w:val="en-US" w:eastAsia="zh-CN" w:bidi="ar-SA"/>
              </w:rPr>
            </w:pPr>
          </w:p>
          <w:p w14:paraId="58EA29C7">
            <w:pPr>
              <w:jc w:val="both"/>
              <w:rPr>
                <w:rFonts w:hint="eastAsia" w:ascii="宋体" w:hAnsi="宋体" w:eastAsia="宋体" w:cs="宋体"/>
                <w:kern w:val="0"/>
                <w:sz w:val="20"/>
                <w:szCs w:val="20"/>
                <w:lang w:val="en-US" w:eastAsia="zh-CN" w:bidi="ar-SA"/>
              </w:rPr>
            </w:pPr>
          </w:p>
          <w:p w14:paraId="2789B7AE">
            <w:pPr>
              <w:jc w:val="both"/>
              <w:rPr>
                <w:rFonts w:hint="eastAsia" w:ascii="宋体" w:hAnsi="宋体" w:eastAsia="宋体" w:cs="宋体"/>
                <w:kern w:val="0"/>
                <w:sz w:val="20"/>
                <w:szCs w:val="20"/>
                <w:lang w:val="en-US" w:eastAsia="zh-CN" w:bidi="ar-SA"/>
              </w:rPr>
            </w:pPr>
          </w:p>
          <w:p w14:paraId="04104748">
            <w:pPr>
              <w:ind w:firstLine="200" w:firstLineChars="100"/>
              <w:jc w:val="both"/>
              <w:rPr>
                <w:rFonts w:hint="default" w:ascii="宋体" w:hAnsi="宋体" w:eastAsia="宋体" w:cs="宋体"/>
                <w:sz w:val="20"/>
                <w:szCs w:val="20"/>
                <w:lang w:val="en-US" w:eastAsia="zh-CN"/>
              </w:rPr>
            </w:pPr>
            <w:r>
              <w:rPr>
                <w:rFonts w:hint="eastAsia" w:ascii="宋体" w:hAnsi="宋体" w:eastAsia="宋体" w:cs="宋体"/>
                <w:kern w:val="0"/>
                <w:sz w:val="20"/>
                <w:szCs w:val="20"/>
                <w:lang w:val="en-US" w:eastAsia="zh-CN" w:bidi="ar-SA"/>
              </w:rPr>
              <w:t>12</w:t>
            </w:r>
          </w:p>
        </w:tc>
        <w:tc>
          <w:tcPr>
            <w:tcW w:w="1179" w:type="dxa"/>
            <w:tcBorders>
              <w:top w:val="single" w:color="000000" w:sz="2" w:space="0"/>
              <w:bottom w:val="single" w:color="000000" w:sz="2" w:space="0"/>
            </w:tcBorders>
            <w:shd w:val="clear" w:color="auto" w:fill="auto"/>
            <w:vAlign w:val="top"/>
          </w:tcPr>
          <w:p w14:paraId="791A21F5">
            <w:pPr>
              <w:jc w:val="both"/>
              <w:rPr>
                <w:rFonts w:hint="eastAsia" w:ascii="宋体" w:hAnsi="宋体" w:eastAsia="宋体" w:cs="宋体"/>
                <w:spacing w:val="8"/>
                <w:sz w:val="21"/>
                <w:szCs w:val="21"/>
                <w:lang w:val="en-US" w:eastAsia="zh-CN"/>
              </w:rPr>
            </w:pPr>
          </w:p>
          <w:p w14:paraId="6920EA0E">
            <w:pPr>
              <w:jc w:val="both"/>
              <w:rPr>
                <w:rFonts w:hint="eastAsia" w:ascii="宋体" w:hAnsi="宋体" w:eastAsia="宋体" w:cs="宋体"/>
                <w:spacing w:val="8"/>
                <w:sz w:val="21"/>
                <w:szCs w:val="21"/>
                <w:lang w:val="en-US" w:eastAsia="zh-CN"/>
              </w:rPr>
            </w:pPr>
          </w:p>
          <w:p w14:paraId="618C69B5">
            <w:pPr>
              <w:jc w:val="both"/>
              <w:rPr>
                <w:rFonts w:hint="eastAsia" w:ascii="宋体" w:hAnsi="宋体" w:eastAsia="宋体" w:cs="宋体"/>
                <w:spacing w:val="8"/>
                <w:sz w:val="21"/>
                <w:szCs w:val="21"/>
                <w:lang w:val="en-US" w:eastAsia="zh-CN"/>
              </w:rPr>
            </w:pPr>
          </w:p>
          <w:p w14:paraId="06090D29">
            <w:pPr>
              <w:jc w:val="both"/>
              <w:rPr>
                <w:rFonts w:hint="eastAsia" w:ascii="宋体" w:hAnsi="宋体" w:eastAsia="宋体" w:cs="宋体"/>
                <w:spacing w:val="8"/>
                <w:sz w:val="20"/>
                <w:szCs w:val="20"/>
              </w:rPr>
            </w:pPr>
            <w:r>
              <w:rPr>
                <w:rFonts w:hint="eastAsia" w:ascii="宋体" w:hAnsi="宋体" w:eastAsia="宋体" w:cs="宋体"/>
                <w:spacing w:val="8"/>
                <w:sz w:val="21"/>
                <w:szCs w:val="21"/>
                <w:lang w:val="en-US" w:eastAsia="zh-CN"/>
              </w:rPr>
              <w:t>铝单板饰面</w:t>
            </w:r>
          </w:p>
        </w:tc>
        <w:tc>
          <w:tcPr>
            <w:tcW w:w="4286" w:type="dxa"/>
            <w:tcBorders>
              <w:top w:val="single" w:color="000000" w:sz="2" w:space="0"/>
              <w:bottom w:val="single" w:color="000000" w:sz="2" w:space="0"/>
            </w:tcBorders>
            <w:shd w:val="clear" w:color="auto" w:fill="auto"/>
            <w:vAlign w:val="top"/>
          </w:tcPr>
          <w:p w14:paraId="6E17E3AC">
            <w:pPr>
              <w:keepNext w:val="0"/>
              <w:keepLines w:val="0"/>
              <w:widowControl/>
              <w:suppressLineNumbers w:val="0"/>
              <w:jc w:val="left"/>
              <w:textAlignment w:val="center"/>
              <w:rPr>
                <w:rFonts w:hint="default"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000000"/>
                <w:kern w:val="0"/>
                <w:sz w:val="21"/>
                <w:szCs w:val="21"/>
                <w:u w:val="none"/>
                <w:lang w:val="en-US" w:eastAsia="zh-CN" w:bidi="ar"/>
              </w:rPr>
              <w:t>①铝单板饰面厚度3mm，颜色按外墙跳色。</w:t>
            </w:r>
            <w:r>
              <w:rPr>
                <w:rFonts w:hint="eastAsia" w:ascii="宋体" w:hAnsi="宋体" w:eastAsia="宋体" w:cs="宋体"/>
                <w:i w:val="0"/>
                <w:iCs w:val="0"/>
                <w:color w:val="auto"/>
                <w:kern w:val="0"/>
                <w:sz w:val="21"/>
                <w:szCs w:val="21"/>
                <w:highlight w:val="none"/>
                <w:u w:val="none"/>
                <w:lang w:val="en-US" w:eastAsia="zh-CN" w:bidi="ar"/>
              </w:rPr>
              <w:t>（深灰色）</w:t>
            </w:r>
          </w:p>
          <w:p w14:paraId="7811EAEA">
            <w:pPr>
              <w:pStyle w:val="2"/>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②热镀锌方通做骨架，150*80*6、100*80*6、50*50*4。</w:t>
            </w:r>
          </w:p>
          <w:p w14:paraId="0F6FF87D">
            <w:pPr>
              <w:pStyle w:val="2"/>
              <w:rPr>
                <w:rStyle w:val="38"/>
                <w:rFonts w:hint="eastAsia" w:ascii="宋体" w:hAnsi="宋体" w:eastAsia="宋体" w:cs="宋体"/>
                <w:color w:val="auto"/>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②骨架安装焊接、调整、固定、校正、安装铝单板饰面及预埋配件，</w:t>
            </w:r>
            <w:r>
              <w:rPr>
                <w:rStyle w:val="38"/>
                <w:rFonts w:hint="eastAsia" w:ascii="宋体" w:hAnsi="宋体" w:eastAsia="宋体" w:cs="宋体"/>
                <w:color w:val="auto"/>
                <w:sz w:val="21"/>
                <w:szCs w:val="21"/>
                <w:lang w:val="en-US" w:eastAsia="zh-CN" w:bidi="ar"/>
              </w:rPr>
              <w:t>表面清理等。</w:t>
            </w:r>
          </w:p>
          <w:p w14:paraId="242D9CE7">
            <w:pP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③按实际安装使用面积结算；</w:t>
            </w:r>
          </w:p>
        </w:tc>
        <w:tc>
          <w:tcPr>
            <w:tcW w:w="615" w:type="dxa"/>
            <w:tcBorders>
              <w:top w:val="single" w:color="000000" w:sz="2" w:space="0"/>
              <w:bottom w:val="single" w:color="000000" w:sz="2" w:space="0"/>
            </w:tcBorders>
            <w:shd w:val="clear" w:color="auto" w:fill="auto"/>
            <w:vAlign w:val="top"/>
          </w:tcPr>
          <w:p w14:paraId="79985235">
            <w:pPr>
              <w:spacing w:before="56" w:line="260" w:lineRule="auto"/>
              <w:ind w:right="97" w:rightChars="0"/>
              <w:jc w:val="center"/>
              <w:rPr>
                <w:rFonts w:hint="eastAsia" w:ascii="宋体" w:hAnsi="宋体" w:eastAsia="宋体" w:cs="宋体"/>
                <w:sz w:val="21"/>
                <w:szCs w:val="21"/>
                <w:lang w:val="en-US" w:eastAsia="zh-CN"/>
              </w:rPr>
            </w:pPr>
          </w:p>
          <w:p w14:paraId="044B9C79">
            <w:pPr>
              <w:spacing w:before="56" w:line="260" w:lineRule="auto"/>
              <w:ind w:right="97" w:rightChars="0"/>
              <w:jc w:val="center"/>
              <w:rPr>
                <w:rFonts w:hint="eastAsia" w:ascii="宋体" w:hAnsi="宋体" w:eastAsia="宋体" w:cs="宋体"/>
                <w:sz w:val="21"/>
                <w:szCs w:val="21"/>
                <w:lang w:val="en-US" w:eastAsia="zh-CN"/>
              </w:rPr>
            </w:pPr>
          </w:p>
          <w:p w14:paraId="50943EC3">
            <w:pPr>
              <w:spacing w:before="56" w:line="260" w:lineRule="auto"/>
              <w:ind w:right="97" w:rightChars="0"/>
              <w:jc w:val="center"/>
              <w:rPr>
                <w:rFonts w:hint="eastAsia" w:ascii="宋体" w:hAnsi="宋体" w:eastAsia="宋体" w:cs="宋体"/>
                <w:lang w:val="en-US" w:eastAsia="zh-CN"/>
              </w:rPr>
            </w:pPr>
            <w:r>
              <w:rPr>
                <w:rFonts w:hint="eastAsia" w:ascii="宋体" w:hAnsi="宋体" w:eastAsia="宋体" w:cs="宋体"/>
                <w:sz w:val="21"/>
                <w:szCs w:val="21"/>
                <w:lang w:val="en-US" w:eastAsia="zh-CN"/>
              </w:rPr>
              <w:t>㎡</w:t>
            </w:r>
          </w:p>
        </w:tc>
        <w:tc>
          <w:tcPr>
            <w:tcW w:w="780" w:type="dxa"/>
            <w:tcBorders>
              <w:top w:val="single" w:color="000000" w:sz="2" w:space="0"/>
              <w:bottom w:val="single" w:color="000000" w:sz="2" w:space="0"/>
            </w:tcBorders>
            <w:shd w:val="clear" w:color="auto" w:fill="auto"/>
            <w:vAlign w:val="top"/>
          </w:tcPr>
          <w:p w14:paraId="61F14267">
            <w:pPr>
              <w:spacing w:before="56" w:line="193" w:lineRule="auto"/>
              <w:ind w:firstLine="204" w:firstLineChars="100"/>
              <w:jc w:val="center"/>
              <w:rPr>
                <w:rFonts w:hint="eastAsia" w:ascii="宋体" w:hAnsi="宋体" w:eastAsia="宋体" w:cs="宋体"/>
                <w:spacing w:val="2"/>
                <w:sz w:val="20"/>
                <w:szCs w:val="20"/>
                <w:lang w:val="en-US" w:eastAsia="zh-CN"/>
              </w:rPr>
            </w:pPr>
          </w:p>
          <w:p w14:paraId="31F3745B">
            <w:pPr>
              <w:pStyle w:val="2"/>
              <w:rPr>
                <w:rFonts w:hint="eastAsia" w:ascii="宋体" w:hAnsi="宋体" w:eastAsia="宋体" w:cs="宋体"/>
                <w:spacing w:val="2"/>
                <w:sz w:val="20"/>
                <w:szCs w:val="20"/>
                <w:lang w:val="en-US" w:eastAsia="zh-CN"/>
              </w:rPr>
            </w:pPr>
          </w:p>
          <w:p w14:paraId="75B829AB">
            <w:pP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 xml:space="preserve">  </w:t>
            </w:r>
          </w:p>
          <w:p w14:paraId="04476153">
            <w:pPr>
              <w:ind w:firstLine="204" w:firstLineChars="100"/>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400</w:t>
            </w:r>
          </w:p>
        </w:tc>
        <w:tc>
          <w:tcPr>
            <w:tcW w:w="900" w:type="dxa"/>
            <w:tcBorders>
              <w:top w:val="single" w:color="000000" w:sz="2" w:space="0"/>
              <w:bottom w:val="single" w:color="000000" w:sz="2" w:space="0"/>
            </w:tcBorders>
            <w:shd w:val="clear" w:color="auto" w:fill="auto"/>
            <w:vAlign w:val="top"/>
          </w:tcPr>
          <w:p w14:paraId="40737716">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4A420107">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3A72C5E0">
            <w:pPr>
              <w:pStyle w:val="2"/>
              <w:ind w:firstLine="600" w:firstLineChars="300"/>
              <w:rPr>
                <w:rFonts w:hint="eastAsia" w:ascii="宋体" w:hAnsi="宋体" w:eastAsia="宋体" w:cs="宋体"/>
                <w:kern w:val="0"/>
                <w:sz w:val="20"/>
                <w:szCs w:val="20"/>
                <w:lang w:val="en-US" w:eastAsia="zh-CN" w:bidi="ar-SA"/>
              </w:rPr>
            </w:pPr>
          </w:p>
        </w:tc>
      </w:tr>
      <w:tr w14:paraId="2F1A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trPr>
        <w:tc>
          <w:tcPr>
            <w:tcW w:w="11222" w:type="dxa"/>
            <w:gridSpan w:val="8"/>
            <w:tcBorders>
              <w:top w:val="single" w:color="000000" w:sz="2" w:space="0"/>
              <w:bottom w:val="single" w:color="000000" w:sz="2" w:space="0"/>
            </w:tcBorders>
            <w:vAlign w:val="top"/>
          </w:tcPr>
          <w:p w14:paraId="668DA14A">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lang w:val="en-US" w:eastAsia="zh-CN"/>
              </w:rPr>
            </w:pPr>
          </w:p>
          <w:p w14:paraId="0874A4CA">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u w:val="single"/>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p w14:paraId="31A045BF">
            <w:pPr>
              <w:rPr>
                <w:rFonts w:hint="eastAsia" w:ascii="宋体" w:hAnsi="宋体" w:eastAsia="宋体" w:cs="宋体"/>
                <w:sz w:val="20"/>
                <w:szCs w:val="20"/>
                <w:lang w:val="en-US" w:eastAsia="zh-CN"/>
              </w:rPr>
            </w:pPr>
          </w:p>
        </w:tc>
      </w:tr>
    </w:tbl>
    <w:p w14:paraId="5A03200B">
      <w:pPr>
        <w:rPr>
          <w:rFonts w:hint="eastAsia"/>
          <w:lang w:val="en-US" w:eastAsia="zh-CN"/>
        </w:rPr>
      </w:pPr>
    </w:p>
    <w:p w14:paraId="05FE9A32">
      <w:pPr>
        <w:pStyle w:val="2"/>
        <w:numPr>
          <w:ilvl w:val="0"/>
          <w:numId w:val="0"/>
        </w:numPr>
        <w:spacing w:line="360" w:lineRule="auto"/>
        <w:rPr>
          <w:rFonts w:hint="eastAsia" w:ascii="宋体" w:hAnsi="宋体" w:eastAsia="宋体" w:cs="宋体"/>
          <w:b/>
          <w:bCs/>
          <w:sz w:val="20"/>
          <w:szCs w:val="20"/>
          <w:highlight w:val="none"/>
          <w:lang w:val="en-US" w:eastAsia="zh-CN"/>
        </w:rPr>
      </w:pPr>
    </w:p>
    <w:p w14:paraId="6875D8E5">
      <w:pPr>
        <w:pStyle w:val="2"/>
        <w:numPr>
          <w:ilvl w:val="0"/>
          <w:numId w:val="0"/>
        </w:numPr>
        <w:spacing w:line="360" w:lineRule="auto"/>
        <w:rPr>
          <w:rFonts w:hint="eastAsia" w:ascii="宋体" w:hAnsi="宋体" w:eastAsia="宋体" w:cs="宋体"/>
          <w:b/>
          <w:bCs/>
          <w:sz w:val="28"/>
          <w:szCs w:val="28"/>
          <w:highlight w:val="none"/>
          <w:lang w:val="en-US" w:eastAsia="zh-CN"/>
        </w:rPr>
      </w:pPr>
      <w:r>
        <w:rPr>
          <w:rFonts w:hint="eastAsia" w:ascii="宋体" w:hAnsi="宋体" w:eastAsia="宋体" w:cs="宋体"/>
          <w:b/>
          <w:bCs/>
          <w:sz w:val="20"/>
          <w:szCs w:val="20"/>
          <w:highlight w:val="none"/>
          <w:lang w:val="en-US" w:eastAsia="zh-CN"/>
        </w:rPr>
        <w:t>三、办公楼20#铝合金门窗</w:t>
      </w:r>
    </w:p>
    <w:tbl>
      <w:tblPr>
        <w:tblStyle w:val="37"/>
        <w:tblpPr w:leftFromText="180" w:rightFromText="180" w:vertAnchor="text" w:horzAnchor="page" w:tblpX="715" w:tblpY="503"/>
        <w:tblOverlap w:val="never"/>
        <w:tblW w:w="1111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57"/>
        <w:gridCol w:w="1179"/>
        <w:gridCol w:w="4286"/>
        <w:gridCol w:w="615"/>
        <w:gridCol w:w="810"/>
        <w:gridCol w:w="855"/>
        <w:gridCol w:w="1575"/>
        <w:gridCol w:w="1139"/>
      </w:tblGrid>
      <w:tr w14:paraId="3D3D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7" w:hRule="atLeast"/>
        </w:trPr>
        <w:tc>
          <w:tcPr>
            <w:tcW w:w="657" w:type="dxa"/>
            <w:tcBorders>
              <w:top w:val="single" w:color="000000" w:sz="2" w:space="0"/>
              <w:bottom w:val="single" w:color="000000" w:sz="2" w:space="0"/>
            </w:tcBorders>
            <w:vAlign w:val="top"/>
          </w:tcPr>
          <w:p w14:paraId="73B09AF4">
            <w:pPr>
              <w:spacing w:before="110" w:line="220" w:lineRule="auto"/>
              <w:ind w:left="38"/>
              <w:jc w:val="center"/>
              <w:rPr>
                <w:rFonts w:hint="eastAsia" w:ascii="宋体" w:hAnsi="宋体" w:eastAsia="宋体" w:cs="宋体"/>
                <w:sz w:val="20"/>
                <w:szCs w:val="20"/>
                <w:lang w:eastAsia="zh-CN"/>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序号</w:t>
            </w:r>
          </w:p>
        </w:tc>
        <w:tc>
          <w:tcPr>
            <w:tcW w:w="1179" w:type="dxa"/>
            <w:tcBorders>
              <w:top w:val="single" w:color="000000" w:sz="2" w:space="0"/>
              <w:bottom w:val="single" w:color="000000" w:sz="2" w:space="0"/>
            </w:tcBorders>
            <w:vAlign w:val="top"/>
          </w:tcPr>
          <w:p w14:paraId="19713A5E">
            <w:pPr>
              <w:spacing w:before="151" w:line="231" w:lineRule="auto"/>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4286" w:type="dxa"/>
            <w:tcBorders>
              <w:top w:val="single" w:color="000000" w:sz="2" w:space="0"/>
              <w:bottom w:val="single" w:color="000000" w:sz="2" w:space="0"/>
            </w:tcBorders>
            <w:vAlign w:val="top"/>
          </w:tcPr>
          <w:p w14:paraId="5CD986A2">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615" w:type="dxa"/>
            <w:tcBorders>
              <w:top w:val="single" w:color="000000" w:sz="2" w:space="0"/>
              <w:bottom w:val="single" w:color="000000" w:sz="2" w:space="0"/>
            </w:tcBorders>
            <w:vAlign w:val="top"/>
          </w:tcPr>
          <w:p w14:paraId="3252195E">
            <w:pPr>
              <w:spacing w:before="151" w:line="231" w:lineRule="auto"/>
              <w:ind w:left="169"/>
              <w:jc w:val="both"/>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810" w:type="dxa"/>
            <w:tcBorders>
              <w:top w:val="single" w:color="000000" w:sz="2" w:space="0"/>
              <w:bottom w:val="single" w:color="000000" w:sz="2" w:space="0"/>
            </w:tcBorders>
            <w:vAlign w:val="top"/>
          </w:tcPr>
          <w:p w14:paraId="3A3E4AF6">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855" w:type="dxa"/>
            <w:tcBorders>
              <w:top w:val="single" w:color="000000" w:sz="2" w:space="0"/>
              <w:bottom w:val="single" w:color="000000" w:sz="2" w:space="0"/>
            </w:tcBorders>
            <w:vAlign w:val="top"/>
          </w:tcPr>
          <w:p w14:paraId="69CB6966">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1575" w:type="dxa"/>
            <w:tcBorders>
              <w:top w:val="single" w:color="000000" w:sz="2" w:space="0"/>
              <w:bottom w:val="single" w:color="000000" w:sz="2" w:space="0"/>
            </w:tcBorders>
            <w:vAlign w:val="top"/>
          </w:tcPr>
          <w:p w14:paraId="471C2A3F">
            <w:pPr>
              <w:spacing w:before="150" w:line="229" w:lineRule="auto"/>
              <w:jc w:val="center"/>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1139" w:type="dxa"/>
            <w:tcBorders>
              <w:top w:val="single" w:color="000000" w:sz="2" w:space="0"/>
              <w:bottom w:val="single" w:color="000000" w:sz="2" w:space="0"/>
            </w:tcBorders>
            <w:vAlign w:val="top"/>
          </w:tcPr>
          <w:p w14:paraId="108F22A6">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578B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25" w:hRule="atLeast"/>
        </w:trPr>
        <w:tc>
          <w:tcPr>
            <w:tcW w:w="657" w:type="dxa"/>
            <w:tcBorders>
              <w:top w:val="single" w:color="000000" w:sz="2" w:space="0"/>
              <w:bottom w:val="single" w:color="000000" w:sz="2" w:space="0"/>
            </w:tcBorders>
            <w:vAlign w:val="top"/>
          </w:tcPr>
          <w:p w14:paraId="54C56A5C">
            <w:pPr>
              <w:spacing w:before="55" w:line="194" w:lineRule="auto"/>
              <w:ind w:left="176"/>
              <w:jc w:val="center"/>
              <w:rPr>
                <w:rFonts w:hint="eastAsia" w:ascii="宋体" w:hAnsi="宋体" w:eastAsia="宋体" w:cs="宋体"/>
                <w:sz w:val="20"/>
                <w:szCs w:val="20"/>
                <w:lang w:val="en-US" w:eastAsia="zh-CN"/>
              </w:rPr>
            </w:pPr>
          </w:p>
          <w:p w14:paraId="58DCBE24">
            <w:pPr>
              <w:spacing w:before="55" w:line="194" w:lineRule="auto"/>
              <w:ind w:left="176"/>
              <w:jc w:val="center"/>
              <w:rPr>
                <w:rFonts w:hint="eastAsia" w:ascii="宋体" w:hAnsi="宋体" w:eastAsia="宋体" w:cs="宋体"/>
                <w:sz w:val="20"/>
                <w:szCs w:val="20"/>
                <w:lang w:val="en-US" w:eastAsia="zh-CN"/>
              </w:rPr>
            </w:pPr>
          </w:p>
          <w:p w14:paraId="7759CE3B">
            <w:pPr>
              <w:spacing w:before="55" w:line="194" w:lineRule="auto"/>
              <w:ind w:left="176"/>
              <w:jc w:val="center"/>
              <w:rPr>
                <w:rFonts w:hint="eastAsia" w:ascii="宋体" w:hAnsi="宋体" w:eastAsia="宋体" w:cs="宋体"/>
                <w:sz w:val="20"/>
                <w:szCs w:val="20"/>
                <w:lang w:val="en-US" w:eastAsia="zh-CN"/>
              </w:rPr>
            </w:pPr>
          </w:p>
          <w:p w14:paraId="3DB401AE">
            <w:pPr>
              <w:spacing w:before="55" w:line="194" w:lineRule="auto"/>
              <w:ind w:left="176"/>
              <w:jc w:val="center"/>
              <w:rPr>
                <w:rFonts w:hint="eastAsia" w:ascii="宋体" w:hAnsi="宋体" w:eastAsia="宋体" w:cs="宋体"/>
                <w:sz w:val="20"/>
                <w:szCs w:val="20"/>
                <w:lang w:val="en-US" w:eastAsia="zh-CN"/>
              </w:rPr>
            </w:pPr>
          </w:p>
          <w:p w14:paraId="1AC57FD3">
            <w:pPr>
              <w:spacing w:before="55" w:line="194" w:lineRule="auto"/>
              <w:ind w:left="176"/>
              <w:jc w:val="center"/>
              <w:rPr>
                <w:rFonts w:hint="eastAsia" w:ascii="宋体" w:hAnsi="宋体" w:eastAsia="宋体" w:cs="宋体"/>
                <w:sz w:val="20"/>
                <w:szCs w:val="20"/>
                <w:lang w:val="en-US" w:eastAsia="zh-CN"/>
              </w:rPr>
            </w:pPr>
          </w:p>
          <w:p w14:paraId="76AFD5A0">
            <w:pPr>
              <w:spacing w:before="55" w:line="194" w:lineRule="auto"/>
              <w:ind w:left="176"/>
              <w:jc w:val="center"/>
              <w:rPr>
                <w:rFonts w:hint="eastAsia" w:ascii="宋体" w:hAnsi="宋体" w:eastAsia="宋体" w:cs="宋体"/>
                <w:sz w:val="20"/>
                <w:szCs w:val="20"/>
                <w:lang w:val="en-US" w:eastAsia="zh-CN"/>
              </w:rPr>
            </w:pPr>
          </w:p>
          <w:p w14:paraId="491506AC">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w:t>
            </w:r>
          </w:p>
        </w:tc>
        <w:tc>
          <w:tcPr>
            <w:tcW w:w="1179" w:type="dxa"/>
            <w:tcBorders>
              <w:top w:val="single" w:color="000000" w:sz="2" w:space="0"/>
              <w:bottom w:val="single" w:color="000000" w:sz="2" w:space="0"/>
            </w:tcBorders>
            <w:shd w:val="clear" w:color="auto" w:fill="auto"/>
            <w:vAlign w:val="top"/>
          </w:tcPr>
          <w:p w14:paraId="7B8FB3D7">
            <w:pPr>
              <w:spacing w:before="55" w:line="231" w:lineRule="auto"/>
              <w:jc w:val="center"/>
              <w:rPr>
                <w:rFonts w:hint="eastAsia" w:ascii="宋体" w:hAnsi="宋体" w:eastAsia="宋体" w:cs="宋体"/>
                <w:spacing w:val="8"/>
                <w:sz w:val="20"/>
                <w:szCs w:val="20"/>
              </w:rPr>
            </w:pPr>
          </w:p>
          <w:p w14:paraId="140274AB">
            <w:pPr>
              <w:spacing w:before="55" w:line="231" w:lineRule="auto"/>
              <w:jc w:val="center"/>
              <w:rPr>
                <w:rFonts w:hint="eastAsia" w:ascii="宋体" w:hAnsi="宋体" w:eastAsia="宋体" w:cs="宋体"/>
                <w:spacing w:val="8"/>
                <w:sz w:val="20"/>
                <w:szCs w:val="20"/>
              </w:rPr>
            </w:pPr>
          </w:p>
          <w:p w14:paraId="4F2802B2">
            <w:pPr>
              <w:spacing w:before="55" w:line="231" w:lineRule="auto"/>
              <w:jc w:val="center"/>
              <w:rPr>
                <w:rFonts w:hint="eastAsia" w:ascii="宋体" w:hAnsi="宋体" w:eastAsia="宋体" w:cs="宋体"/>
                <w:spacing w:val="8"/>
                <w:sz w:val="20"/>
                <w:szCs w:val="20"/>
              </w:rPr>
            </w:pPr>
          </w:p>
          <w:p w14:paraId="052CA739">
            <w:pPr>
              <w:spacing w:before="55" w:line="231" w:lineRule="auto"/>
              <w:jc w:val="center"/>
              <w:rPr>
                <w:rFonts w:hint="eastAsia" w:ascii="宋体" w:hAnsi="宋体" w:eastAsia="宋体" w:cs="宋体"/>
                <w:spacing w:val="8"/>
                <w:sz w:val="20"/>
                <w:szCs w:val="20"/>
              </w:rPr>
            </w:pPr>
          </w:p>
          <w:p w14:paraId="0E204AE6">
            <w:pPr>
              <w:spacing w:before="55" w:line="231" w:lineRule="auto"/>
              <w:jc w:val="center"/>
              <w:rPr>
                <w:rFonts w:hint="eastAsia" w:ascii="宋体" w:hAnsi="宋体" w:eastAsia="宋体" w:cs="宋体"/>
                <w:spacing w:val="8"/>
                <w:sz w:val="20"/>
                <w:szCs w:val="20"/>
              </w:rPr>
            </w:pPr>
          </w:p>
          <w:p w14:paraId="435371BB">
            <w:pPr>
              <w:spacing w:before="55" w:line="231" w:lineRule="auto"/>
              <w:jc w:val="center"/>
              <w:rPr>
                <w:rFonts w:hint="eastAsia" w:ascii="宋体" w:hAnsi="宋体" w:eastAsia="宋体" w:cs="宋体"/>
                <w:spacing w:val="8"/>
                <w:sz w:val="20"/>
                <w:szCs w:val="20"/>
              </w:rPr>
            </w:pPr>
          </w:p>
          <w:p w14:paraId="00AF5A97">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阳台</w:t>
            </w:r>
            <w:r>
              <w:rPr>
                <w:rFonts w:hint="eastAsia" w:ascii="宋体" w:hAnsi="宋体" w:eastAsia="宋体" w:cs="宋体"/>
                <w:spacing w:val="8"/>
                <w:sz w:val="20"/>
                <w:szCs w:val="20"/>
                <w:lang w:val="en-US" w:eastAsia="zh-CN"/>
              </w:rPr>
              <w:t>三轨带纱网推拉</w:t>
            </w:r>
            <w:r>
              <w:rPr>
                <w:rFonts w:hint="eastAsia" w:ascii="宋体" w:hAnsi="宋体" w:eastAsia="宋体" w:cs="宋体"/>
                <w:spacing w:val="8"/>
                <w:sz w:val="20"/>
                <w:szCs w:val="20"/>
              </w:rPr>
              <w:t>门</w:t>
            </w:r>
          </w:p>
        </w:tc>
        <w:tc>
          <w:tcPr>
            <w:tcW w:w="4286" w:type="dxa"/>
            <w:tcBorders>
              <w:top w:val="single" w:color="000000" w:sz="2" w:space="0"/>
              <w:bottom w:val="single" w:color="000000" w:sz="2" w:space="0"/>
            </w:tcBorders>
            <w:shd w:val="clear" w:color="auto" w:fill="auto"/>
            <w:vAlign w:val="top"/>
          </w:tcPr>
          <w:p w14:paraId="4711DB95">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①尺寸：1200*2550，数量：99樘</w:t>
            </w:r>
            <w:r>
              <w:rPr>
                <w:rStyle w:val="38"/>
                <w:rFonts w:hint="eastAsia" w:ascii="宋体" w:hAnsi="宋体" w:eastAsia="宋体" w:cs="宋体"/>
                <w:sz w:val="21"/>
                <w:szCs w:val="21"/>
                <w:lang w:val="en-US" w:eastAsia="zh-CN" w:bidi="ar"/>
              </w:rPr>
              <w:br w:type="textWrapping"/>
            </w:r>
            <w:r>
              <w:rPr>
                <w:rStyle w:val="38"/>
                <w:rFonts w:hint="eastAsia" w:ascii="宋体" w:hAnsi="宋体" w:eastAsia="宋体" w:cs="宋体"/>
                <w:sz w:val="21"/>
                <w:szCs w:val="21"/>
                <w:lang w:val="en-US" w:eastAsia="zh-CN" w:bidi="ar"/>
              </w:rPr>
              <w:t>②</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sz w:val="21"/>
                <w:szCs w:val="21"/>
                <w:lang w:val="en-US" w:eastAsia="zh-CN" w:bidi="ar"/>
              </w:rPr>
              <w:t>：120系列推拉门</w:t>
            </w:r>
            <w:r>
              <w:rPr>
                <w:rFonts w:hint="eastAsia" w:ascii="宋体" w:hAnsi="宋体" w:eastAsia="宋体" w:cs="宋体"/>
                <w:color w:val="auto"/>
                <w:sz w:val="21"/>
                <w:szCs w:val="21"/>
                <w:lang w:val="en-US" w:eastAsia="zh-CN"/>
              </w:rPr>
              <w:t>2.2mm厚，靠水管边用1.5mm厚的双层铝板：宽240mm*高2550mm*厚26mm</w:t>
            </w:r>
          </w:p>
          <w:p w14:paraId="5FAD534F">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③玻璃</w:t>
            </w:r>
            <w:r>
              <w:rPr>
                <w:rStyle w:val="38"/>
                <w:rFonts w:hint="eastAsia" w:ascii="宋体" w:hAnsi="宋体" w:eastAsia="宋体" w:cs="宋体"/>
                <w:color w:val="auto"/>
                <w:sz w:val="21"/>
                <w:szCs w:val="21"/>
                <w:lang w:val="en-US" w:eastAsia="zh-CN" w:bidi="ar"/>
              </w:rPr>
              <w:t>：8-Low-E+12Ar+8mm透明钢化玻璃（充氩气）</w:t>
            </w:r>
            <w:r>
              <w:rPr>
                <w:rStyle w:val="38"/>
                <w:rFonts w:hint="eastAsia" w:ascii="宋体" w:hAnsi="宋体" w:eastAsia="宋体" w:cs="宋体"/>
                <w:sz w:val="21"/>
                <w:szCs w:val="21"/>
                <w:lang w:val="en-US" w:eastAsia="zh-CN" w:bidi="ar"/>
              </w:rPr>
              <w:t>；</w:t>
            </w:r>
          </w:p>
          <w:p w14:paraId="355EE8FB">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④一体纱网门：304金钢纱网100L；</w:t>
            </w:r>
          </w:p>
          <w:p w14:paraId="096C345C">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⑤五金件：纱门用条锁，玻璃门扇用多点执手锁；重型门承重轮，防撞胶块，气密毛条；</w:t>
            </w:r>
          </w:p>
          <w:p w14:paraId="049216A2">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kern w:val="2"/>
                <w:sz w:val="20"/>
                <w:szCs w:val="20"/>
                <w:lang w:val="en-US" w:eastAsia="zh-CN" w:bidi="ar-SA"/>
              </w:rPr>
            </w:pPr>
            <w:r>
              <w:rPr>
                <w:rStyle w:val="38"/>
                <w:rFonts w:hint="eastAsia" w:ascii="宋体" w:hAnsi="宋体" w:eastAsia="宋体" w:cs="宋体"/>
                <w:sz w:val="21"/>
                <w:szCs w:val="21"/>
                <w:lang w:val="en-US" w:eastAsia="zh-CN" w:bidi="ar"/>
              </w:rPr>
              <w:t>⑥</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sz w:val="21"/>
                <w:szCs w:val="21"/>
                <w:lang w:val="en-US" w:eastAsia="zh-CN" w:bidi="ar"/>
              </w:rPr>
              <w:t>⑦按照设计洞口面积计算；</w:t>
            </w:r>
          </w:p>
        </w:tc>
        <w:tc>
          <w:tcPr>
            <w:tcW w:w="615" w:type="dxa"/>
            <w:tcBorders>
              <w:top w:val="single" w:color="000000" w:sz="2" w:space="0"/>
              <w:bottom w:val="single" w:color="000000" w:sz="2" w:space="0"/>
            </w:tcBorders>
            <w:shd w:val="clear" w:color="auto" w:fill="auto"/>
            <w:vAlign w:val="top"/>
          </w:tcPr>
          <w:p w14:paraId="7AD52E52">
            <w:pPr>
              <w:spacing w:before="56" w:line="260" w:lineRule="auto"/>
              <w:ind w:right="97"/>
              <w:jc w:val="center"/>
              <w:rPr>
                <w:rFonts w:hint="eastAsia" w:ascii="宋体" w:hAnsi="宋体" w:eastAsia="宋体" w:cs="宋体"/>
                <w:sz w:val="20"/>
                <w:szCs w:val="20"/>
                <w:lang w:val="en-US" w:eastAsia="zh-CN"/>
              </w:rPr>
            </w:pPr>
          </w:p>
          <w:p w14:paraId="3074480B">
            <w:pPr>
              <w:spacing w:before="56" w:line="260" w:lineRule="auto"/>
              <w:ind w:right="97"/>
              <w:jc w:val="center"/>
              <w:rPr>
                <w:rFonts w:hint="eastAsia" w:ascii="宋体" w:hAnsi="宋体" w:eastAsia="宋体" w:cs="宋体"/>
                <w:sz w:val="20"/>
                <w:szCs w:val="20"/>
                <w:lang w:val="en-US" w:eastAsia="zh-CN"/>
              </w:rPr>
            </w:pPr>
          </w:p>
          <w:p w14:paraId="6D0045DC">
            <w:pPr>
              <w:spacing w:before="56" w:line="260" w:lineRule="auto"/>
              <w:ind w:right="97"/>
              <w:jc w:val="center"/>
              <w:rPr>
                <w:rFonts w:hint="eastAsia" w:ascii="宋体" w:hAnsi="宋体" w:eastAsia="宋体" w:cs="宋体"/>
                <w:sz w:val="20"/>
                <w:szCs w:val="20"/>
                <w:lang w:val="en-US" w:eastAsia="zh-CN"/>
              </w:rPr>
            </w:pPr>
          </w:p>
          <w:p w14:paraId="4264084F">
            <w:pPr>
              <w:spacing w:before="56" w:line="260" w:lineRule="auto"/>
              <w:ind w:right="97" w:firstLine="200" w:firstLineChars="100"/>
              <w:jc w:val="center"/>
              <w:rPr>
                <w:rFonts w:hint="eastAsia" w:ascii="宋体" w:hAnsi="宋体" w:eastAsia="宋体" w:cs="宋体"/>
                <w:sz w:val="20"/>
                <w:szCs w:val="20"/>
                <w:lang w:val="en-US" w:eastAsia="zh-CN"/>
              </w:rPr>
            </w:pPr>
          </w:p>
          <w:p w14:paraId="595A6E04">
            <w:pPr>
              <w:spacing w:before="56" w:line="260" w:lineRule="auto"/>
              <w:ind w:right="97" w:firstLine="200" w:firstLineChars="100"/>
              <w:jc w:val="center"/>
              <w:rPr>
                <w:rFonts w:hint="eastAsia" w:ascii="宋体" w:hAnsi="宋体" w:eastAsia="宋体" w:cs="宋体"/>
                <w:sz w:val="20"/>
                <w:szCs w:val="20"/>
                <w:lang w:val="en-US" w:eastAsia="zh-CN"/>
              </w:rPr>
            </w:pPr>
          </w:p>
          <w:p w14:paraId="6AF19B31">
            <w:pPr>
              <w:spacing w:before="56" w:line="260" w:lineRule="auto"/>
              <w:ind w:right="97" w:firstLine="200" w:firstLineChars="100"/>
              <w:jc w:val="center"/>
              <w:rPr>
                <w:rFonts w:hint="eastAsia" w:ascii="宋体" w:hAnsi="宋体" w:eastAsia="宋体" w:cs="宋体"/>
                <w:sz w:val="20"/>
                <w:szCs w:val="20"/>
                <w:lang w:val="en-US" w:eastAsia="zh-CN"/>
              </w:rPr>
            </w:pPr>
          </w:p>
          <w:p w14:paraId="0330E407">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樘</w:t>
            </w:r>
          </w:p>
        </w:tc>
        <w:tc>
          <w:tcPr>
            <w:tcW w:w="810" w:type="dxa"/>
            <w:tcBorders>
              <w:top w:val="single" w:color="000000" w:sz="2" w:space="0"/>
              <w:bottom w:val="single" w:color="000000" w:sz="2" w:space="0"/>
            </w:tcBorders>
            <w:shd w:val="clear" w:color="auto" w:fill="auto"/>
            <w:vAlign w:val="top"/>
          </w:tcPr>
          <w:p w14:paraId="431B2583">
            <w:pPr>
              <w:spacing w:before="56" w:line="193" w:lineRule="auto"/>
              <w:ind w:firstLine="204" w:firstLineChars="100"/>
              <w:jc w:val="center"/>
              <w:rPr>
                <w:rFonts w:hint="eastAsia" w:ascii="宋体" w:hAnsi="宋体" w:eastAsia="宋体" w:cs="宋体"/>
                <w:spacing w:val="2"/>
                <w:sz w:val="20"/>
                <w:szCs w:val="20"/>
                <w:lang w:val="en-US" w:eastAsia="zh-CN"/>
              </w:rPr>
            </w:pPr>
          </w:p>
          <w:p w14:paraId="28BDE7C2">
            <w:pPr>
              <w:spacing w:before="56" w:line="193" w:lineRule="auto"/>
              <w:ind w:firstLine="204" w:firstLineChars="100"/>
              <w:jc w:val="center"/>
              <w:rPr>
                <w:rFonts w:hint="eastAsia" w:ascii="宋体" w:hAnsi="宋体" w:eastAsia="宋体" w:cs="宋体"/>
                <w:spacing w:val="2"/>
                <w:sz w:val="20"/>
                <w:szCs w:val="20"/>
                <w:lang w:val="en-US" w:eastAsia="zh-CN"/>
              </w:rPr>
            </w:pPr>
          </w:p>
          <w:p w14:paraId="722468A5">
            <w:pPr>
              <w:spacing w:before="56" w:line="193" w:lineRule="auto"/>
              <w:ind w:firstLine="204" w:firstLineChars="100"/>
              <w:jc w:val="center"/>
              <w:rPr>
                <w:rFonts w:hint="eastAsia" w:ascii="宋体" w:hAnsi="宋体" w:eastAsia="宋体" w:cs="宋体"/>
                <w:spacing w:val="2"/>
                <w:sz w:val="20"/>
                <w:szCs w:val="20"/>
                <w:lang w:val="en-US" w:eastAsia="zh-CN"/>
              </w:rPr>
            </w:pPr>
          </w:p>
          <w:p w14:paraId="4144CD55">
            <w:pPr>
              <w:spacing w:before="56" w:line="193" w:lineRule="auto"/>
              <w:ind w:firstLine="204" w:firstLineChars="100"/>
              <w:jc w:val="center"/>
              <w:rPr>
                <w:rFonts w:hint="eastAsia" w:ascii="宋体" w:hAnsi="宋体" w:eastAsia="宋体" w:cs="宋体"/>
                <w:spacing w:val="2"/>
                <w:sz w:val="20"/>
                <w:szCs w:val="20"/>
                <w:lang w:val="en-US" w:eastAsia="zh-CN"/>
              </w:rPr>
            </w:pPr>
          </w:p>
          <w:p w14:paraId="4CC86E8C">
            <w:pPr>
              <w:spacing w:before="56" w:line="193" w:lineRule="auto"/>
              <w:ind w:firstLine="204" w:firstLineChars="100"/>
              <w:jc w:val="center"/>
              <w:rPr>
                <w:rFonts w:hint="eastAsia" w:ascii="宋体" w:hAnsi="宋体" w:eastAsia="宋体" w:cs="宋体"/>
                <w:spacing w:val="2"/>
                <w:sz w:val="20"/>
                <w:szCs w:val="20"/>
                <w:lang w:val="en-US" w:eastAsia="zh-CN"/>
              </w:rPr>
            </w:pPr>
          </w:p>
          <w:p w14:paraId="1EFF6C52">
            <w:pPr>
              <w:spacing w:before="56" w:line="193" w:lineRule="auto"/>
              <w:ind w:firstLine="204" w:firstLineChars="100"/>
              <w:jc w:val="center"/>
              <w:rPr>
                <w:rFonts w:hint="eastAsia" w:ascii="宋体" w:hAnsi="宋体" w:eastAsia="宋体" w:cs="宋体"/>
                <w:spacing w:val="2"/>
                <w:sz w:val="20"/>
                <w:szCs w:val="20"/>
                <w:lang w:val="en-US" w:eastAsia="zh-CN"/>
              </w:rPr>
            </w:pPr>
          </w:p>
          <w:p w14:paraId="6E5B8930">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99</w:t>
            </w:r>
          </w:p>
        </w:tc>
        <w:tc>
          <w:tcPr>
            <w:tcW w:w="855" w:type="dxa"/>
            <w:tcBorders>
              <w:top w:val="single" w:color="000000" w:sz="2" w:space="0"/>
              <w:bottom w:val="single" w:color="000000" w:sz="2" w:space="0"/>
            </w:tcBorders>
            <w:shd w:val="clear" w:color="auto" w:fill="auto"/>
            <w:vAlign w:val="top"/>
          </w:tcPr>
          <w:p w14:paraId="48BF8C8A">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071312AB">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45DA44CE">
            <w:pPr>
              <w:jc w:val="center"/>
              <w:rPr>
                <w:rFonts w:hint="eastAsia" w:ascii="宋体" w:hAnsi="宋体" w:eastAsia="宋体" w:cs="宋体"/>
                <w:kern w:val="0"/>
                <w:sz w:val="20"/>
                <w:szCs w:val="20"/>
                <w:lang w:val="en-US" w:eastAsia="zh-CN" w:bidi="ar-SA"/>
              </w:rPr>
            </w:pPr>
          </w:p>
        </w:tc>
      </w:tr>
      <w:tr w14:paraId="0355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25" w:hRule="atLeast"/>
        </w:trPr>
        <w:tc>
          <w:tcPr>
            <w:tcW w:w="657" w:type="dxa"/>
            <w:tcBorders>
              <w:top w:val="single" w:color="000000" w:sz="2" w:space="0"/>
              <w:bottom w:val="single" w:color="000000" w:sz="2" w:space="0"/>
            </w:tcBorders>
            <w:shd w:val="clear" w:color="auto" w:fill="auto"/>
            <w:vAlign w:val="top"/>
          </w:tcPr>
          <w:p w14:paraId="28AD29D5">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3213D93B">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CB0ED7C">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7A60B431">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5F073DC5">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 xml:space="preserve">  2</w:t>
            </w:r>
          </w:p>
        </w:tc>
        <w:tc>
          <w:tcPr>
            <w:tcW w:w="1179" w:type="dxa"/>
            <w:tcBorders>
              <w:top w:val="single" w:color="000000" w:sz="2" w:space="0"/>
              <w:bottom w:val="single" w:color="000000" w:sz="2" w:space="0"/>
            </w:tcBorders>
            <w:shd w:val="clear" w:color="auto" w:fill="auto"/>
            <w:vAlign w:val="top"/>
          </w:tcPr>
          <w:p w14:paraId="56EFE9D5">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1F38411A">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7B809F66">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17DFE02">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64E9D04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厨房推拉门</w:t>
            </w:r>
          </w:p>
        </w:tc>
        <w:tc>
          <w:tcPr>
            <w:tcW w:w="4286" w:type="dxa"/>
            <w:tcBorders>
              <w:top w:val="single" w:color="000000" w:sz="2" w:space="0"/>
              <w:bottom w:val="single" w:color="000000" w:sz="2" w:space="0"/>
            </w:tcBorders>
            <w:shd w:val="clear" w:color="auto" w:fill="auto"/>
            <w:vAlign w:val="top"/>
          </w:tcPr>
          <w:p w14:paraId="276937F1">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①尺寸：1500*2300，数量：99樘</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②铝合金型材（深灰色）：90系列推拉门2.2mm厚，</w:t>
            </w:r>
          </w:p>
          <w:p w14:paraId="08141396">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③玻璃：6mm+12A+6mm透明钢化玻璃；</w:t>
            </w:r>
          </w:p>
          <w:p w14:paraId="5FD3A05C">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④五金件：玻璃门扇用多点执手锁；重型门承重轮，防撞胶块，气密毛条；</w:t>
            </w:r>
          </w:p>
          <w:p w14:paraId="255D4D5F">
            <w:pPr>
              <w:keepNext w:val="0"/>
              <w:keepLines w:val="0"/>
              <w:widowControl/>
              <w:numPr>
                <w:ilvl w:val="0"/>
                <w:numId w:val="0"/>
              </w:numPr>
              <w:suppressLineNumbers w:val="0"/>
              <w:ind w:left="0" w:leftChars="0" w:firstLine="0" w:firstLineChars="0"/>
              <w:jc w:val="left"/>
              <w:textAlignment w:val="center"/>
              <w:rPr>
                <w:rStyle w:val="38"/>
                <w:rFonts w:hint="default"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⑤其他：测量、放线、定位、切割、安装、调整、固定、校正、周边塞口、表面清理等；</w:t>
            </w:r>
          </w:p>
          <w:p w14:paraId="1309AF6F">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⑥按照设计洞口面积计算；</w:t>
            </w:r>
          </w:p>
        </w:tc>
        <w:tc>
          <w:tcPr>
            <w:tcW w:w="615" w:type="dxa"/>
            <w:tcBorders>
              <w:top w:val="single" w:color="000000" w:sz="2" w:space="0"/>
              <w:bottom w:val="single" w:color="000000" w:sz="2" w:space="0"/>
            </w:tcBorders>
            <w:shd w:val="clear" w:color="auto" w:fill="auto"/>
            <w:vAlign w:val="top"/>
          </w:tcPr>
          <w:p w14:paraId="365517BB">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7BB1A333">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CDD54B8">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3D504CC">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742E6EB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077A8FDB">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A780F45">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樘</w:t>
            </w:r>
          </w:p>
        </w:tc>
        <w:tc>
          <w:tcPr>
            <w:tcW w:w="810" w:type="dxa"/>
            <w:tcBorders>
              <w:top w:val="single" w:color="000000" w:sz="2" w:space="0"/>
              <w:bottom w:val="single" w:color="000000" w:sz="2" w:space="0"/>
            </w:tcBorders>
            <w:shd w:val="clear" w:color="auto" w:fill="auto"/>
            <w:vAlign w:val="top"/>
          </w:tcPr>
          <w:p w14:paraId="38FBD24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280C7CB0">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102DAEAA">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5B41CD9C">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01E86CD">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3A2096FB">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58C285B0">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99</w:t>
            </w:r>
          </w:p>
        </w:tc>
        <w:tc>
          <w:tcPr>
            <w:tcW w:w="855" w:type="dxa"/>
            <w:tcBorders>
              <w:top w:val="single" w:color="000000" w:sz="2" w:space="0"/>
              <w:bottom w:val="single" w:color="000000" w:sz="2" w:space="0"/>
            </w:tcBorders>
            <w:shd w:val="clear" w:color="auto" w:fill="auto"/>
            <w:vAlign w:val="top"/>
          </w:tcPr>
          <w:p w14:paraId="2A748DF5">
            <w:pPr>
              <w:spacing w:before="56" w:line="192" w:lineRule="auto"/>
              <w:ind w:left="279" w:leftChars="0"/>
              <w:rPr>
                <w:rFonts w:hint="eastAsia" w:ascii="宋体" w:hAnsi="宋体" w:eastAsia="宋体" w:cs="宋体"/>
                <w:color w:val="FF0000"/>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1A4E5C3B">
            <w:pPr>
              <w:rPr>
                <w:rFonts w:hint="eastAsia" w:ascii="宋体" w:hAnsi="宋体" w:eastAsia="宋体" w:cs="宋体"/>
                <w:color w:val="FF0000"/>
                <w:kern w:val="0"/>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4BF5C4D3">
            <w:pPr>
              <w:jc w:val="center"/>
              <w:rPr>
                <w:rFonts w:hint="eastAsia" w:ascii="宋体" w:hAnsi="宋体" w:eastAsia="宋体" w:cs="宋体"/>
                <w:color w:val="FF0000"/>
                <w:kern w:val="0"/>
                <w:sz w:val="20"/>
                <w:szCs w:val="20"/>
                <w:lang w:val="en-US" w:eastAsia="zh-CN" w:bidi="ar-SA"/>
              </w:rPr>
            </w:pPr>
          </w:p>
          <w:p w14:paraId="1625D0CD">
            <w:pPr>
              <w:jc w:val="center"/>
              <w:rPr>
                <w:rFonts w:hint="eastAsia" w:ascii="宋体" w:hAnsi="宋体" w:eastAsia="宋体" w:cs="宋体"/>
                <w:color w:val="FF0000"/>
                <w:kern w:val="0"/>
                <w:sz w:val="20"/>
                <w:szCs w:val="20"/>
                <w:lang w:val="en-US" w:eastAsia="zh-CN" w:bidi="ar-SA"/>
              </w:rPr>
            </w:pPr>
          </w:p>
          <w:p w14:paraId="7551C662">
            <w:pPr>
              <w:jc w:val="center"/>
              <w:rPr>
                <w:rFonts w:hint="eastAsia" w:ascii="宋体" w:hAnsi="宋体" w:eastAsia="宋体" w:cs="宋体"/>
                <w:color w:val="FF0000"/>
                <w:kern w:val="0"/>
                <w:sz w:val="20"/>
                <w:szCs w:val="20"/>
                <w:lang w:val="en-US" w:eastAsia="zh-CN" w:bidi="ar-SA"/>
              </w:rPr>
            </w:pPr>
          </w:p>
          <w:p w14:paraId="2D8B19F3">
            <w:pPr>
              <w:jc w:val="center"/>
              <w:rPr>
                <w:rFonts w:hint="eastAsia" w:ascii="宋体" w:hAnsi="宋体" w:eastAsia="宋体" w:cs="宋体"/>
                <w:color w:val="FF0000"/>
                <w:kern w:val="0"/>
                <w:sz w:val="20"/>
                <w:szCs w:val="20"/>
                <w:lang w:val="en-US" w:eastAsia="zh-CN" w:bidi="ar-SA"/>
              </w:rPr>
            </w:pPr>
          </w:p>
        </w:tc>
      </w:tr>
      <w:tr w14:paraId="4E39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15" w:hRule="atLeast"/>
        </w:trPr>
        <w:tc>
          <w:tcPr>
            <w:tcW w:w="657" w:type="dxa"/>
            <w:tcBorders>
              <w:top w:val="single" w:color="000000" w:sz="2" w:space="0"/>
              <w:bottom w:val="single" w:color="000000" w:sz="2" w:space="0"/>
            </w:tcBorders>
            <w:vAlign w:val="top"/>
          </w:tcPr>
          <w:p w14:paraId="00A150B0">
            <w:pPr>
              <w:spacing w:before="55" w:line="194" w:lineRule="auto"/>
              <w:ind w:left="176"/>
              <w:jc w:val="center"/>
              <w:rPr>
                <w:rFonts w:hint="eastAsia" w:ascii="宋体" w:hAnsi="宋体" w:eastAsia="宋体" w:cs="宋体"/>
                <w:sz w:val="20"/>
                <w:szCs w:val="20"/>
                <w:lang w:val="en-US" w:eastAsia="zh-CN"/>
              </w:rPr>
            </w:pPr>
          </w:p>
          <w:p w14:paraId="14D1519F">
            <w:pPr>
              <w:spacing w:before="55" w:line="194" w:lineRule="auto"/>
              <w:ind w:left="176"/>
              <w:jc w:val="center"/>
              <w:rPr>
                <w:rFonts w:hint="eastAsia" w:ascii="宋体" w:hAnsi="宋体" w:eastAsia="宋体" w:cs="宋体"/>
                <w:sz w:val="20"/>
                <w:szCs w:val="20"/>
                <w:lang w:val="en-US" w:eastAsia="zh-CN"/>
              </w:rPr>
            </w:pPr>
          </w:p>
          <w:p w14:paraId="3632F290">
            <w:pPr>
              <w:spacing w:before="55" w:line="194" w:lineRule="auto"/>
              <w:ind w:left="176"/>
              <w:jc w:val="center"/>
              <w:rPr>
                <w:rFonts w:hint="eastAsia" w:ascii="宋体" w:hAnsi="宋体" w:eastAsia="宋体" w:cs="宋体"/>
                <w:sz w:val="20"/>
                <w:szCs w:val="20"/>
                <w:lang w:val="en-US" w:eastAsia="zh-CN"/>
              </w:rPr>
            </w:pPr>
          </w:p>
          <w:p w14:paraId="49C5E813">
            <w:pPr>
              <w:pStyle w:val="2"/>
              <w:rPr>
                <w:rFonts w:hint="default"/>
                <w:lang w:val="en-US" w:eastAsia="zh-CN"/>
              </w:rPr>
            </w:pPr>
            <w:r>
              <w:rPr>
                <w:rFonts w:hint="eastAsia" w:ascii="宋体" w:hAnsi="宋体" w:eastAsia="宋体" w:cs="宋体"/>
                <w:sz w:val="20"/>
                <w:szCs w:val="20"/>
                <w:lang w:val="en-US" w:eastAsia="zh-CN"/>
              </w:rPr>
              <w:t xml:space="preserve">   3</w:t>
            </w:r>
          </w:p>
          <w:p w14:paraId="33B0A507">
            <w:pPr>
              <w:spacing w:before="55" w:line="194" w:lineRule="auto"/>
              <w:ind w:left="176"/>
              <w:jc w:val="center"/>
              <w:rPr>
                <w:rFonts w:hint="eastAsia" w:ascii="宋体" w:hAnsi="宋体" w:eastAsia="宋体" w:cs="宋体"/>
                <w:sz w:val="20"/>
                <w:szCs w:val="20"/>
                <w:lang w:val="en-US" w:eastAsia="zh-CN"/>
              </w:rPr>
            </w:pPr>
          </w:p>
          <w:p w14:paraId="19B7ED92">
            <w:pPr>
              <w:spacing w:before="55" w:line="194" w:lineRule="auto"/>
              <w:ind w:left="176"/>
              <w:jc w:val="center"/>
              <w:rPr>
                <w:rFonts w:hint="eastAsia" w:ascii="宋体" w:hAnsi="宋体" w:eastAsia="宋体" w:cs="宋体"/>
                <w:sz w:val="20"/>
                <w:szCs w:val="20"/>
                <w:lang w:val="en-US" w:eastAsia="zh-CN"/>
              </w:rPr>
            </w:pPr>
          </w:p>
          <w:p w14:paraId="1C082EBD">
            <w:pPr>
              <w:spacing w:before="55" w:line="194" w:lineRule="auto"/>
              <w:ind w:left="176"/>
              <w:jc w:val="center"/>
              <w:rPr>
                <w:rFonts w:hint="eastAsia" w:ascii="宋体" w:hAnsi="宋体" w:eastAsia="宋体" w:cs="宋体"/>
                <w:sz w:val="20"/>
                <w:szCs w:val="20"/>
                <w:lang w:val="en-US" w:eastAsia="zh-CN"/>
              </w:rPr>
            </w:pPr>
          </w:p>
        </w:tc>
        <w:tc>
          <w:tcPr>
            <w:tcW w:w="1179" w:type="dxa"/>
            <w:tcBorders>
              <w:top w:val="single" w:color="000000" w:sz="2" w:space="0"/>
              <w:bottom w:val="single" w:color="000000" w:sz="2" w:space="0"/>
            </w:tcBorders>
            <w:shd w:val="clear" w:color="auto" w:fill="auto"/>
            <w:vAlign w:val="top"/>
          </w:tcPr>
          <w:p w14:paraId="6E57B332">
            <w:pPr>
              <w:spacing w:before="55" w:line="231" w:lineRule="auto"/>
              <w:jc w:val="center"/>
              <w:rPr>
                <w:rFonts w:hint="eastAsia" w:ascii="宋体" w:hAnsi="宋体" w:eastAsia="宋体" w:cs="宋体"/>
                <w:spacing w:val="8"/>
                <w:sz w:val="20"/>
                <w:szCs w:val="20"/>
              </w:rPr>
            </w:pPr>
          </w:p>
          <w:p w14:paraId="34172071">
            <w:pPr>
              <w:spacing w:before="55" w:line="231" w:lineRule="auto"/>
              <w:jc w:val="center"/>
              <w:rPr>
                <w:rFonts w:hint="eastAsia" w:ascii="宋体" w:hAnsi="宋体" w:eastAsia="宋体" w:cs="宋体"/>
                <w:spacing w:val="8"/>
                <w:sz w:val="20"/>
                <w:szCs w:val="20"/>
              </w:rPr>
            </w:pPr>
          </w:p>
          <w:p w14:paraId="578F68D3">
            <w:pPr>
              <w:spacing w:before="55" w:line="231" w:lineRule="auto"/>
              <w:jc w:val="both"/>
              <w:rPr>
                <w:rFonts w:hint="eastAsia" w:ascii="宋体" w:hAnsi="宋体" w:eastAsia="宋体" w:cs="宋体"/>
                <w:spacing w:val="8"/>
                <w:sz w:val="20"/>
                <w:szCs w:val="20"/>
              </w:rPr>
            </w:pPr>
          </w:p>
          <w:p w14:paraId="54724CC0">
            <w:pPr>
              <w:spacing w:before="55" w:line="231" w:lineRule="auto"/>
              <w:ind w:firstLine="216" w:firstLineChars="100"/>
              <w:jc w:val="both"/>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地弹门</w:t>
            </w:r>
          </w:p>
        </w:tc>
        <w:tc>
          <w:tcPr>
            <w:tcW w:w="4286" w:type="dxa"/>
            <w:tcBorders>
              <w:top w:val="single" w:color="000000" w:sz="2" w:space="0"/>
              <w:bottom w:val="single" w:color="000000" w:sz="2" w:space="0"/>
            </w:tcBorders>
            <w:shd w:val="clear" w:color="auto" w:fill="auto"/>
            <w:vAlign w:val="top"/>
          </w:tcPr>
          <w:p w14:paraId="6C5661C1">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10D7AEB1">
            <w:pPr>
              <w:spacing w:before="56" w:line="260" w:lineRule="auto"/>
              <w:ind w:right="97"/>
              <w:jc w:val="center"/>
              <w:rPr>
                <w:rFonts w:hint="eastAsia" w:ascii="宋体" w:hAnsi="宋体" w:eastAsia="宋体" w:cs="宋体"/>
                <w:sz w:val="20"/>
                <w:szCs w:val="20"/>
                <w:lang w:val="en-US" w:eastAsia="zh-CN"/>
              </w:rPr>
            </w:pPr>
          </w:p>
          <w:p w14:paraId="3003782D">
            <w:pPr>
              <w:spacing w:before="56" w:line="260" w:lineRule="auto"/>
              <w:ind w:right="97"/>
              <w:jc w:val="center"/>
              <w:rPr>
                <w:rFonts w:hint="eastAsia" w:ascii="宋体" w:hAnsi="宋体" w:eastAsia="宋体" w:cs="宋体"/>
                <w:sz w:val="20"/>
                <w:szCs w:val="20"/>
                <w:lang w:val="en-US" w:eastAsia="zh-CN"/>
              </w:rPr>
            </w:pPr>
          </w:p>
          <w:p w14:paraId="2FE99E87">
            <w:pPr>
              <w:spacing w:before="56" w:line="260" w:lineRule="auto"/>
              <w:ind w:right="97"/>
              <w:jc w:val="center"/>
              <w:rPr>
                <w:rFonts w:hint="eastAsia" w:ascii="宋体" w:hAnsi="宋体" w:eastAsia="宋体" w:cs="宋体"/>
                <w:sz w:val="20"/>
                <w:szCs w:val="20"/>
                <w:lang w:val="en-US" w:eastAsia="zh-CN"/>
              </w:rPr>
            </w:pPr>
          </w:p>
          <w:p w14:paraId="680D8E57">
            <w:pPr>
              <w:spacing w:before="56" w:line="260" w:lineRule="auto"/>
              <w:ind w:right="97" w:rightChars="0" w:firstLine="20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131DE5A7">
            <w:pPr>
              <w:spacing w:before="56" w:line="193" w:lineRule="auto"/>
              <w:ind w:firstLine="204" w:firstLineChars="100"/>
              <w:jc w:val="center"/>
              <w:rPr>
                <w:rFonts w:hint="eastAsia" w:ascii="宋体" w:hAnsi="宋体" w:eastAsia="宋体" w:cs="宋体"/>
                <w:spacing w:val="2"/>
                <w:sz w:val="20"/>
                <w:szCs w:val="20"/>
                <w:lang w:val="en-US" w:eastAsia="zh-CN"/>
              </w:rPr>
            </w:pPr>
          </w:p>
          <w:p w14:paraId="0AF0DA94">
            <w:pPr>
              <w:spacing w:before="56" w:line="193" w:lineRule="auto"/>
              <w:ind w:firstLine="204" w:firstLineChars="100"/>
              <w:jc w:val="center"/>
              <w:rPr>
                <w:rFonts w:hint="eastAsia" w:ascii="宋体" w:hAnsi="宋体" w:eastAsia="宋体" w:cs="宋体"/>
                <w:spacing w:val="2"/>
                <w:sz w:val="20"/>
                <w:szCs w:val="20"/>
                <w:lang w:val="en-US" w:eastAsia="zh-CN"/>
              </w:rPr>
            </w:pPr>
          </w:p>
          <w:p w14:paraId="580455BE">
            <w:pPr>
              <w:spacing w:before="56" w:line="193" w:lineRule="auto"/>
              <w:ind w:firstLine="204" w:firstLineChars="100"/>
              <w:jc w:val="center"/>
              <w:rPr>
                <w:rFonts w:hint="eastAsia" w:ascii="宋体" w:hAnsi="宋体" w:eastAsia="宋体" w:cs="宋体"/>
                <w:spacing w:val="2"/>
                <w:sz w:val="20"/>
                <w:szCs w:val="20"/>
                <w:lang w:val="en-US" w:eastAsia="zh-CN"/>
              </w:rPr>
            </w:pPr>
          </w:p>
          <w:p w14:paraId="0268E884">
            <w:pPr>
              <w:spacing w:before="56" w:line="193" w:lineRule="auto"/>
              <w:ind w:firstLine="204"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19.84</w:t>
            </w:r>
          </w:p>
        </w:tc>
        <w:tc>
          <w:tcPr>
            <w:tcW w:w="855" w:type="dxa"/>
            <w:tcBorders>
              <w:top w:val="single" w:color="000000" w:sz="2" w:space="0"/>
              <w:bottom w:val="single" w:color="000000" w:sz="2" w:space="0"/>
            </w:tcBorders>
            <w:shd w:val="clear" w:color="auto" w:fill="auto"/>
            <w:vAlign w:val="top"/>
          </w:tcPr>
          <w:p w14:paraId="706C9255">
            <w:pPr>
              <w:spacing w:before="37" w:line="229" w:lineRule="auto"/>
              <w:ind w:left="188" w:leftChars="0"/>
              <w:jc w:val="center"/>
              <w:rPr>
                <w:rFonts w:hint="eastAsia" w:ascii="宋体" w:hAnsi="宋体" w:eastAsia="宋体" w:cs="宋体"/>
                <w:spacing w:val="9"/>
                <w:kern w:val="2"/>
                <w:sz w:val="20"/>
                <w:szCs w:val="20"/>
                <w:lang w:val="en-US" w:eastAsia="zh-CN" w:bidi="ar-SA"/>
                <w14:textOutline w14:w="3268" w14:cap="sq" w14:cmpd="sng">
                  <w14:solidFill>
                    <w14:srgbClr w14:val="000000"/>
                  </w14:solidFill>
                  <w14:prstDash w14:val="solid"/>
                  <w14:bevel/>
                </w14:textOutline>
              </w:rPr>
            </w:pPr>
          </w:p>
        </w:tc>
        <w:tc>
          <w:tcPr>
            <w:tcW w:w="1575" w:type="dxa"/>
            <w:tcBorders>
              <w:top w:val="single" w:color="000000" w:sz="2" w:space="0"/>
              <w:bottom w:val="single" w:color="000000" w:sz="2" w:space="0"/>
            </w:tcBorders>
            <w:shd w:val="clear" w:color="auto" w:fill="auto"/>
            <w:vAlign w:val="top"/>
          </w:tcPr>
          <w:p w14:paraId="5134042A">
            <w:pPr>
              <w:spacing w:before="150" w:line="229" w:lineRule="auto"/>
              <w:jc w:val="center"/>
              <w:rPr>
                <w:rFonts w:hint="eastAsia" w:ascii="宋体" w:hAnsi="宋体" w:eastAsia="宋体" w:cs="宋体"/>
                <w:spacing w:val="6"/>
                <w:kern w:val="2"/>
                <w:sz w:val="20"/>
                <w:szCs w:val="20"/>
                <w:lang w:val="en-US" w:eastAsia="zh-CN" w:bidi="ar-SA"/>
                <w14:textOutline w14:w="3268" w14:cap="sq" w14:cmpd="sng">
                  <w14:solidFill>
                    <w14:srgbClr w14:val="000000"/>
                  </w14:solidFill>
                  <w14:prstDash w14:val="solid"/>
                  <w14:bevel/>
                </w14:textOutline>
              </w:rPr>
            </w:pPr>
          </w:p>
        </w:tc>
        <w:tc>
          <w:tcPr>
            <w:tcW w:w="1139" w:type="dxa"/>
            <w:tcBorders>
              <w:top w:val="single" w:color="000000" w:sz="2" w:space="0"/>
              <w:bottom w:val="single" w:color="000000" w:sz="2" w:space="0"/>
            </w:tcBorders>
            <w:shd w:val="clear" w:color="auto" w:fill="auto"/>
            <w:vAlign w:val="top"/>
          </w:tcPr>
          <w:p w14:paraId="4FEC9759">
            <w:pPr>
              <w:jc w:val="center"/>
              <w:rPr>
                <w:rFonts w:hint="eastAsia" w:ascii="宋体" w:hAnsi="宋体" w:eastAsia="宋体" w:cs="宋体"/>
                <w:kern w:val="0"/>
                <w:sz w:val="20"/>
                <w:szCs w:val="20"/>
                <w:lang w:val="en-US" w:eastAsia="zh-CN" w:bidi="ar-SA"/>
              </w:rPr>
            </w:pPr>
          </w:p>
        </w:tc>
      </w:tr>
      <w:tr w14:paraId="2435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30" w:hRule="atLeast"/>
        </w:trPr>
        <w:tc>
          <w:tcPr>
            <w:tcW w:w="657" w:type="dxa"/>
            <w:tcBorders>
              <w:top w:val="single" w:color="000000" w:sz="2" w:space="0"/>
              <w:bottom w:val="single" w:color="000000" w:sz="2" w:space="0"/>
            </w:tcBorders>
            <w:vAlign w:val="top"/>
          </w:tcPr>
          <w:p w14:paraId="3DBBCB89">
            <w:pPr>
              <w:spacing w:before="55" w:line="194" w:lineRule="auto"/>
              <w:ind w:left="176"/>
              <w:jc w:val="center"/>
              <w:rPr>
                <w:rFonts w:hint="eastAsia" w:ascii="宋体" w:hAnsi="宋体" w:eastAsia="宋体" w:cs="宋体"/>
                <w:sz w:val="20"/>
                <w:szCs w:val="20"/>
                <w:lang w:val="en-US" w:eastAsia="zh-CN"/>
              </w:rPr>
            </w:pPr>
          </w:p>
          <w:p w14:paraId="2B45B39A">
            <w:pPr>
              <w:spacing w:before="55" w:line="194" w:lineRule="auto"/>
              <w:ind w:left="176"/>
              <w:jc w:val="center"/>
              <w:rPr>
                <w:rFonts w:hint="eastAsia" w:ascii="宋体" w:hAnsi="宋体" w:eastAsia="宋体" w:cs="宋体"/>
                <w:sz w:val="20"/>
                <w:szCs w:val="20"/>
                <w:lang w:val="en-US" w:eastAsia="zh-CN"/>
              </w:rPr>
            </w:pPr>
          </w:p>
          <w:p w14:paraId="66923A8C">
            <w:pPr>
              <w:spacing w:before="55" w:line="194" w:lineRule="auto"/>
              <w:ind w:left="176" w:firstLine="200" w:firstLineChars="100"/>
              <w:jc w:val="both"/>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 xml:space="preserve">4 </w:t>
            </w:r>
          </w:p>
        </w:tc>
        <w:tc>
          <w:tcPr>
            <w:tcW w:w="1179" w:type="dxa"/>
            <w:tcBorders>
              <w:top w:val="single" w:color="000000" w:sz="2" w:space="0"/>
              <w:bottom w:val="single" w:color="000000" w:sz="2" w:space="0"/>
            </w:tcBorders>
            <w:shd w:val="clear" w:color="auto" w:fill="auto"/>
            <w:vAlign w:val="top"/>
          </w:tcPr>
          <w:p w14:paraId="04DFA14B">
            <w:pPr>
              <w:spacing w:line="263" w:lineRule="auto"/>
              <w:jc w:val="center"/>
              <w:rPr>
                <w:rFonts w:hint="eastAsia" w:ascii="宋体" w:hAnsi="宋体" w:eastAsia="宋体" w:cs="宋体"/>
                <w:sz w:val="20"/>
                <w:szCs w:val="20"/>
              </w:rPr>
            </w:pPr>
          </w:p>
          <w:p w14:paraId="14B02D39">
            <w:pPr>
              <w:spacing w:before="55" w:line="231" w:lineRule="auto"/>
              <w:jc w:val="both"/>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lang w:val="en-US" w:eastAsia="zh-CN"/>
              </w:rPr>
              <w:t>铝合金平开门（卫生间门）</w:t>
            </w:r>
          </w:p>
        </w:tc>
        <w:tc>
          <w:tcPr>
            <w:tcW w:w="4286" w:type="dxa"/>
            <w:tcBorders>
              <w:top w:val="single" w:color="000000" w:sz="2" w:space="0"/>
              <w:bottom w:val="single" w:color="000000" w:sz="2" w:space="0"/>
            </w:tcBorders>
            <w:shd w:val="clear" w:color="auto" w:fill="auto"/>
            <w:vAlign w:val="top"/>
          </w:tcPr>
          <w:p w14:paraId="01C6EDD6">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247065DE">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②8mm单面磨砂钢化玻玻</w:t>
            </w:r>
            <w:r>
              <w:rPr>
                <w:rStyle w:val="38"/>
                <w:rFonts w:hint="eastAsia" w:ascii="宋体" w:hAnsi="宋体" w:eastAsia="宋体" w:cs="宋体"/>
                <w:color w:val="auto"/>
                <w:sz w:val="21"/>
                <w:szCs w:val="21"/>
                <w:lang w:val="en-US" w:eastAsia="zh-CN" w:bidi="ar"/>
              </w:rPr>
              <w:t>，</w:t>
            </w:r>
          </w:p>
          <w:p w14:paraId="135A496C">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7F436D7D">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5D989F90">
            <w:pPr>
              <w:spacing w:line="313" w:lineRule="auto"/>
              <w:jc w:val="center"/>
              <w:rPr>
                <w:rFonts w:hint="eastAsia" w:ascii="宋体" w:hAnsi="宋体" w:eastAsia="宋体" w:cs="宋体"/>
                <w:sz w:val="20"/>
                <w:szCs w:val="20"/>
              </w:rPr>
            </w:pPr>
          </w:p>
          <w:p w14:paraId="4F0C17FA">
            <w:pPr>
              <w:spacing w:before="56" w:line="260" w:lineRule="auto"/>
              <w:ind w:right="97"/>
              <w:jc w:val="center"/>
              <w:rPr>
                <w:rFonts w:hint="eastAsia" w:ascii="宋体" w:hAnsi="宋体" w:eastAsia="宋体" w:cs="宋体"/>
                <w:spacing w:val="2"/>
                <w:sz w:val="20"/>
                <w:szCs w:val="20"/>
              </w:rPr>
            </w:pPr>
          </w:p>
          <w:p w14:paraId="4D286108">
            <w:pPr>
              <w:spacing w:before="56"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樘</w:t>
            </w:r>
          </w:p>
        </w:tc>
        <w:tc>
          <w:tcPr>
            <w:tcW w:w="810" w:type="dxa"/>
            <w:tcBorders>
              <w:top w:val="single" w:color="000000" w:sz="2" w:space="0"/>
              <w:bottom w:val="single" w:color="000000" w:sz="2" w:space="0"/>
            </w:tcBorders>
            <w:shd w:val="clear" w:color="auto" w:fill="auto"/>
            <w:vAlign w:val="top"/>
          </w:tcPr>
          <w:p w14:paraId="360190A9">
            <w:pPr>
              <w:spacing w:before="55" w:line="192" w:lineRule="auto"/>
              <w:ind w:left="265" w:leftChars="0"/>
              <w:jc w:val="center"/>
              <w:rPr>
                <w:rFonts w:hint="eastAsia" w:ascii="宋体" w:hAnsi="宋体" w:eastAsia="宋体" w:cs="宋体"/>
                <w:sz w:val="20"/>
                <w:szCs w:val="20"/>
                <w:lang w:val="en-US" w:eastAsia="zh-CN"/>
              </w:rPr>
            </w:pPr>
          </w:p>
          <w:p w14:paraId="2E2A76FF">
            <w:pPr>
              <w:spacing w:before="55" w:line="192" w:lineRule="auto"/>
              <w:ind w:left="265" w:leftChars="0"/>
              <w:jc w:val="center"/>
              <w:rPr>
                <w:rFonts w:hint="eastAsia" w:ascii="宋体" w:hAnsi="宋体" w:eastAsia="宋体" w:cs="宋体"/>
                <w:sz w:val="20"/>
                <w:szCs w:val="20"/>
                <w:lang w:val="en-US" w:eastAsia="zh-CN"/>
              </w:rPr>
            </w:pPr>
          </w:p>
          <w:p w14:paraId="516C4380">
            <w:pPr>
              <w:spacing w:before="55" w:line="192" w:lineRule="auto"/>
              <w:ind w:left="265"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51</w:t>
            </w:r>
          </w:p>
        </w:tc>
        <w:tc>
          <w:tcPr>
            <w:tcW w:w="855" w:type="dxa"/>
            <w:tcBorders>
              <w:top w:val="single" w:color="000000" w:sz="2" w:space="0"/>
              <w:bottom w:val="single" w:color="000000" w:sz="2" w:space="0"/>
            </w:tcBorders>
            <w:vAlign w:val="top"/>
          </w:tcPr>
          <w:p w14:paraId="51C125F1">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75" w:type="dxa"/>
            <w:tcBorders>
              <w:top w:val="single" w:color="000000" w:sz="2" w:space="0"/>
              <w:bottom w:val="single" w:color="000000" w:sz="2" w:space="0"/>
            </w:tcBorders>
            <w:vAlign w:val="top"/>
          </w:tcPr>
          <w:p w14:paraId="7C7ECB80">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139" w:type="dxa"/>
            <w:tcBorders>
              <w:top w:val="single" w:color="000000" w:sz="2" w:space="0"/>
              <w:bottom w:val="single" w:color="000000" w:sz="2" w:space="0"/>
            </w:tcBorders>
            <w:vAlign w:val="top"/>
          </w:tcPr>
          <w:p w14:paraId="6C380BFE">
            <w:pPr>
              <w:jc w:val="center"/>
              <w:rPr>
                <w:rFonts w:hint="eastAsia" w:ascii="宋体" w:hAnsi="宋体" w:eastAsia="宋体" w:cs="宋体"/>
                <w:kern w:val="0"/>
                <w:sz w:val="20"/>
                <w:szCs w:val="20"/>
                <w:lang w:val="en-US" w:eastAsia="zh-CN" w:bidi="ar-SA"/>
              </w:rPr>
            </w:pPr>
          </w:p>
        </w:tc>
      </w:tr>
      <w:tr w14:paraId="14BF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21" w:hRule="atLeast"/>
        </w:trPr>
        <w:tc>
          <w:tcPr>
            <w:tcW w:w="657" w:type="dxa"/>
            <w:tcBorders>
              <w:top w:val="single" w:color="000000" w:sz="2" w:space="0"/>
              <w:bottom w:val="single" w:color="000000" w:sz="2" w:space="0"/>
            </w:tcBorders>
            <w:vAlign w:val="top"/>
          </w:tcPr>
          <w:p w14:paraId="6C244D07">
            <w:pPr>
              <w:spacing w:before="55" w:line="194" w:lineRule="auto"/>
              <w:ind w:left="176"/>
              <w:jc w:val="center"/>
              <w:rPr>
                <w:rFonts w:hint="eastAsia" w:ascii="宋体" w:hAnsi="宋体" w:eastAsia="宋体" w:cs="宋体"/>
                <w:sz w:val="20"/>
                <w:szCs w:val="20"/>
                <w:lang w:val="en-US" w:eastAsia="zh-CN"/>
              </w:rPr>
            </w:pPr>
          </w:p>
          <w:p w14:paraId="119B600D">
            <w:pPr>
              <w:spacing w:before="55" w:line="194" w:lineRule="auto"/>
              <w:ind w:left="176"/>
              <w:jc w:val="center"/>
              <w:rPr>
                <w:rFonts w:hint="eastAsia" w:ascii="宋体" w:hAnsi="宋体" w:eastAsia="宋体" w:cs="宋体"/>
                <w:sz w:val="20"/>
                <w:szCs w:val="20"/>
                <w:lang w:val="en-US" w:eastAsia="zh-CN"/>
              </w:rPr>
            </w:pPr>
          </w:p>
          <w:p w14:paraId="1D94D6F3">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1179" w:type="dxa"/>
            <w:tcBorders>
              <w:top w:val="single" w:color="000000" w:sz="2" w:space="0"/>
              <w:bottom w:val="single" w:color="000000" w:sz="2" w:space="0"/>
            </w:tcBorders>
            <w:shd w:val="clear" w:color="auto" w:fill="auto"/>
            <w:vAlign w:val="top"/>
          </w:tcPr>
          <w:p w14:paraId="7274F630">
            <w:pPr>
              <w:spacing w:line="282" w:lineRule="auto"/>
              <w:jc w:val="center"/>
              <w:rPr>
                <w:rFonts w:hint="eastAsia" w:ascii="宋体" w:hAnsi="宋体" w:eastAsia="宋体" w:cs="宋体"/>
                <w:sz w:val="20"/>
                <w:szCs w:val="20"/>
              </w:rPr>
            </w:pPr>
          </w:p>
          <w:p w14:paraId="05DDFC92">
            <w:pPr>
              <w:spacing w:before="55" w:line="230" w:lineRule="auto"/>
              <w:ind w:left="29"/>
              <w:jc w:val="center"/>
              <w:rPr>
                <w:rFonts w:hint="eastAsia" w:ascii="宋体" w:hAnsi="宋体" w:eastAsia="宋体" w:cs="宋体"/>
                <w:spacing w:val="14"/>
                <w:sz w:val="20"/>
                <w:szCs w:val="20"/>
              </w:rPr>
            </w:pPr>
          </w:p>
          <w:p w14:paraId="35C9B578">
            <w:pPr>
              <w:spacing w:before="55" w:line="230" w:lineRule="auto"/>
              <w:jc w:val="both"/>
              <w:rPr>
                <w:rFonts w:hint="eastAsia" w:ascii="宋体" w:hAnsi="宋体" w:eastAsia="宋体" w:cs="宋体"/>
                <w:kern w:val="2"/>
                <w:sz w:val="20"/>
                <w:szCs w:val="20"/>
                <w:lang w:val="en-US" w:eastAsia="zh-CN" w:bidi="ar-SA"/>
              </w:rPr>
            </w:pPr>
            <w:r>
              <w:rPr>
                <w:rFonts w:hint="eastAsia" w:ascii="宋体" w:hAnsi="宋体" w:eastAsia="宋体" w:cs="宋体"/>
                <w:spacing w:val="14"/>
                <w:sz w:val="20"/>
                <w:szCs w:val="20"/>
                <w:lang w:val="en-US" w:eastAsia="zh-CN"/>
              </w:rPr>
              <w:t>空调百叶窗</w:t>
            </w:r>
          </w:p>
        </w:tc>
        <w:tc>
          <w:tcPr>
            <w:tcW w:w="4286" w:type="dxa"/>
            <w:tcBorders>
              <w:top w:val="single" w:color="000000" w:sz="2" w:space="0"/>
              <w:bottom w:val="single" w:color="000000" w:sz="2" w:space="0"/>
            </w:tcBorders>
            <w:shd w:val="clear" w:color="auto" w:fill="auto"/>
            <w:vAlign w:val="top"/>
          </w:tcPr>
          <w:p w14:paraId="17387AD0">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402F3F3B">
            <w:pPr>
              <w:spacing w:line="230" w:lineRule="exact"/>
              <w:ind w:left="32"/>
              <w:rPr>
                <w:rFonts w:hint="eastAsia" w:ascii="宋体" w:hAnsi="宋体" w:eastAsia="宋体" w:cs="宋体"/>
                <w:kern w:val="0"/>
                <w:sz w:val="28"/>
                <w:szCs w:val="20"/>
                <w:lang w:val="en-US" w:eastAsia="zh-CN" w:bidi="ar-SA"/>
              </w:rPr>
            </w:pPr>
            <w:r>
              <w:rPr>
                <w:rFonts w:hint="eastAsia" w:ascii="宋体" w:hAnsi="宋体" w:eastAsia="宋体" w:cs="宋体"/>
                <w:i w:val="0"/>
                <w:iCs w:val="0"/>
                <w:color w:val="000000"/>
                <w:kern w:val="0"/>
                <w:sz w:val="21"/>
                <w:szCs w:val="21"/>
                <w:u w:val="none"/>
                <w:lang w:val="en-US" w:eastAsia="zh-CN" w:bidi="ar"/>
              </w:rPr>
              <w:t>②五金材料:膨胀螺栓、铁码等；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③其他：定位、安装、校正、周边塞缝、打胶、清洁；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④按设计图示以平方米计算；</w:t>
            </w:r>
          </w:p>
        </w:tc>
        <w:tc>
          <w:tcPr>
            <w:tcW w:w="615" w:type="dxa"/>
            <w:tcBorders>
              <w:top w:val="single" w:color="000000" w:sz="2" w:space="0"/>
              <w:bottom w:val="single" w:color="000000" w:sz="2" w:space="0"/>
            </w:tcBorders>
            <w:shd w:val="clear" w:color="auto" w:fill="auto"/>
            <w:vAlign w:val="top"/>
          </w:tcPr>
          <w:p w14:paraId="36871668">
            <w:pPr>
              <w:spacing w:before="55" w:line="230" w:lineRule="auto"/>
              <w:jc w:val="center"/>
              <w:rPr>
                <w:rFonts w:hint="eastAsia" w:ascii="宋体" w:hAnsi="宋体" w:eastAsia="宋体" w:cs="宋体"/>
                <w:sz w:val="20"/>
                <w:szCs w:val="20"/>
                <w:lang w:val="en-US" w:eastAsia="zh-CN"/>
              </w:rPr>
            </w:pPr>
          </w:p>
          <w:p w14:paraId="10990DDB">
            <w:pPr>
              <w:spacing w:before="55" w:line="230" w:lineRule="auto"/>
              <w:jc w:val="center"/>
              <w:rPr>
                <w:rFonts w:hint="eastAsia" w:ascii="宋体" w:hAnsi="宋体" w:eastAsia="宋体" w:cs="宋体"/>
                <w:sz w:val="20"/>
                <w:szCs w:val="20"/>
                <w:lang w:val="en-US" w:eastAsia="zh-CN"/>
              </w:rPr>
            </w:pPr>
          </w:p>
          <w:p w14:paraId="17941FA4">
            <w:pPr>
              <w:spacing w:before="55" w:line="230" w:lineRule="auto"/>
              <w:ind w:firstLine="200"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100FF518">
            <w:pPr>
              <w:spacing w:line="309" w:lineRule="auto"/>
              <w:jc w:val="center"/>
              <w:rPr>
                <w:rFonts w:hint="eastAsia" w:ascii="宋体" w:hAnsi="宋体" w:eastAsia="宋体" w:cs="宋体"/>
                <w:sz w:val="20"/>
                <w:szCs w:val="20"/>
              </w:rPr>
            </w:pPr>
          </w:p>
          <w:p w14:paraId="3C0E805F">
            <w:pPr>
              <w:spacing w:before="55" w:line="193" w:lineRule="auto"/>
              <w:jc w:val="center"/>
              <w:rPr>
                <w:rFonts w:hint="eastAsia" w:ascii="宋体" w:hAnsi="宋体" w:eastAsia="宋体" w:cs="宋体"/>
                <w:spacing w:val="2"/>
                <w:sz w:val="20"/>
                <w:szCs w:val="20"/>
                <w:lang w:val="en-US" w:eastAsia="zh-CN"/>
              </w:rPr>
            </w:pPr>
          </w:p>
          <w:p w14:paraId="0166F1BC">
            <w:pPr>
              <w:spacing w:before="55" w:line="193" w:lineRule="auto"/>
              <w:ind w:firstLine="204" w:firstLineChars="100"/>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307.44</w:t>
            </w:r>
          </w:p>
        </w:tc>
        <w:tc>
          <w:tcPr>
            <w:tcW w:w="855" w:type="dxa"/>
            <w:tcBorders>
              <w:top w:val="single" w:color="000000" w:sz="2" w:space="0"/>
              <w:bottom w:val="single" w:color="000000" w:sz="2" w:space="0"/>
            </w:tcBorders>
            <w:shd w:val="clear" w:color="auto" w:fill="auto"/>
            <w:vAlign w:val="top"/>
          </w:tcPr>
          <w:p w14:paraId="5E9F232E">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2890BD39">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35D25255">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（颜色待定）</w:t>
            </w:r>
          </w:p>
          <w:p w14:paraId="43452CC7">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后续打样确认</w:t>
            </w:r>
          </w:p>
          <w:p w14:paraId="285C00AE">
            <w:pPr>
              <w:jc w:val="center"/>
              <w:rPr>
                <w:rFonts w:hint="eastAsia" w:ascii="宋体" w:hAnsi="宋体" w:eastAsia="宋体" w:cs="宋体"/>
                <w:kern w:val="0"/>
                <w:sz w:val="20"/>
                <w:szCs w:val="20"/>
                <w:lang w:val="en-US" w:eastAsia="zh-CN" w:bidi="ar-SA"/>
              </w:rPr>
            </w:pPr>
            <w:r>
              <w:rPr>
                <w:rFonts w:hint="eastAsia" w:ascii="宋体" w:hAnsi="宋体" w:eastAsia="宋体" w:cs="宋体"/>
                <w:i w:val="0"/>
                <w:iCs w:val="0"/>
                <w:color w:val="FF0000"/>
                <w:kern w:val="0"/>
                <w:sz w:val="21"/>
                <w:szCs w:val="21"/>
                <w:highlight w:val="yellow"/>
                <w:u w:val="none"/>
                <w:lang w:val="en-US" w:eastAsia="zh-CN" w:bidi="ar"/>
              </w:rPr>
              <w:t>通风口按设计预留检修便拆方式，后续在跟空调技术对接</w:t>
            </w:r>
          </w:p>
        </w:tc>
      </w:tr>
      <w:tr w14:paraId="760D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01" w:hRule="atLeast"/>
        </w:trPr>
        <w:tc>
          <w:tcPr>
            <w:tcW w:w="657" w:type="dxa"/>
            <w:tcBorders>
              <w:top w:val="single" w:color="000000" w:sz="2" w:space="0"/>
              <w:bottom w:val="single" w:color="000000" w:sz="2" w:space="0"/>
            </w:tcBorders>
            <w:vAlign w:val="top"/>
          </w:tcPr>
          <w:p w14:paraId="3D84A406">
            <w:pPr>
              <w:spacing w:line="310" w:lineRule="auto"/>
              <w:jc w:val="center"/>
              <w:rPr>
                <w:rFonts w:hint="eastAsia" w:ascii="宋体" w:hAnsi="宋体" w:eastAsia="宋体" w:cs="宋体"/>
                <w:sz w:val="20"/>
                <w:szCs w:val="20"/>
              </w:rPr>
            </w:pPr>
          </w:p>
          <w:p w14:paraId="6763B2E8">
            <w:pPr>
              <w:spacing w:before="55" w:line="194" w:lineRule="auto"/>
              <w:ind w:left="176"/>
              <w:jc w:val="center"/>
              <w:rPr>
                <w:rFonts w:hint="eastAsia" w:ascii="宋体" w:hAnsi="宋体" w:eastAsia="宋体" w:cs="宋体"/>
                <w:sz w:val="20"/>
                <w:szCs w:val="20"/>
              </w:rPr>
            </w:pPr>
          </w:p>
          <w:p w14:paraId="2117E1FC">
            <w:pPr>
              <w:spacing w:before="55" w:line="194" w:lineRule="auto"/>
              <w:ind w:left="176"/>
              <w:jc w:val="center"/>
              <w:rPr>
                <w:rFonts w:hint="eastAsia" w:ascii="宋体" w:hAnsi="宋体" w:eastAsia="宋体" w:cs="宋体"/>
                <w:sz w:val="20"/>
                <w:szCs w:val="20"/>
              </w:rPr>
            </w:pPr>
          </w:p>
          <w:p w14:paraId="25482F21">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w:t>
            </w:r>
          </w:p>
        </w:tc>
        <w:tc>
          <w:tcPr>
            <w:tcW w:w="1179" w:type="dxa"/>
            <w:tcBorders>
              <w:top w:val="single" w:color="000000" w:sz="2" w:space="0"/>
              <w:bottom w:val="single" w:color="000000" w:sz="2" w:space="0"/>
            </w:tcBorders>
            <w:vAlign w:val="top"/>
          </w:tcPr>
          <w:p w14:paraId="2E37AF01">
            <w:pPr>
              <w:spacing w:line="282" w:lineRule="auto"/>
              <w:jc w:val="center"/>
              <w:rPr>
                <w:rFonts w:hint="eastAsia" w:ascii="宋体" w:hAnsi="宋体" w:eastAsia="宋体" w:cs="宋体"/>
                <w:sz w:val="20"/>
                <w:szCs w:val="20"/>
              </w:rPr>
            </w:pPr>
          </w:p>
          <w:p w14:paraId="412EFCCD">
            <w:pPr>
              <w:spacing w:before="55" w:line="230" w:lineRule="auto"/>
              <w:ind w:left="29"/>
              <w:jc w:val="center"/>
              <w:rPr>
                <w:rFonts w:hint="eastAsia" w:ascii="宋体" w:hAnsi="宋体" w:eastAsia="宋体" w:cs="宋体"/>
                <w:spacing w:val="14"/>
                <w:sz w:val="20"/>
                <w:szCs w:val="20"/>
              </w:rPr>
            </w:pPr>
          </w:p>
          <w:p w14:paraId="6796439E">
            <w:pPr>
              <w:spacing w:before="55" w:line="230" w:lineRule="auto"/>
              <w:ind w:left="29"/>
              <w:jc w:val="center"/>
              <w:rPr>
                <w:rFonts w:hint="eastAsia" w:ascii="宋体" w:hAnsi="宋体" w:eastAsia="宋体" w:cs="宋体"/>
                <w:spacing w:val="14"/>
                <w:sz w:val="20"/>
                <w:szCs w:val="20"/>
              </w:rPr>
            </w:pPr>
          </w:p>
          <w:p w14:paraId="36212799">
            <w:pPr>
              <w:spacing w:before="55" w:line="230" w:lineRule="auto"/>
              <w:ind w:left="29"/>
              <w:jc w:val="center"/>
              <w:rPr>
                <w:rFonts w:hint="eastAsia" w:ascii="宋体" w:hAnsi="宋体" w:eastAsia="宋体" w:cs="宋体"/>
                <w:sz w:val="20"/>
                <w:szCs w:val="20"/>
                <w:lang w:val="en-US" w:eastAsia="zh-CN"/>
              </w:rPr>
            </w:pPr>
            <w:r>
              <w:rPr>
                <w:rFonts w:hint="eastAsia" w:ascii="宋体" w:hAnsi="宋体" w:eastAsia="宋体" w:cs="宋体"/>
                <w:spacing w:val="14"/>
                <w:sz w:val="20"/>
                <w:szCs w:val="20"/>
              </w:rPr>
              <w:t>防雨百叶窗</w:t>
            </w:r>
            <w:r>
              <w:rPr>
                <w:rFonts w:hint="eastAsia" w:ascii="宋体" w:hAnsi="宋体" w:eastAsia="宋体" w:cs="宋体"/>
                <w:spacing w:val="14"/>
                <w:sz w:val="20"/>
                <w:szCs w:val="20"/>
                <w:lang w:eastAsia="zh-CN"/>
              </w:rPr>
              <w:t>（</w:t>
            </w:r>
            <w:r>
              <w:rPr>
                <w:rFonts w:hint="eastAsia" w:ascii="宋体" w:hAnsi="宋体" w:eastAsia="宋体" w:cs="宋体"/>
                <w:spacing w:val="14"/>
                <w:sz w:val="20"/>
                <w:szCs w:val="20"/>
                <w:lang w:val="en-US" w:eastAsia="zh-CN"/>
              </w:rPr>
              <w:t>加防虫网）</w:t>
            </w:r>
          </w:p>
        </w:tc>
        <w:tc>
          <w:tcPr>
            <w:tcW w:w="4286" w:type="dxa"/>
            <w:tcBorders>
              <w:top w:val="single" w:color="000000" w:sz="2" w:space="0"/>
              <w:bottom w:val="single" w:color="000000" w:sz="2" w:space="0"/>
            </w:tcBorders>
            <w:vAlign w:val="top"/>
          </w:tcPr>
          <w:p w14:paraId="144144CB">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3AEEA2BC">
            <w:pPr>
              <w:pStyle w:val="2"/>
              <w:rPr>
                <w:rFonts w:hint="default"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②不锈钢304#</w:t>
            </w:r>
            <w:r>
              <w:rPr>
                <w:rFonts w:hint="eastAsia" w:ascii="宋体" w:hAnsi="宋体" w:eastAsia="宋体" w:cs="宋体"/>
                <w:spacing w:val="14"/>
                <w:sz w:val="20"/>
                <w:szCs w:val="20"/>
                <w:lang w:val="en-US" w:eastAsia="zh-CN"/>
              </w:rPr>
              <w:t>防虫网，600*1175*100L</w:t>
            </w:r>
          </w:p>
          <w:p w14:paraId="1C12109A">
            <w:pPr>
              <w:spacing w:line="230" w:lineRule="exact"/>
              <w:ind w:left="32"/>
              <w:rPr>
                <w:rFonts w:hint="eastAsia"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③五金材料:不锈钢膨胀螺栓、镀锌铁码等；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⑤按设计图示以平方米计算；</w:t>
            </w:r>
          </w:p>
        </w:tc>
        <w:tc>
          <w:tcPr>
            <w:tcW w:w="615" w:type="dxa"/>
            <w:tcBorders>
              <w:top w:val="single" w:color="000000" w:sz="2" w:space="0"/>
              <w:bottom w:val="single" w:color="000000" w:sz="2" w:space="0"/>
            </w:tcBorders>
            <w:vAlign w:val="top"/>
          </w:tcPr>
          <w:p w14:paraId="2C5A025F">
            <w:pPr>
              <w:spacing w:before="55" w:line="230" w:lineRule="auto"/>
              <w:jc w:val="center"/>
              <w:rPr>
                <w:rFonts w:hint="eastAsia" w:ascii="宋体" w:hAnsi="宋体" w:eastAsia="宋体" w:cs="宋体"/>
                <w:sz w:val="20"/>
                <w:szCs w:val="20"/>
                <w:lang w:val="en-US" w:eastAsia="zh-CN"/>
              </w:rPr>
            </w:pPr>
          </w:p>
          <w:p w14:paraId="0CF6160E">
            <w:pPr>
              <w:spacing w:before="55" w:line="230" w:lineRule="auto"/>
              <w:jc w:val="center"/>
              <w:rPr>
                <w:rFonts w:hint="eastAsia" w:ascii="宋体" w:hAnsi="宋体" w:eastAsia="宋体" w:cs="宋体"/>
                <w:sz w:val="20"/>
                <w:szCs w:val="20"/>
                <w:lang w:val="en-US" w:eastAsia="zh-CN"/>
              </w:rPr>
            </w:pPr>
          </w:p>
          <w:p w14:paraId="6E65F188">
            <w:pPr>
              <w:spacing w:before="55" w:line="230" w:lineRule="auto"/>
              <w:jc w:val="center"/>
              <w:rPr>
                <w:rFonts w:hint="eastAsia" w:ascii="宋体" w:hAnsi="宋体" w:eastAsia="宋体" w:cs="宋体"/>
                <w:sz w:val="20"/>
                <w:szCs w:val="20"/>
                <w:lang w:val="en-US" w:eastAsia="zh-CN"/>
              </w:rPr>
            </w:pPr>
          </w:p>
          <w:p w14:paraId="645538F8">
            <w:pPr>
              <w:spacing w:before="55" w:line="230" w:lineRule="auto"/>
              <w:jc w:val="center"/>
              <w:rPr>
                <w:rFonts w:hint="eastAsia" w:ascii="宋体" w:hAnsi="宋体" w:eastAsia="宋体" w:cs="宋体"/>
                <w:sz w:val="20"/>
                <w:szCs w:val="20"/>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vAlign w:val="top"/>
          </w:tcPr>
          <w:p w14:paraId="446E0D58">
            <w:pPr>
              <w:spacing w:line="309" w:lineRule="auto"/>
              <w:jc w:val="center"/>
              <w:rPr>
                <w:rFonts w:hint="eastAsia" w:ascii="宋体" w:hAnsi="宋体" w:eastAsia="宋体" w:cs="宋体"/>
                <w:sz w:val="20"/>
                <w:szCs w:val="20"/>
              </w:rPr>
            </w:pPr>
          </w:p>
          <w:p w14:paraId="26F74527">
            <w:pPr>
              <w:spacing w:before="55" w:line="193" w:lineRule="auto"/>
              <w:jc w:val="center"/>
              <w:rPr>
                <w:rFonts w:hint="eastAsia" w:ascii="宋体" w:hAnsi="宋体" w:eastAsia="宋体" w:cs="宋体"/>
                <w:spacing w:val="2"/>
                <w:sz w:val="20"/>
                <w:szCs w:val="20"/>
                <w:lang w:val="en-US" w:eastAsia="zh-CN"/>
              </w:rPr>
            </w:pPr>
          </w:p>
          <w:p w14:paraId="475A4944">
            <w:pPr>
              <w:spacing w:before="55" w:line="193" w:lineRule="auto"/>
              <w:jc w:val="center"/>
              <w:rPr>
                <w:rFonts w:hint="eastAsia" w:ascii="宋体" w:hAnsi="宋体" w:eastAsia="宋体" w:cs="宋体"/>
                <w:spacing w:val="2"/>
                <w:sz w:val="20"/>
                <w:szCs w:val="20"/>
                <w:lang w:val="en-US" w:eastAsia="zh-CN"/>
              </w:rPr>
            </w:pPr>
          </w:p>
          <w:p w14:paraId="6D323D38">
            <w:pPr>
              <w:spacing w:before="55" w:line="193" w:lineRule="auto"/>
              <w:jc w:val="center"/>
              <w:rPr>
                <w:rFonts w:hint="default" w:ascii="宋体" w:hAnsi="宋体" w:eastAsia="宋体" w:cs="宋体"/>
                <w:sz w:val="20"/>
                <w:szCs w:val="20"/>
                <w:lang w:val="en-US" w:eastAsia="zh-CN"/>
              </w:rPr>
            </w:pPr>
            <w:r>
              <w:rPr>
                <w:rFonts w:hint="eastAsia" w:ascii="宋体" w:hAnsi="宋体" w:eastAsia="宋体" w:cs="宋体"/>
                <w:spacing w:val="2"/>
                <w:sz w:val="20"/>
                <w:szCs w:val="20"/>
                <w:lang w:val="en-US" w:eastAsia="zh-CN"/>
              </w:rPr>
              <w:t>73.94</w:t>
            </w:r>
          </w:p>
        </w:tc>
        <w:tc>
          <w:tcPr>
            <w:tcW w:w="855" w:type="dxa"/>
            <w:tcBorders>
              <w:top w:val="single" w:color="000000" w:sz="2" w:space="0"/>
              <w:bottom w:val="single" w:color="000000" w:sz="2" w:space="0"/>
            </w:tcBorders>
            <w:vAlign w:val="top"/>
          </w:tcPr>
          <w:p w14:paraId="2D8D9412">
            <w:pPr>
              <w:spacing w:before="55" w:line="193" w:lineRule="auto"/>
              <w:ind w:left="290"/>
              <w:jc w:val="center"/>
              <w:rPr>
                <w:rFonts w:hint="eastAsia" w:ascii="宋体" w:hAnsi="宋体" w:eastAsia="宋体" w:cs="宋体"/>
                <w:sz w:val="20"/>
                <w:szCs w:val="20"/>
              </w:rPr>
            </w:pPr>
          </w:p>
        </w:tc>
        <w:tc>
          <w:tcPr>
            <w:tcW w:w="1575" w:type="dxa"/>
            <w:tcBorders>
              <w:top w:val="single" w:color="000000" w:sz="2" w:space="0"/>
              <w:bottom w:val="single" w:color="000000" w:sz="2" w:space="0"/>
            </w:tcBorders>
            <w:vAlign w:val="top"/>
          </w:tcPr>
          <w:p w14:paraId="78D8970F">
            <w:pPr>
              <w:spacing w:before="55" w:line="193" w:lineRule="auto"/>
              <w:ind w:left="467"/>
              <w:jc w:val="center"/>
              <w:rPr>
                <w:rFonts w:hint="eastAsia" w:ascii="宋体" w:hAnsi="宋体" w:eastAsia="宋体" w:cs="宋体"/>
                <w:sz w:val="20"/>
                <w:szCs w:val="20"/>
              </w:rPr>
            </w:pPr>
          </w:p>
        </w:tc>
        <w:tc>
          <w:tcPr>
            <w:tcW w:w="1139" w:type="dxa"/>
            <w:tcBorders>
              <w:top w:val="single" w:color="000000" w:sz="2" w:space="0"/>
              <w:bottom w:val="single" w:color="000000" w:sz="2" w:space="0"/>
            </w:tcBorders>
            <w:vAlign w:val="top"/>
          </w:tcPr>
          <w:p w14:paraId="0AA9A1C4">
            <w:pPr>
              <w:jc w:val="center"/>
              <w:rPr>
                <w:rFonts w:hint="default" w:ascii="宋体" w:hAnsi="宋体" w:eastAsia="宋体" w:cs="宋体"/>
                <w:kern w:val="0"/>
                <w:sz w:val="20"/>
                <w:szCs w:val="20"/>
                <w:lang w:val="en-US" w:eastAsia="zh-CN" w:bidi="ar-SA"/>
              </w:rPr>
            </w:pPr>
            <w:r>
              <w:rPr>
                <w:rFonts w:hint="eastAsia" w:ascii="宋体" w:hAnsi="宋体" w:eastAsia="宋体" w:cs="宋体"/>
                <w:i w:val="0"/>
                <w:iCs w:val="0"/>
                <w:color w:val="FF0000"/>
                <w:kern w:val="0"/>
                <w:sz w:val="21"/>
                <w:szCs w:val="21"/>
                <w:highlight w:val="yellow"/>
                <w:u w:val="none"/>
                <w:lang w:val="en-US" w:eastAsia="zh-CN" w:bidi="ar"/>
              </w:rPr>
              <w:t>防蚊网，后续打样确认</w:t>
            </w:r>
          </w:p>
        </w:tc>
      </w:tr>
      <w:tr w14:paraId="38D1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97" w:hRule="atLeast"/>
        </w:trPr>
        <w:tc>
          <w:tcPr>
            <w:tcW w:w="657" w:type="dxa"/>
            <w:tcBorders>
              <w:top w:val="single" w:color="000000" w:sz="2" w:space="0"/>
              <w:bottom w:val="single" w:color="000000" w:sz="2" w:space="0"/>
            </w:tcBorders>
            <w:vAlign w:val="top"/>
          </w:tcPr>
          <w:p w14:paraId="1F717763">
            <w:pPr>
              <w:spacing w:before="55" w:line="194" w:lineRule="auto"/>
              <w:jc w:val="center"/>
              <w:rPr>
                <w:rFonts w:hint="eastAsia" w:ascii="宋体" w:hAnsi="宋体" w:eastAsia="宋体" w:cs="宋体"/>
                <w:sz w:val="20"/>
                <w:szCs w:val="20"/>
                <w:lang w:val="en-US" w:eastAsia="zh-CN"/>
              </w:rPr>
            </w:pPr>
          </w:p>
          <w:p w14:paraId="0077D314">
            <w:pPr>
              <w:spacing w:before="55" w:line="194" w:lineRule="auto"/>
              <w:jc w:val="center"/>
              <w:rPr>
                <w:rFonts w:hint="eastAsia" w:ascii="宋体" w:hAnsi="宋体" w:eastAsia="宋体" w:cs="宋体"/>
                <w:sz w:val="20"/>
                <w:szCs w:val="20"/>
                <w:lang w:val="en-US" w:eastAsia="zh-CN"/>
              </w:rPr>
            </w:pPr>
          </w:p>
          <w:p w14:paraId="551612BB">
            <w:pPr>
              <w:spacing w:before="55" w:line="194" w:lineRule="auto"/>
              <w:jc w:val="center"/>
              <w:rPr>
                <w:rFonts w:hint="eastAsia" w:ascii="宋体" w:hAnsi="宋体" w:eastAsia="宋体" w:cs="宋体"/>
                <w:sz w:val="20"/>
                <w:szCs w:val="20"/>
                <w:lang w:val="en-US" w:eastAsia="zh-CN"/>
              </w:rPr>
            </w:pPr>
          </w:p>
          <w:p w14:paraId="76AB4D7C">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7</w:t>
            </w:r>
          </w:p>
        </w:tc>
        <w:tc>
          <w:tcPr>
            <w:tcW w:w="1179" w:type="dxa"/>
            <w:tcBorders>
              <w:top w:val="single" w:color="000000" w:sz="2" w:space="0"/>
              <w:bottom w:val="single" w:color="000000" w:sz="2" w:space="0"/>
            </w:tcBorders>
            <w:shd w:val="clear" w:color="auto" w:fill="auto"/>
            <w:vAlign w:val="top"/>
          </w:tcPr>
          <w:p w14:paraId="32BC313B">
            <w:pPr>
              <w:spacing w:before="55" w:line="231" w:lineRule="auto"/>
              <w:jc w:val="center"/>
              <w:rPr>
                <w:rFonts w:hint="eastAsia" w:ascii="宋体" w:hAnsi="宋体" w:eastAsia="宋体" w:cs="宋体"/>
                <w:spacing w:val="8"/>
                <w:sz w:val="20"/>
                <w:szCs w:val="20"/>
              </w:rPr>
            </w:pPr>
          </w:p>
          <w:p w14:paraId="4744EE0B">
            <w:pPr>
              <w:spacing w:before="55" w:line="231" w:lineRule="auto"/>
              <w:jc w:val="center"/>
              <w:rPr>
                <w:rFonts w:hint="eastAsia" w:ascii="宋体" w:hAnsi="宋体" w:eastAsia="宋体" w:cs="宋体"/>
                <w:spacing w:val="8"/>
                <w:sz w:val="20"/>
                <w:szCs w:val="20"/>
              </w:rPr>
            </w:pPr>
          </w:p>
          <w:p w14:paraId="66BE7F36">
            <w:pPr>
              <w:spacing w:before="55" w:line="231" w:lineRule="auto"/>
              <w:jc w:val="center"/>
              <w:rPr>
                <w:rFonts w:hint="eastAsia" w:ascii="宋体" w:hAnsi="宋体" w:eastAsia="宋体" w:cs="宋体"/>
                <w:spacing w:val="8"/>
                <w:sz w:val="20"/>
                <w:szCs w:val="20"/>
              </w:rPr>
            </w:pPr>
          </w:p>
          <w:p w14:paraId="0450D657">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固定窗</w:t>
            </w:r>
          </w:p>
        </w:tc>
        <w:tc>
          <w:tcPr>
            <w:tcW w:w="4286" w:type="dxa"/>
            <w:tcBorders>
              <w:top w:val="single" w:color="000000" w:sz="2" w:space="0"/>
              <w:bottom w:val="single" w:color="000000" w:sz="2" w:space="0"/>
            </w:tcBorders>
            <w:shd w:val="clear" w:color="auto" w:fill="auto"/>
            <w:vAlign w:val="top"/>
          </w:tcPr>
          <w:p w14:paraId="2397786F">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10AAD048">
            <w:pPr>
              <w:spacing w:before="56" w:line="260" w:lineRule="auto"/>
              <w:ind w:right="97"/>
              <w:jc w:val="center"/>
              <w:rPr>
                <w:rFonts w:hint="eastAsia" w:ascii="宋体" w:hAnsi="宋体" w:eastAsia="宋体" w:cs="宋体"/>
                <w:sz w:val="20"/>
                <w:szCs w:val="20"/>
                <w:lang w:val="en-US" w:eastAsia="zh-CN"/>
              </w:rPr>
            </w:pPr>
          </w:p>
          <w:p w14:paraId="7848C39C">
            <w:pPr>
              <w:spacing w:before="56" w:line="260" w:lineRule="auto"/>
              <w:ind w:right="97"/>
              <w:jc w:val="center"/>
              <w:rPr>
                <w:rFonts w:hint="eastAsia" w:ascii="宋体" w:hAnsi="宋体" w:eastAsia="宋体" w:cs="宋体"/>
                <w:sz w:val="20"/>
                <w:szCs w:val="20"/>
                <w:lang w:val="en-US" w:eastAsia="zh-CN"/>
              </w:rPr>
            </w:pPr>
          </w:p>
          <w:p w14:paraId="5F1AE369">
            <w:pPr>
              <w:spacing w:before="56" w:line="260" w:lineRule="auto"/>
              <w:ind w:right="97"/>
              <w:jc w:val="center"/>
              <w:rPr>
                <w:rFonts w:hint="eastAsia" w:ascii="宋体" w:hAnsi="宋体" w:eastAsia="宋体" w:cs="宋体"/>
                <w:sz w:val="20"/>
                <w:szCs w:val="20"/>
                <w:lang w:val="en-US" w:eastAsia="zh-CN"/>
              </w:rPr>
            </w:pPr>
          </w:p>
          <w:p w14:paraId="32B966A4">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56D5DF0B">
            <w:pPr>
              <w:spacing w:before="56" w:line="193" w:lineRule="auto"/>
              <w:ind w:firstLine="204" w:firstLineChars="100"/>
              <w:jc w:val="center"/>
              <w:rPr>
                <w:rFonts w:hint="eastAsia" w:ascii="宋体" w:hAnsi="宋体" w:eastAsia="宋体" w:cs="宋体"/>
                <w:spacing w:val="2"/>
                <w:sz w:val="20"/>
                <w:szCs w:val="20"/>
                <w:lang w:val="en-US" w:eastAsia="zh-CN"/>
              </w:rPr>
            </w:pPr>
          </w:p>
          <w:p w14:paraId="6DBCA206">
            <w:pPr>
              <w:spacing w:before="56" w:line="193" w:lineRule="auto"/>
              <w:ind w:firstLine="204" w:firstLineChars="100"/>
              <w:jc w:val="center"/>
              <w:rPr>
                <w:rFonts w:hint="eastAsia" w:ascii="宋体" w:hAnsi="宋体" w:eastAsia="宋体" w:cs="宋体"/>
                <w:spacing w:val="2"/>
                <w:sz w:val="20"/>
                <w:szCs w:val="20"/>
                <w:lang w:val="en-US" w:eastAsia="zh-CN"/>
              </w:rPr>
            </w:pPr>
          </w:p>
          <w:p w14:paraId="59E68F82">
            <w:pPr>
              <w:spacing w:before="56" w:line="193" w:lineRule="auto"/>
              <w:ind w:firstLine="204" w:firstLineChars="100"/>
              <w:jc w:val="center"/>
              <w:rPr>
                <w:rFonts w:hint="eastAsia" w:ascii="宋体" w:hAnsi="宋体" w:eastAsia="宋体" w:cs="宋体"/>
                <w:spacing w:val="2"/>
                <w:sz w:val="20"/>
                <w:szCs w:val="20"/>
                <w:lang w:val="en-US" w:eastAsia="zh-CN"/>
              </w:rPr>
            </w:pPr>
          </w:p>
          <w:p w14:paraId="4454166C">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191.38</w:t>
            </w:r>
          </w:p>
        </w:tc>
        <w:tc>
          <w:tcPr>
            <w:tcW w:w="855" w:type="dxa"/>
            <w:tcBorders>
              <w:top w:val="single" w:color="000000" w:sz="2" w:space="0"/>
              <w:bottom w:val="single" w:color="000000" w:sz="2" w:space="0"/>
            </w:tcBorders>
            <w:shd w:val="clear" w:color="auto" w:fill="auto"/>
            <w:vAlign w:val="top"/>
          </w:tcPr>
          <w:p w14:paraId="2F62C8FD">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3CE4ED01">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1BE7A2D1">
            <w:pPr>
              <w:jc w:val="center"/>
              <w:rPr>
                <w:rFonts w:hint="eastAsia" w:ascii="宋体" w:hAnsi="宋体" w:eastAsia="宋体" w:cs="宋体"/>
                <w:kern w:val="0"/>
                <w:sz w:val="20"/>
                <w:szCs w:val="20"/>
                <w:lang w:val="en-US" w:eastAsia="zh-CN" w:bidi="ar-SA"/>
              </w:rPr>
            </w:pPr>
          </w:p>
        </w:tc>
      </w:tr>
      <w:tr w14:paraId="7936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28" w:hRule="atLeast"/>
        </w:trPr>
        <w:tc>
          <w:tcPr>
            <w:tcW w:w="657" w:type="dxa"/>
            <w:tcBorders>
              <w:top w:val="single" w:color="000000" w:sz="2" w:space="0"/>
              <w:bottom w:val="single" w:color="000000" w:sz="2" w:space="0"/>
            </w:tcBorders>
            <w:vAlign w:val="top"/>
          </w:tcPr>
          <w:p w14:paraId="57339F8F">
            <w:pPr>
              <w:spacing w:before="55" w:line="194" w:lineRule="auto"/>
              <w:jc w:val="center"/>
              <w:rPr>
                <w:rFonts w:hint="eastAsia" w:ascii="宋体" w:hAnsi="宋体" w:eastAsia="宋体" w:cs="宋体"/>
                <w:sz w:val="20"/>
                <w:szCs w:val="20"/>
                <w:lang w:val="en-US" w:eastAsia="zh-CN"/>
              </w:rPr>
            </w:pPr>
          </w:p>
          <w:p w14:paraId="23638DCF">
            <w:pPr>
              <w:spacing w:before="55" w:line="194" w:lineRule="auto"/>
              <w:jc w:val="center"/>
              <w:rPr>
                <w:rFonts w:hint="eastAsia" w:ascii="宋体" w:hAnsi="宋体" w:eastAsia="宋体" w:cs="宋体"/>
                <w:sz w:val="20"/>
                <w:szCs w:val="20"/>
                <w:lang w:val="en-US" w:eastAsia="zh-CN"/>
              </w:rPr>
            </w:pPr>
          </w:p>
          <w:p w14:paraId="0F5D325F">
            <w:pPr>
              <w:spacing w:before="55" w:line="194" w:lineRule="auto"/>
              <w:jc w:val="center"/>
              <w:rPr>
                <w:rFonts w:hint="eastAsia" w:ascii="宋体" w:hAnsi="宋体" w:eastAsia="宋体" w:cs="宋体"/>
                <w:sz w:val="20"/>
                <w:szCs w:val="20"/>
                <w:lang w:val="en-US" w:eastAsia="zh-CN"/>
              </w:rPr>
            </w:pPr>
          </w:p>
          <w:p w14:paraId="383983F0">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w:t>
            </w:r>
          </w:p>
        </w:tc>
        <w:tc>
          <w:tcPr>
            <w:tcW w:w="1179" w:type="dxa"/>
            <w:tcBorders>
              <w:top w:val="single" w:color="000000" w:sz="2" w:space="0"/>
              <w:bottom w:val="single" w:color="000000" w:sz="2" w:space="0"/>
            </w:tcBorders>
            <w:vAlign w:val="top"/>
          </w:tcPr>
          <w:p w14:paraId="42629C75">
            <w:pPr>
              <w:spacing w:before="55" w:line="231" w:lineRule="auto"/>
              <w:jc w:val="center"/>
              <w:rPr>
                <w:rFonts w:hint="eastAsia" w:ascii="宋体" w:hAnsi="宋体" w:eastAsia="宋体" w:cs="宋体"/>
                <w:spacing w:val="8"/>
                <w:sz w:val="20"/>
                <w:szCs w:val="20"/>
              </w:rPr>
            </w:pPr>
          </w:p>
          <w:p w14:paraId="362C0507">
            <w:pPr>
              <w:spacing w:before="55" w:line="231" w:lineRule="auto"/>
              <w:jc w:val="center"/>
              <w:rPr>
                <w:rFonts w:hint="eastAsia" w:ascii="宋体" w:hAnsi="宋体" w:eastAsia="宋体" w:cs="宋体"/>
                <w:spacing w:val="8"/>
                <w:sz w:val="20"/>
                <w:szCs w:val="20"/>
              </w:rPr>
            </w:pPr>
          </w:p>
          <w:p w14:paraId="391C2B97">
            <w:pPr>
              <w:spacing w:before="55" w:line="231" w:lineRule="auto"/>
              <w:jc w:val="center"/>
              <w:rPr>
                <w:rFonts w:hint="eastAsia" w:ascii="宋体" w:hAnsi="宋体" w:eastAsia="宋体" w:cs="宋体"/>
                <w:spacing w:val="8"/>
                <w:sz w:val="20"/>
                <w:szCs w:val="20"/>
              </w:rPr>
            </w:pPr>
          </w:p>
          <w:p w14:paraId="1638F5A7">
            <w:pPr>
              <w:spacing w:before="55" w:line="231" w:lineRule="auto"/>
              <w:jc w:val="center"/>
              <w:rPr>
                <w:rFonts w:hint="eastAsia" w:ascii="宋体" w:hAnsi="宋体" w:eastAsia="宋体" w:cs="宋体"/>
                <w:spacing w:val="8"/>
                <w:sz w:val="20"/>
                <w:szCs w:val="20"/>
              </w:rPr>
            </w:pPr>
            <w:r>
              <w:rPr>
                <w:rFonts w:hint="eastAsia" w:ascii="宋体" w:hAnsi="宋体" w:eastAsia="宋体" w:cs="宋体"/>
                <w:spacing w:val="8"/>
                <w:sz w:val="20"/>
                <w:szCs w:val="20"/>
              </w:rPr>
              <w:t>普通窗-卫生间平开窗</w:t>
            </w:r>
          </w:p>
        </w:tc>
        <w:tc>
          <w:tcPr>
            <w:tcW w:w="4286" w:type="dxa"/>
            <w:tcBorders>
              <w:top w:val="single" w:color="000000" w:sz="2" w:space="0"/>
              <w:bottom w:val="single" w:color="000000" w:sz="2" w:space="0"/>
            </w:tcBorders>
            <w:vAlign w:val="top"/>
          </w:tcPr>
          <w:p w14:paraId="7D25577A">
            <w:pPr>
              <w:keepNext w:val="0"/>
              <w:keepLines w:val="0"/>
              <w:widowControl/>
              <w:suppressLineNumbers w:val="0"/>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p>
          <w:p w14:paraId="2E98BA73">
            <w:pPr>
              <w:pStyle w:val="2"/>
              <w:rPr>
                <w:rFonts w:hint="eastAsia" w:ascii="宋体" w:hAnsi="宋体" w:eastAsia="宋体" w:cs="宋体"/>
                <w:color w:val="auto"/>
                <w:sz w:val="20"/>
                <w:szCs w:val="20"/>
              </w:rPr>
            </w:pPr>
            <w:r>
              <w:rPr>
                <w:rFonts w:hint="eastAsia" w:ascii="宋体" w:hAnsi="宋体" w:eastAsia="宋体" w:cs="宋体"/>
                <w:i w:val="0"/>
                <w:iCs w:val="0"/>
                <w:color w:val="70AD47" w:themeColor="accent6"/>
                <w:kern w:val="0"/>
                <w:sz w:val="21"/>
                <w:szCs w:val="21"/>
                <w:highlight w:val="yellow"/>
                <w:u w:val="none"/>
                <w:lang w:val="en-US" w:eastAsia="zh-CN" w:bidi="ar"/>
                <w14:textFill>
                  <w14:solidFill>
                    <w14:schemeClr w14:val="accent6"/>
                  </w14:solidFill>
                </w14:textFill>
              </w:rPr>
              <w:t>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③ </w:t>
            </w:r>
            <w:r>
              <w:rPr>
                <w:rStyle w:val="38"/>
                <w:rFonts w:hint="eastAsia" w:ascii="宋体" w:hAnsi="宋体" w:eastAsia="宋体" w:cs="宋体"/>
                <w:color w:val="auto"/>
                <w:sz w:val="21"/>
                <w:szCs w:val="21"/>
                <w:lang w:val="en-US" w:eastAsia="zh-CN" w:bidi="ar"/>
              </w:rPr>
              <w:t>6mm磨砂钢化玻璃；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Fonts w:hint="eastAsia" w:ascii="微软雅黑" w:hAnsi="微软雅黑" w:eastAsia="微软雅黑" w:cs="微软雅黑"/>
                <w:i w:val="0"/>
                <w:iCs w:val="0"/>
                <w:color w:val="auto"/>
                <w:kern w:val="0"/>
                <w:sz w:val="21"/>
                <w:szCs w:val="21"/>
                <w:u w:val="none"/>
                <w:lang w:val="en-US" w:eastAsia="zh-CN" w:bidi="ar"/>
              </w:rPr>
              <w:t>⑤</w:t>
            </w:r>
            <w:r>
              <w:rPr>
                <w:rFonts w:hint="eastAsia" w:ascii="宋体" w:hAnsi="宋体" w:eastAsia="宋体" w:cs="宋体"/>
                <w:i w:val="0"/>
                <w:iCs w:val="0"/>
                <w:color w:val="auto"/>
                <w:kern w:val="0"/>
                <w:sz w:val="21"/>
                <w:szCs w:val="21"/>
                <w:u w:val="none"/>
                <w:lang w:val="en-US" w:eastAsia="zh-CN" w:bidi="ar"/>
              </w:rPr>
              <w:t>按照设计洞口面积计算；</w:t>
            </w:r>
          </w:p>
        </w:tc>
        <w:tc>
          <w:tcPr>
            <w:tcW w:w="615" w:type="dxa"/>
            <w:tcBorders>
              <w:top w:val="single" w:color="000000" w:sz="2" w:space="0"/>
              <w:bottom w:val="single" w:color="000000" w:sz="2" w:space="0"/>
            </w:tcBorders>
            <w:vAlign w:val="top"/>
          </w:tcPr>
          <w:p w14:paraId="25AE02BE">
            <w:pPr>
              <w:spacing w:before="56" w:line="260" w:lineRule="auto"/>
              <w:ind w:right="97"/>
              <w:jc w:val="center"/>
              <w:rPr>
                <w:rFonts w:hint="eastAsia" w:ascii="宋体" w:hAnsi="宋体" w:eastAsia="宋体" w:cs="宋体"/>
                <w:sz w:val="20"/>
                <w:szCs w:val="20"/>
                <w:lang w:val="en-US" w:eastAsia="zh-CN"/>
              </w:rPr>
            </w:pPr>
          </w:p>
          <w:p w14:paraId="0A2DF2B6">
            <w:pPr>
              <w:spacing w:before="56" w:line="260" w:lineRule="auto"/>
              <w:ind w:right="97"/>
              <w:jc w:val="center"/>
              <w:rPr>
                <w:rFonts w:hint="eastAsia" w:ascii="宋体" w:hAnsi="宋体" w:eastAsia="宋体" w:cs="宋体"/>
                <w:sz w:val="20"/>
                <w:szCs w:val="20"/>
                <w:lang w:val="en-US" w:eastAsia="zh-CN"/>
              </w:rPr>
            </w:pPr>
          </w:p>
          <w:p w14:paraId="752445A0">
            <w:pPr>
              <w:spacing w:before="56" w:line="260" w:lineRule="auto"/>
              <w:ind w:right="97"/>
              <w:jc w:val="center"/>
              <w:rPr>
                <w:rFonts w:hint="eastAsia" w:ascii="宋体" w:hAnsi="宋体" w:eastAsia="宋体" w:cs="宋体"/>
                <w:sz w:val="20"/>
                <w:szCs w:val="20"/>
                <w:lang w:val="en-US" w:eastAsia="zh-CN"/>
              </w:rPr>
            </w:pPr>
          </w:p>
          <w:p w14:paraId="0A42E7D6">
            <w:pPr>
              <w:spacing w:before="56" w:line="260" w:lineRule="auto"/>
              <w:ind w:right="97"/>
              <w:jc w:val="center"/>
              <w:rPr>
                <w:rFonts w:hint="eastAsia" w:ascii="宋体" w:hAnsi="宋体" w:eastAsia="宋体" w:cs="宋体"/>
                <w:spacing w:val="2"/>
                <w:sz w:val="20"/>
                <w:szCs w:val="20"/>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vAlign w:val="top"/>
          </w:tcPr>
          <w:p w14:paraId="0BCBC5BD">
            <w:pPr>
              <w:spacing w:before="56" w:line="193" w:lineRule="auto"/>
              <w:ind w:firstLine="204" w:firstLineChars="100"/>
              <w:jc w:val="center"/>
              <w:rPr>
                <w:rFonts w:hint="eastAsia" w:ascii="宋体" w:hAnsi="宋体" w:eastAsia="宋体" w:cs="宋体"/>
                <w:spacing w:val="2"/>
                <w:sz w:val="20"/>
                <w:szCs w:val="20"/>
                <w:lang w:val="en-US" w:eastAsia="zh-CN"/>
              </w:rPr>
            </w:pPr>
          </w:p>
          <w:p w14:paraId="1DF29330">
            <w:pPr>
              <w:spacing w:before="56" w:line="193" w:lineRule="auto"/>
              <w:ind w:firstLine="204" w:firstLineChars="100"/>
              <w:jc w:val="center"/>
              <w:rPr>
                <w:rFonts w:hint="eastAsia" w:ascii="宋体" w:hAnsi="宋体" w:eastAsia="宋体" w:cs="宋体"/>
                <w:spacing w:val="2"/>
                <w:sz w:val="20"/>
                <w:szCs w:val="20"/>
                <w:lang w:val="en-US" w:eastAsia="zh-CN"/>
              </w:rPr>
            </w:pPr>
          </w:p>
          <w:p w14:paraId="3EE04071">
            <w:pPr>
              <w:spacing w:before="56" w:line="193" w:lineRule="auto"/>
              <w:ind w:firstLine="204" w:firstLineChars="100"/>
              <w:jc w:val="center"/>
              <w:rPr>
                <w:rFonts w:hint="eastAsia" w:ascii="宋体" w:hAnsi="宋体" w:eastAsia="宋体" w:cs="宋体"/>
                <w:spacing w:val="2"/>
                <w:sz w:val="20"/>
                <w:szCs w:val="20"/>
                <w:lang w:val="en-US" w:eastAsia="zh-CN"/>
              </w:rPr>
            </w:pPr>
          </w:p>
          <w:p w14:paraId="78D7D3C4">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163.35</w:t>
            </w:r>
          </w:p>
        </w:tc>
        <w:tc>
          <w:tcPr>
            <w:tcW w:w="855" w:type="dxa"/>
            <w:tcBorders>
              <w:top w:val="single" w:color="000000" w:sz="2" w:space="0"/>
              <w:bottom w:val="single" w:color="000000" w:sz="2" w:space="0"/>
            </w:tcBorders>
            <w:vAlign w:val="top"/>
          </w:tcPr>
          <w:p w14:paraId="6C824BCB">
            <w:pPr>
              <w:spacing w:before="56" w:line="192" w:lineRule="auto"/>
              <w:ind w:left="279"/>
              <w:jc w:val="center"/>
              <w:rPr>
                <w:rFonts w:hint="eastAsia" w:ascii="宋体" w:hAnsi="宋体" w:eastAsia="宋体" w:cs="宋体"/>
                <w:sz w:val="20"/>
                <w:szCs w:val="20"/>
                <w:lang w:eastAsia="zh-CN"/>
              </w:rPr>
            </w:pPr>
          </w:p>
        </w:tc>
        <w:tc>
          <w:tcPr>
            <w:tcW w:w="1575" w:type="dxa"/>
            <w:tcBorders>
              <w:top w:val="single" w:color="000000" w:sz="2" w:space="0"/>
              <w:bottom w:val="single" w:color="000000" w:sz="2" w:space="0"/>
            </w:tcBorders>
            <w:vAlign w:val="top"/>
          </w:tcPr>
          <w:p w14:paraId="4A054BDA">
            <w:pPr>
              <w:spacing w:before="56" w:line="192" w:lineRule="auto"/>
              <w:ind w:left="458"/>
              <w:jc w:val="center"/>
              <w:rPr>
                <w:rFonts w:hint="eastAsia" w:ascii="宋体" w:hAnsi="宋体" w:eastAsia="宋体" w:cs="宋体"/>
                <w:sz w:val="20"/>
                <w:szCs w:val="20"/>
              </w:rPr>
            </w:pPr>
          </w:p>
        </w:tc>
        <w:tc>
          <w:tcPr>
            <w:tcW w:w="1139" w:type="dxa"/>
            <w:tcBorders>
              <w:top w:val="single" w:color="000000" w:sz="2" w:space="0"/>
              <w:bottom w:val="single" w:color="000000" w:sz="2" w:space="0"/>
            </w:tcBorders>
            <w:vAlign w:val="top"/>
          </w:tcPr>
          <w:p w14:paraId="69C542B5">
            <w:pPr>
              <w:jc w:val="center"/>
              <w:rPr>
                <w:rFonts w:hint="eastAsia" w:ascii="宋体" w:hAnsi="宋体" w:eastAsia="宋体" w:cs="宋体"/>
                <w:kern w:val="0"/>
                <w:sz w:val="20"/>
                <w:szCs w:val="20"/>
                <w:lang w:val="en-US" w:eastAsia="zh-CN" w:bidi="ar-SA"/>
              </w:rPr>
            </w:pPr>
          </w:p>
        </w:tc>
      </w:tr>
      <w:tr w14:paraId="3E01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36" w:hRule="atLeast"/>
        </w:trPr>
        <w:tc>
          <w:tcPr>
            <w:tcW w:w="657" w:type="dxa"/>
            <w:tcBorders>
              <w:top w:val="single" w:color="000000" w:sz="2" w:space="0"/>
              <w:bottom w:val="single" w:color="000000" w:sz="2" w:space="0"/>
            </w:tcBorders>
            <w:vAlign w:val="top"/>
          </w:tcPr>
          <w:p w14:paraId="15684217">
            <w:pPr>
              <w:spacing w:before="55" w:line="194" w:lineRule="auto"/>
              <w:jc w:val="center"/>
              <w:rPr>
                <w:rFonts w:hint="eastAsia" w:ascii="宋体" w:hAnsi="宋体" w:eastAsia="宋体" w:cs="宋体"/>
                <w:sz w:val="20"/>
                <w:szCs w:val="20"/>
                <w:lang w:val="en-US" w:eastAsia="zh-CN"/>
              </w:rPr>
            </w:pPr>
          </w:p>
          <w:p w14:paraId="09BDD15E">
            <w:pPr>
              <w:spacing w:before="55" w:line="194" w:lineRule="auto"/>
              <w:jc w:val="center"/>
              <w:rPr>
                <w:rFonts w:hint="eastAsia" w:ascii="宋体" w:hAnsi="宋体" w:eastAsia="宋体" w:cs="宋体"/>
                <w:sz w:val="20"/>
                <w:szCs w:val="20"/>
                <w:lang w:val="en-US" w:eastAsia="zh-CN"/>
              </w:rPr>
            </w:pPr>
          </w:p>
          <w:p w14:paraId="0F231848">
            <w:pPr>
              <w:spacing w:before="55" w:line="194" w:lineRule="auto"/>
              <w:jc w:val="center"/>
              <w:rPr>
                <w:rFonts w:hint="eastAsia" w:ascii="宋体" w:hAnsi="宋体" w:eastAsia="宋体" w:cs="宋体"/>
                <w:sz w:val="20"/>
                <w:szCs w:val="20"/>
                <w:lang w:val="en-US" w:eastAsia="zh-CN"/>
              </w:rPr>
            </w:pPr>
          </w:p>
          <w:p w14:paraId="003311EF">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w:t>
            </w:r>
          </w:p>
        </w:tc>
        <w:tc>
          <w:tcPr>
            <w:tcW w:w="1179" w:type="dxa"/>
            <w:tcBorders>
              <w:top w:val="single" w:color="000000" w:sz="2" w:space="0"/>
              <w:bottom w:val="single" w:color="000000" w:sz="2" w:space="0"/>
            </w:tcBorders>
            <w:vAlign w:val="top"/>
          </w:tcPr>
          <w:p w14:paraId="733065B4">
            <w:pPr>
              <w:spacing w:before="55" w:line="231" w:lineRule="auto"/>
              <w:jc w:val="center"/>
              <w:rPr>
                <w:rFonts w:hint="eastAsia" w:ascii="宋体" w:hAnsi="宋体" w:eastAsia="宋体" w:cs="宋体"/>
                <w:spacing w:val="8"/>
                <w:sz w:val="20"/>
                <w:szCs w:val="20"/>
              </w:rPr>
            </w:pPr>
          </w:p>
          <w:p w14:paraId="096FD8FC">
            <w:pPr>
              <w:spacing w:before="55" w:line="231" w:lineRule="auto"/>
              <w:jc w:val="center"/>
              <w:rPr>
                <w:rFonts w:hint="eastAsia" w:ascii="宋体" w:hAnsi="宋体" w:eastAsia="宋体" w:cs="宋体"/>
                <w:spacing w:val="8"/>
                <w:sz w:val="20"/>
                <w:szCs w:val="20"/>
              </w:rPr>
            </w:pPr>
          </w:p>
          <w:p w14:paraId="02A49FA0">
            <w:pPr>
              <w:spacing w:before="55" w:line="231" w:lineRule="auto"/>
              <w:jc w:val="center"/>
              <w:rPr>
                <w:rFonts w:hint="eastAsia" w:ascii="宋体" w:hAnsi="宋体" w:eastAsia="宋体" w:cs="宋体"/>
                <w:spacing w:val="8"/>
                <w:sz w:val="20"/>
                <w:szCs w:val="20"/>
              </w:rPr>
            </w:pPr>
          </w:p>
          <w:p w14:paraId="244C36AD">
            <w:pPr>
              <w:spacing w:before="55" w:line="231" w:lineRule="auto"/>
              <w:jc w:val="center"/>
              <w:rPr>
                <w:rFonts w:hint="eastAsia" w:ascii="宋体" w:hAnsi="宋体" w:eastAsia="宋体" w:cs="宋体"/>
                <w:spacing w:val="8"/>
                <w:sz w:val="20"/>
                <w:szCs w:val="20"/>
                <w:lang w:val="en-US" w:eastAsia="zh-CN"/>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上悬窗</w:t>
            </w:r>
          </w:p>
        </w:tc>
        <w:tc>
          <w:tcPr>
            <w:tcW w:w="4286" w:type="dxa"/>
            <w:tcBorders>
              <w:top w:val="single" w:color="000000" w:sz="2" w:space="0"/>
              <w:bottom w:val="single" w:color="000000" w:sz="2" w:space="0"/>
            </w:tcBorders>
            <w:vAlign w:val="top"/>
          </w:tcPr>
          <w:p w14:paraId="2B9A845A">
            <w:pPr>
              <w:keepNext w:val="0"/>
              <w:keepLines w:val="0"/>
              <w:widowControl/>
              <w:suppressLineNumbers w:val="0"/>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p>
          <w:p w14:paraId="4D7EA236">
            <w:pPr>
              <w:keepNext w:val="0"/>
              <w:keepLines w:val="0"/>
              <w:widowControl/>
              <w:suppressLineNumbers w:val="0"/>
              <w:jc w:val="left"/>
              <w:textAlignment w:val="center"/>
              <w:rPr>
                <w:rStyle w:val="38"/>
                <w:rFonts w:hint="eastAsia" w:ascii="宋体" w:hAnsi="宋体" w:eastAsia="宋体" w:cs="宋体"/>
                <w:color w:val="auto"/>
                <w:sz w:val="21"/>
                <w:szCs w:val="21"/>
                <w:lang w:val="en-US" w:eastAsia="zh-CN" w:bidi="ar"/>
              </w:rPr>
            </w:pPr>
            <w:r>
              <w:rPr>
                <w:rFonts w:hint="eastAsia" w:ascii="宋体" w:hAnsi="宋体" w:eastAsia="宋体" w:cs="宋体"/>
                <w:i w:val="0"/>
                <w:iCs w:val="0"/>
                <w:color w:val="70AD47" w:themeColor="accent6"/>
                <w:kern w:val="0"/>
                <w:sz w:val="21"/>
                <w:szCs w:val="21"/>
                <w:highlight w:val="yellow"/>
                <w:u w:val="none"/>
                <w:lang w:val="en-US" w:eastAsia="zh-CN" w:bidi="ar"/>
                <w14:textFill>
                  <w14:solidFill>
                    <w14:schemeClr w14:val="accent6"/>
                  </w14:solidFill>
                </w14:textFill>
              </w:rPr>
              <w:t>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w:t>
            </w:r>
            <w:r>
              <w:rPr>
                <w:rStyle w:val="38"/>
                <w:rFonts w:hint="eastAsia" w:ascii="宋体" w:hAnsi="宋体" w:eastAsia="宋体" w:cs="宋体"/>
                <w:color w:val="auto"/>
                <w:sz w:val="21"/>
                <w:szCs w:val="21"/>
                <w:lang w:val="en-US" w:eastAsia="zh-CN" w:bidi="ar"/>
              </w:rPr>
              <w:t>其他：测量、放线、定位、切割、安装、调整、固定、校正、周边塞口、表面清理等；</w:t>
            </w:r>
          </w:p>
          <w:p w14:paraId="78DAF751">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微软雅黑" w:hAnsi="微软雅黑" w:eastAsia="微软雅黑" w:cs="微软雅黑"/>
                <w:i w:val="0"/>
                <w:iCs w:val="0"/>
                <w:color w:val="auto"/>
                <w:kern w:val="0"/>
                <w:sz w:val="21"/>
                <w:szCs w:val="21"/>
                <w:u w:val="none"/>
                <w:lang w:val="en-US" w:eastAsia="zh-CN" w:bidi="ar"/>
              </w:rPr>
              <w:t>⑤</w:t>
            </w:r>
            <w:r>
              <w:rPr>
                <w:rFonts w:hint="eastAsia" w:ascii="宋体" w:hAnsi="宋体" w:eastAsia="宋体" w:cs="宋体"/>
                <w:i w:val="0"/>
                <w:iCs w:val="0"/>
                <w:color w:val="auto"/>
                <w:kern w:val="0"/>
                <w:sz w:val="21"/>
                <w:szCs w:val="21"/>
                <w:u w:val="none"/>
                <w:lang w:val="en-US" w:eastAsia="zh-CN" w:bidi="ar"/>
              </w:rPr>
              <w:t>按照设计洞口面积计算；</w:t>
            </w:r>
          </w:p>
        </w:tc>
        <w:tc>
          <w:tcPr>
            <w:tcW w:w="615" w:type="dxa"/>
            <w:tcBorders>
              <w:top w:val="single" w:color="000000" w:sz="2" w:space="0"/>
              <w:bottom w:val="single" w:color="000000" w:sz="2" w:space="0"/>
            </w:tcBorders>
            <w:vAlign w:val="top"/>
          </w:tcPr>
          <w:p w14:paraId="14D02998">
            <w:pPr>
              <w:spacing w:before="56" w:line="260" w:lineRule="auto"/>
              <w:ind w:right="97"/>
              <w:jc w:val="center"/>
              <w:rPr>
                <w:rFonts w:hint="eastAsia" w:ascii="宋体" w:hAnsi="宋体" w:eastAsia="宋体" w:cs="宋体"/>
                <w:sz w:val="20"/>
                <w:szCs w:val="20"/>
                <w:lang w:val="en-US" w:eastAsia="zh-CN"/>
              </w:rPr>
            </w:pPr>
          </w:p>
          <w:p w14:paraId="115FD4F5">
            <w:pPr>
              <w:spacing w:before="56" w:line="260" w:lineRule="auto"/>
              <w:ind w:right="97"/>
              <w:jc w:val="center"/>
              <w:rPr>
                <w:rFonts w:hint="eastAsia" w:ascii="宋体" w:hAnsi="宋体" w:eastAsia="宋体" w:cs="宋体"/>
                <w:sz w:val="20"/>
                <w:szCs w:val="20"/>
                <w:lang w:val="en-US" w:eastAsia="zh-CN"/>
              </w:rPr>
            </w:pPr>
          </w:p>
          <w:p w14:paraId="164A3D51">
            <w:pPr>
              <w:spacing w:before="56" w:line="260" w:lineRule="auto"/>
              <w:ind w:right="97"/>
              <w:jc w:val="center"/>
              <w:rPr>
                <w:rFonts w:hint="eastAsia" w:ascii="宋体" w:hAnsi="宋体" w:eastAsia="宋体" w:cs="宋体"/>
                <w:sz w:val="20"/>
                <w:szCs w:val="20"/>
                <w:lang w:val="en-US" w:eastAsia="zh-CN"/>
              </w:rPr>
            </w:pPr>
          </w:p>
          <w:p w14:paraId="45F0EA26">
            <w:pPr>
              <w:spacing w:before="56" w:line="260" w:lineRule="auto"/>
              <w:ind w:right="97" w:firstLine="200" w:firstLineChars="100"/>
              <w:jc w:val="center"/>
              <w:rPr>
                <w:rFonts w:hint="eastAsia" w:ascii="宋体" w:hAnsi="宋体" w:eastAsia="宋体" w:cs="宋体"/>
                <w:spacing w:val="2"/>
                <w:sz w:val="20"/>
                <w:szCs w:val="20"/>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vAlign w:val="top"/>
          </w:tcPr>
          <w:p w14:paraId="09CA1C40">
            <w:pPr>
              <w:spacing w:before="56" w:line="193" w:lineRule="auto"/>
              <w:ind w:firstLine="204" w:firstLineChars="100"/>
              <w:jc w:val="center"/>
              <w:rPr>
                <w:rFonts w:hint="eastAsia" w:ascii="宋体" w:hAnsi="宋体" w:eastAsia="宋体" w:cs="宋体"/>
                <w:spacing w:val="2"/>
                <w:sz w:val="20"/>
                <w:szCs w:val="20"/>
                <w:lang w:val="en-US" w:eastAsia="zh-CN"/>
              </w:rPr>
            </w:pPr>
          </w:p>
          <w:p w14:paraId="15766D14">
            <w:pPr>
              <w:spacing w:before="56" w:line="193" w:lineRule="auto"/>
              <w:ind w:firstLine="204" w:firstLineChars="100"/>
              <w:jc w:val="center"/>
              <w:rPr>
                <w:rFonts w:hint="eastAsia" w:ascii="宋体" w:hAnsi="宋体" w:eastAsia="宋体" w:cs="宋体"/>
                <w:spacing w:val="2"/>
                <w:sz w:val="20"/>
                <w:szCs w:val="20"/>
                <w:lang w:val="en-US" w:eastAsia="zh-CN"/>
              </w:rPr>
            </w:pPr>
          </w:p>
          <w:p w14:paraId="31D26C43">
            <w:pPr>
              <w:spacing w:before="56" w:line="193" w:lineRule="auto"/>
              <w:ind w:firstLine="204" w:firstLineChars="100"/>
              <w:jc w:val="center"/>
              <w:rPr>
                <w:rFonts w:hint="eastAsia" w:ascii="宋体" w:hAnsi="宋体" w:eastAsia="宋体" w:cs="宋体"/>
                <w:spacing w:val="2"/>
                <w:sz w:val="20"/>
                <w:szCs w:val="20"/>
                <w:lang w:val="en-US" w:eastAsia="zh-CN"/>
              </w:rPr>
            </w:pPr>
          </w:p>
          <w:p w14:paraId="1CCD7FD6">
            <w:pPr>
              <w:spacing w:before="56" w:line="193" w:lineRule="auto"/>
              <w:ind w:firstLine="204" w:firstLineChars="100"/>
              <w:jc w:val="center"/>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12.98</w:t>
            </w:r>
          </w:p>
        </w:tc>
        <w:tc>
          <w:tcPr>
            <w:tcW w:w="855" w:type="dxa"/>
            <w:tcBorders>
              <w:top w:val="single" w:color="000000" w:sz="2" w:space="0"/>
              <w:bottom w:val="single" w:color="000000" w:sz="2" w:space="0"/>
            </w:tcBorders>
            <w:vAlign w:val="top"/>
          </w:tcPr>
          <w:p w14:paraId="7323F138">
            <w:pPr>
              <w:spacing w:before="56" w:line="192" w:lineRule="auto"/>
              <w:ind w:left="279"/>
              <w:jc w:val="center"/>
              <w:rPr>
                <w:rFonts w:hint="eastAsia" w:ascii="宋体" w:hAnsi="宋体" w:eastAsia="宋体" w:cs="宋体"/>
                <w:sz w:val="20"/>
                <w:szCs w:val="20"/>
              </w:rPr>
            </w:pPr>
          </w:p>
        </w:tc>
        <w:tc>
          <w:tcPr>
            <w:tcW w:w="1575" w:type="dxa"/>
            <w:tcBorders>
              <w:top w:val="single" w:color="000000" w:sz="2" w:space="0"/>
              <w:bottom w:val="single" w:color="000000" w:sz="2" w:space="0"/>
            </w:tcBorders>
            <w:vAlign w:val="top"/>
          </w:tcPr>
          <w:p w14:paraId="2EB8D9DA">
            <w:pPr>
              <w:spacing w:before="56" w:line="192" w:lineRule="auto"/>
              <w:ind w:left="458"/>
              <w:jc w:val="center"/>
              <w:rPr>
                <w:rFonts w:hint="eastAsia" w:ascii="宋体" w:hAnsi="宋体" w:eastAsia="宋体" w:cs="宋体"/>
                <w:sz w:val="20"/>
                <w:szCs w:val="20"/>
              </w:rPr>
            </w:pPr>
          </w:p>
        </w:tc>
        <w:tc>
          <w:tcPr>
            <w:tcW w:w="1139" w:type="dxa"/>
            <w:tcBorders>
              <w:top w:val="single" w:color="000000" w:sz="2" w:space="0"/>
              <w:bottom w:val="single" w:color="000000" w:sz="2" w:space="0"/>
            </w:tcBorders>
            <w:shd w:val="clear" w:color="auto" w:fill="auto"/>
            <w:vAlign w:val="top"/>
          </w:tcPr>
          <w:p w14:paraId="0B8E3B8C">
            <w:pPr>
              <w:jc w:val="center"/>
              <w:rPr>
                <w:rFonts w:hint="eastAsia" w:ascii="宋体" w:hAnsi="宋体" w:eastAsia="宋体" w:cs="宋体"/>
                <w:kern w:val="0"/>
                <w:sz w:val="20"/>
                <w:szCs w:val="20"/>
                <w:lang w:val="en-US" w:eastAsia="zh-CN" w:bidi="ar-SA"/>
              </w:rPr>
            </w:pPr>
          </w:p>
        </w:tc>
      </w:tr>
      <w:tr w14:paraId="13C1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79" w:hRule="atLeast"/>
        </w:trPr>
        <w:tc>
          <w:tcPr>
            <w:tcW w:w="657" w:type="dxa"/>
            <w:tcBorders>
              <w:top w:val="single" w:color="000000" w:sz="2" w:space="0"/>
              <w:bottom w:val="single" w:color="000000" w:sz="2" w:space="0"/>
            </w:tcBorders>
            <w:vAlign w:val="top"/>
          </w:tcPr>
          <w:p w14:paraId="26753FFD">
            <w:pPr>
              <w:spacing w:before="55" w:line="194" w:lineRule="auto"/>
              <w:jc w:val="center"/>
              <w:rPr>
                <w:rFonts w:hint="eastAsia" w:ascii="宋体" w:hAnsi="宋体" w:eastAsia="宋体" w:cs="宋体"/>
                <w:sz w:val="20"/>
                <w:szCs w:val="20"/>
                <w:lang w:val="en-US" w:eastAsia="zh-CN"/>
              </w:rPr>
            </w:pPr>
          </w:p>
          <w:p w14:paraId="23FE4AE5">
            <w:pPr>
              <w:pStyle w:val="2"/>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 xml:space="preserve">  </w:t>
            </w:r>
          </w:p>
          <w:p w14:paraId="4D744685">
            <w:pPr>
              <w:rPr>
                <w:rFonts w:hint="eastAsia" w:ascii="宋体" w:hAnsi="宋体" w:eastAsia="宋体" w:cs="宋体"/>
                <w:sz w:val="20"/>
                <w:szCs w:val="20"/>
                <w:lang w:val="en-US" w:eastAsia="zh-CN"/>
              </w:rPr>
            </w:pPr>
          </w:p>
          <w:p w14:paraId="009526E4">
            <w:pPr>
              <w:pStyle w:val="2"/>
              <w:rPr>
                <w:rFonts w:hint="eastAsia" w:ascii="宋体" w:hAnsi="宋体" w:eastAsia="宋体" w:cs="宋体"/>
                <w:sz w:val="20"/>
                <w:szCs w:val="20"/>
                <w:lang w:val="en-US" w:eastAsia="zh-CN"/>
              </w:rPr>
            </w:pPr>
          </w:p>
          <w:p w14:paraId="300E8013">
            <w:pPr>
              <w:rPr>
                <w:rFonts w:hint="default"/>
                <w:lang w:val="en-US" w:eastAsia="zh-CN"/>
              </w:rPr>
            </w:pPr>
            <w:r>
              <w:rPr>
                <w:rFonts w:hint="eastAsia" w:ascii="宋体" w:hAnsi="宋体" w:eastAsia="宋体" w:cs="宋体"/>
                <w:sz w:val="20"/>
                <w:szCs w:val="20"/>
                <w:lang w:val="en-US" w:eastAsia="zh-CN"/>
              </w:rPr>
              <w:t xml:space="preserve">   10</w:t>
            </w:r>
          </w:p>
        </w:tc>
        <w:tc>
          <w:tcPr>
            <w:tcW w:w="1179" w:type="dxa"/>
            <w:tcBorders>
              <w:top w:val="single" w:color="000000" w:sz="2" w:space="0"/>
              <w:bottom w:val="single" w:color="000000" w:sz="2" w:space="0"/>
            </w:tcBorders>
            <w:shd w:val="clear" w:color="auto" w:fill="auto"/>
            <w:vAlign w:val="top"/>
          </w:tcPr>
          <w:p w14:paraId="78DA7631">
            <w:pPr>
              <w:spacing w:before="55" w:line="231" w:lineRule="auto"/>
              <w:jc w:val="center"/>
              <w:rPr>
                <w:rFonts w:hint="eastAsia" w:ascii="宋体" w:hAnsi="宋体" w:eastAsia="宋体" w:cs="宋体"/>
                <w:spacing w:val="8"/>
                <w:sz w:val="20"/>
                <w:szCs w:val="20"/>
              </w:rPr>
            </w:pPr>
          </w:p>
          <w:p w14:paraId="6A3C405E">
            <w:pPr>
              <w:spacing w:before="55" w:line="231" w:lineRule="auto"/>
              <w:jc w:val="center"/>
              <w:rPr>
                <w:rFonts w:hint="eastAsia" w:ascii="宋体" w:hAnsi="宋体" w:eastAsia="宋体" w:cs="宋体"/>
                <w:spacing w:val="8"/>
                <w:sz w:val="20"/>
                <w:szCs w:val="20"/>
              </w:rPr>
            </w:pPr>
          </w:p>
          <w:p w14:paraId="681FD62C">
            <w:pPr>
              <w:spacing w:before="55" w:line="231" w:lineRule="auto"/>
              <w:jc w:val="center"/>
              <w:rPr>
                <w:rFonts w:hint="eastAsia" w:ascii="宋体" w:hAnsi="宋体" w:eastAsia="宋体" w:cs="宋体"/>
                <w:spacing w:val="8"/>
                <w:sz w:val="20"/>
                <w:szCs w:val="20"/>
              </w:rPr>
            </w:pPr>
          </w:p>
          <w:p w14:paraId="6B95FBBC">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上悬窗</w:t>
            </w:r>
          </w:p>
        </w:tc>
        <w:tc>
          <w:tcPr>
            <w:tcW w:w="4286" w:type="dxa"/>
            <w:tcBorders>
              <w:top w:val="single" w:color="000000" w:sz="2" w:space="0"/>
              <w:bottom w:val="single" w:color="000000" w:sz="2" w:space="0"/>
            </w:tcBorders>
            <w:shd w:val="clear" w:color="auto" w:fill="auto"/>
            <w:vAlign w:val="top"/>
          </w:tcPr>
          <w:p w14:paraId="533EFC3F">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41B2B4DE">
            <w:pPr>
              <w:spacing w:before="56" w:line="260" w:lineRule="auto"/>
              <w:ind w:right="97"/>
              <w:jc w:val="center"/>
              <w:rPr>
                <w:rFonts w:hint="eastAsia" w:ascii="宋体" w:hAnsi="宋体" w:eastAsia="宋体" w:cs="宋体"/>
                <w:sz w:val="20"/>
                <w:szCs w:val="20"/>
                <w:lang w:val="en-US" w:eastAsia="zh-CN"/>
              </w:rPr>
            </w:pPr>
          </w:p>
          <w:p w14:paraId="0879BCEE">
            <w:pPr>
              <w:spacing w:before="56" w:line="260" w:lineRule="auto"/>
              <w:ind w:right="97"/>
              <w:jc w:val="center"/>
              <w:rPr>
                <w:rFonts w:hint="eastAsia" w:ascii="宋体" w:hAnsi="宋体" w:eastAsia="宋体" w:cs="宋体"/>
                <w:sz w:val="20"/>
                <w:szCs w:val="20"/>
                <w:lang w:val="en-US" w:eastAsia="zh-CN"/>
              </w:rPr>
            </w:pPr>
          </w:p>
          <w:p w14:paraId="32C822DF">
            <w:pPr>
              <w:spacing w:before="56" w:line="260" w:lineRule="auto"/>
              <w:ind w:right="97"/>
              <w:jc w:val="center"/>
              <w:rPr>
                <w:rFonts w:hint="eastAsia" w:ascii="宋体" w:hAnsi="宋体" w:eastAsia="宋体" w:cs="宋体"/>
                <w:sz w:val="20"/>
                <w:szCs w:val="20"/>
                <w:lang w:val="en-US" w:eastAsia="zh-CN"/>
              </w:rPr>
            </w:pPr>
          </w:p>
          <w:p w14:paraId="43C855D2">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0B7868F9">
            <w:pPr>
              <w:spacing w:before="56" w:line="193" w:lineRule="auto"/>
              <w:ind w:firstLine="204" w:firstLineChars="100"/>
              <w:jc w:val="center"/>
              <w:rPr>
                <w:rFonts w:hint="eastAsia" w:ascii="宋体" w:hAnsi="宋体" w:eastAsia="宋体" w:cs="宋体"/>
                <w:spacing w:val="2"/>
                <w:sz w:val="20"/>
                <w:szCs w:val="20"/>
                <w:lang w:val="en-US" w:eastAsia="zh-CN"/>
              </w:rPr>
            </w:pPr>
          </w:p>
          <w:p w14:paraId="46E35B03">
            <w:pPr>
              <w:spacing w:before="56" w:line="193" w:lineRule="auto"/>
              <w:ind w:firstLine="204" w:firstLineChars="100"/>
              <w:jc w:val="center"/>
              <w:rPr>
                <w:rFonts w:hint="eastAsia" w:ascii="宋体" w:hAnsi="宋体" w:eastAsia="宋体" w:cs="宋体"/>
                <w:spacing w:val="2"/>
                <w:sz w:val="20"/>
                <w:szCs w:val="20"/>
                <w:lang w:val="en-US" w:eastAsia="zh-CN"/>
              </w:rPr>
            </w:pPr>
          </w:p>
          <w:p w14:paraId="1D8D6F6F">
            <w:pPr>
              <w:spacing w:before="56" w:line="193" w:lineRule="auto"/>
              <w:ind w:firstLine="204" w:firstLineChars="100"/>
              <w:jc w:val="center"/>
              <w:rPr>
                <w:rFonts w:hint="eastAsia" w:ascii="宋体" w:hAnsi="宋体" w:eastAsia="宋体" w:cs="宋体"/>
                <w:spacing w:val="2"/>
                <w:sz w:val="20"/>
                <w:szCs w:val="20"/>
                <w:lang w:val="en-US" w:eastAsia="zh-CN"/>
              </w:rPr>
            </w:pPr>
          </w:p>
          <w:p w14:paraId="66D090AF">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34.74</w:t>
            </w:r>
          </w:p>
        </w:tc>
        <w:tc>
          <w:tcPr>
            <w:tcW w:w="855" w:type="dxa"/>
            <w:tcBorders>
              <w:top w:val="single" w:color="000000" w:sz="2" w:space="0"/>
              <w:bottom w:val="single" w:color="000000" w:sz="2" w:space="0"/>
            </w:tcBorders>
            <w:shd w:val="clear" w:color="auto" w:fill="auto"/>
            <w:vAlign w:val="top"/>
          </w:tcPr>
          <w:p w14:paraId="25F940AC">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5975C810">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765FEF4F">
            <w:pPr>
              <w:jc w:val="center"/>
              <w:rPr>
                <w:rFonts w:hint="eastAsia" w:ascii="宋体" w:hAnsi="宋体" w:eastAsia="宋体" w:cs="宋体"/>
                <w:kern w:val="0"/>
                <w:sz w:val="20"/>
                <w:szCs w:val="20"/>
                <w:lang w:val="en-US" w:eastAsia="zh-CN" w:bidi="ar-SA"/>
              </w:rPr>
            </w:pPr>
          </w:p>
        </w:tc>
      </w:tr>
      <w:tr w14:paraId="392E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4" w:hRule="atLeast"/>
        </w:trPr>
        <w:tc>
          <w:tcPr>
            <w:tcW w:w="657" w:type="dxa"/>
            <w:tcBorders>
              <w:top w:val="single" w:color="000000" w:sz="2" w:space="0"/>
              <w:bottom w:val="single" w:color="000000" w:sz="2" w:space="0"/>
            </w:tcBorders>
            <w:vAlign w:val="top"/>
          </w:tcPr>
          <w:p w14:paraId="4260FA94">
            <w:pPr>
              <w:spacing w:before="55" w:line="194" w:lineRule="auto"/>
              <w:jc w:val="center"/>
              <w:rPr>
                <w:rFonts w:hint="eastAsia" w:ascii="宋体" w:hAnsi="宋体" w:eastAsia="宋体" w:cs="宋体"/>
                <w:sz w:val="20"/>
                <w:szCs w:val="20"/>
                <w:lang w:val="en-US" w:eastAsia="zh-CN"/>
              </w:rPr>
            </w:pPr>
          </w:p>
          <w:p w14:paraId="42BEF336">
            <w:pPr>
              <w:spacing w:before="55" w:line="194" w:lineRule="auto"/>
              <w:jc w:val="center"/>
              <w:rPr>
                <w:rFonts w:hint="eastAsia" w:ascii="宋体" w:hAnsi="宋体" w:eastAsia="宋体" w:cs="宋体"/>
                <w:sz w:val="20"/>
                <w:szCs w:val="20"/>
                <w:lang w:val="en-US" w:eastAsia="zh-CN"/>
              </w:rPr>
            </w:pPr>
          </w:p>
          <w:p w14:paraId="77639977">
            <w:pPr>
              <w:spacing w:before="55" w:line="194" w:lineRule="auto"/>
              <w:jc w:val="center"/>
              <w:rPr>
                <w:rFonts w:hint="eastAsia" w:ascii="宋体" w:hAnsi="宋体" w:eastAsia="宋体" w:cs="宋体"/>
                <w:sz w:val="20"/>
                <w:szCs w:val="20"/>
                <w:lang w:val="en-US" w:eastAsia="zh-CN"/>
              </w:rPr>
            </w:pPr>
          </w:p>
          <w:p w14:paraId="61E630AB">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11</w:t>
            </w:r>
          </w:p>
        </w:tc>
        <w:tc>
          <w:tcPr>
            <w:tcW w:w="1179" w:type="dxa"/>
            <w:tcBorders>
              <w:top w:val="single" w:color="000000" w:sz="2" w:space="0"/>
              <w:bottom w:val="single" w:color="000000" w:sz="2" w:space="0"/>
            </w:tcBorders>
            <w:shd w:val="clear" w:color="auto" w:fill="auto"/>
            <w:vAlign w:val="top"/>
          </w:tcPr>
          <w:p w14:paraId="7BA09381">
            <w:pPr>
              <w:spacing w:before="55" w:line="231" w:lineRule="auto"/>
              <w:jc w:val="center"/>
              <w:rPr>
                <w:rFonts w:hint="eastAsia" w:ascii="宋体" w:hAnsi="宋体" w:eastAsia="宋体" w:cs="宋体"/>
                <w:spacing w:val="8"/>
                <w:sz w:val="20"/>
                <w:szCs w:val="20"/>
              </w:rPr>
            </w:pPr>
          </w:p>
          <w:p w14:paraId="513D96F9">
            <w:pPr>
              <w:spacing w:before="55" w:line="231" w:lineRule="auto"/>
              <w:jc w:val="center"/>
              <w:rPr>
                <w:rFonts w:hint="eastAsia" w:ascii="宋体" w:hAnsi="宋体" w:eastAsia="宋体" w:cs="宋体"/>
                <w:spacing w:val="8"/>
                <w:sz w:val="20"/>
                <w:szCs w:val="20"/>
              </w:rPr>
            </w:pPr>
          </w:p>
          <w:p w14:paraId="7856B56A">
            <w:pPr>
              <w:spacing w:before="55" w:line="231" w:lineRule="auto"/>
              <w:jc w:val="center"/>
              <w:rPr>
                <w:rFonts w:hint="eastAsia" w:ascii="宋体" w:hAnsi="宋体" w:eastAsia="宋体" w:cs="宋体"/>
                <w:spacing w:val="8"/>
                <w:sz w:val="20"/>
                <w:szCs w:val="20"/>
              </w:rPr>
            </w:pPr>
          </w:p>
          <w:p w14:paraId="44919388">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平开窗</w:t>
            </w:r>
          </w:p>
        </w:tc>
        <w:tc>
          <w:tcPr>
            <w:tcW w:w="4286" w:type="dxa"/>
            <w:tcBorders>
              <w:top w:val="single" w:color="000000" w:sz="2" w:space="0"/>
              <w:bottom w:val="single" w:color="000000" w:sz="2" w:space="0"/>
            </w:tcBorders>
            <w:shd w:val="clear" w:color="auto" w:fill="auto"/>
            <w:vAlign w:val="top"/>
          </w:tcPr>
          <w:p w14:paraId="6D25C330">
            <w:pPr>
              <w:keepNext w:val="0"/>
              <w:keepLines w:val="0"/>
              <w:widowControl/>
              <w:suppressLineNumbers w:val="0"/>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p>
          <w:p w14:paraId="27F8DFBE">
            <w:pPr>
              <w:keepNext w:val="0"/>
              <w:keepLines w:val="0"/>
              <w:widowControl/>
              <w:suppressLineNumbers w:val="0"/>
              <w:jc w:val="left"/>
              <w:textAlignment w:val="center"/>
              <w:rPr>
                <w:rFonts w:hint="eastAsia" w:ascii="宋体" w:hAnsi="宋体" w:eastAsia="宋体" w:cs="宋体"/>
                <w:color w:val="70AD47" w:themeColor="accent6"/>
                <w:spacing w:val="14"/>
                <w:sz w:val="18"/>
                <w:szCs w:val="18"/>
                <w:highlight w:val="yellow"/>
                <w:lang w:val="en-US" w:eastAsia="zh-CN"/>
                <w14:textFill>
                  <w14:solidFill>
                    <w14:schemeClr w14:val="accent6"/>
                  </w14:solidFill>
                </w14:textFill>
              </w:rPr>
            </w:pPr>
            <w:r>
              <w:rPr>
                <w:rFonts w:hint="eastAsia" w:ascii="宋体" w:hAnsi="宋体" w:eastAsia="宋体" w:cs="宋体"/>
                <w:i w:val="0"/>
                <w:iCs w:val="0"/>
                <w:color w:val="70AD47" w:themeColor="accent6"/>
                <w:kern w:val="0"/>
                <w:sz w:val="18"/>
                <w:szCs w:val="18"/>
                <w:highlight w:val="yellow"/>
                <w:u w:val="none"/>
                <w:lang w:val="en-US" w:eastAsia="zh-CN" w:bidi="ar"/>
                <w14:textFill>
                  <w14:solidFill>
                    <w14:schemeClr w14:val="accent6"/>
                  </w14:solidFill>
                </w14:textFill>
              </w:rPr>
              <w:t>②</w:t>
            </w:r>
          </w:p>
          <w:p w14:paraId="0893CB38">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③玻璃：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微软雅黑" w:hAnsi="微软雅黑" w:eastAsia="微软雅黑" w:cs="微软雅黑"/>
                <w:i w:val="0"/>
                <w:iCs w:val="0"/>
                <w:color w:val="auto"/>
                <w:kern w:val="0"/>
                <w:sz w:val="21"/>
                <w:szCs w:val="21"/>
                <w:u w:val="none"/>
                <w:lang w:val="en-US" w:eastAsia="zh-CN" w:bidi="ar"/>
              </w:rPr>
              <w:t>⑤</w:t>
            </w:r>
            <w:r>
              <w:rPr>
                <w:rFonts w:hint="eastAsia" w:ascii="宋体" w:hAnsi="宋体" w:eastAsia="宋体" w:cs="宋体"/>
                <w:i w:val="0"/>
                <w:iCs w:val="0"/>
                <w:color w:val="auto"/>
                <w:kern w:val="0"/>
                <w:sz w:val="21"/>
                <w:szCs w:val="21"/>
                <w:u w:val="none"/>
                <w:lang w:val="en-US" w:eastAsia="zh-CN" w:bidi="ar"/>
              </w:rPr>
              <w:t>按照设计洞口面积计算；</w:t>
            </w:r>
          </w:p>
        </w:tc>
        <w:tc>
          <w:tcPr>
            <w:tcW w:w="615" w:type="dxa"/>
            <w:tcBorders>
              <w:top w:val="single" w:color="000000" w:sz="2" w:space="0"/>
              <w:bottom w:val="single" w:color="000000" w:sz="2" w:space="0"/>
            </w:tcBorders>
            <w:shd w:val="clear" w:color="auto" w:fill="auto"/>
            <w:vAlign w:val="top"/>
          </w:tcPr>
          <w:p w14:paraId="369285AF">
            <w:pPr>
              <w:spacing w:before="56" w:line="260" w:lineRule="auto"/>
              <w:ind w:right="97"/>
              <w:jc w:val="center"/>
              <w:rPr>
                <w:rFonts w:hint="eastAsia" w:ascii="宋体" w:hAnsi="宋体" w:eastAsia="宋体" w:cs="宋体"/>
                <w:sz w:val="20"/>
                <w:szCs w:val="20"/>
                <w:lang w:val="en-US" w:eastAsia="zh-CN"/>
              </w:rPr>
            </w:pPr>
          </w:p>
          <w:p w14:paraId="74E94189">
            <w:pPr>
              <w:spacing w:before="56" w:line="260" w:lineRule="auto"/>
              <w:ind w:right="97"/>
              <w:jc w:val="center"/>
              <w:rPr>
                <w:rFonts w:hint="eastAsia" w:ascii="宋体" w:hAnsi="宋体" w:eastAsia="宋体" w:cs="宋体"/>
                <w:sz w:val="20"/>
                <w:szCs w:val="20"/>
                <w:lang w:val="en-US" w:eastAsia="zh-CN"/>
              </w:rPr>
            </w:pPr>
          </w:p>
          <w:p w14:paraId="45EE7344">
            <w:pPr>
              <w:spacing w:before="56" w:line="260" w:lineRule="auto"/>
              <w:ind w:right="97"/>
              <w:jc w:val="center"/>
              <w:rPr>
                <w:rFonts w:hint="eastAsia" w:ascii="宋体" w:hAnsi="宋体" w:eastAsia="宋体" w:cs="宋体"/>
                <w:sz w:val="20"/>
                <w:szCs w:val="20"/>
                <w:lang w:val="en-US" w:eastAsia="zh-CN"/>
              </w:rPr>
            </w:pPr>
          </w:p>
          <w:p w14:paraId="02E4C111">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417D1D48">
            <w:pPr>
              <w:spacing w:before="56" w:line="193" w:lineRule="auto"/>
              <w:ind w:firstLine="204" w:firstLineChars="100"/>
              <w:jc w:val="center"/>
              <w:rPr>
                <w:rFonts w:hint="eastAsia" w:ascii="宋体" w:hAnsi="宋体" w:eastAsia="宋体" w:cs="宋体"/>
                <w:spacing w:val="2"/>
                <w:sz w:val="20"/>
                <w:szCs w:val="20"/>
                <w:lang w:val="en-US" w:eastAsia="zh-CN"/>
              </w:rPr>
            </w:pPr>
          </w:p>
          <w:p w14:paraId="0AAEE276">
            <w:pPr>
              <w:spacing w:before="56" w:line="193" w:lineRule="auto"/>
              <w:ind w:firstLine="204" w:firstLineChars="100"/>
              <w:jc w:val="center"/>
              <w:rPr>
                <w:rFonts w:hint="eastAsia" w:ascii="宋体" w:hAnsi="宋体" w:eastAsia="宋体" w:cs="宋体"/>
                <w:spacing w:val="2"/>
                <w:sz w:val="20"/>
                <w:szCs w:val="20"/>
                <w:lang w:val="en-US" w:eastAsia="zh-CN"/>
              </w:rPr>
            </w:pPr>
          </w:p>
          <w:p w14:paraId="71C47480">
            <w:pPr>
              <w:spacing w:before="56" w:line="193" w:lineRule="auto"/>
              <w:ind w:firstLine="204" w:firstLineChars="100"/>
              <w:jc w:val="center"/>
              <w:rPr>
                <w:rFonts w:hint="eastAsia" w:ascii="宋体" w:hAnsi="宋体" w:eastAsia="宋体" w:cs="宋体"/>
                <w:spacing w:val="2"/>
                <w:sz w:val="20"/>
                <w:szCs w:val="20"/>
                <w:lang w:val="en-US" w:eastAsia="zh-CN"/>
              </w:rPr>
            </w:pPr>
          </w:p>
          <w:p w14:paraId="055F5B41">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493.92</w:t>
            </w:r>
          </w:p>
        </w:tc>
        <w:tc>
          <w:tcPr>
            <w:tcW w:w="855" w:type="dxa"/>
            <w:tcBorders>
              <w:top w:val="single" w:color="000000" w:sz="2" w:space="0"/>
              <w:bottom w:val="single" w:color="000000" w:sz="2" w:space="0"/>
            </w:tcBorders>
            <w:vAlign w:val="top"/>
          </w:tcPr>
          <w:p w14:paraId="1593E5C4">
            <w:pPr>
              <w:spacing w:before="56" w:line="192" w:lineRule="auto"/>
              <w:ind w:left="279" w:leftChars="0"/>
              <w:jc w:val="center"/>
              <w:rPr>
                <w:rFonts w:hint="eastAsia" w:ascii="宋体" w:hAnsi="宋体" w:eastAsia="宋体" w:cs="宋体"/>
                <w:sz w:val="20"/>
                <w:szCs w:val="20"/>
              </w:rPr>
            </w:pPr>
          </w:p>
        </w:tc>
        <w:tc>
          <w:tcPr>
            <w:tcW w:w="1575" w:type="dxa"/>
            <w:tcBorders>
              <w:top w:val="single" w:color="000000" w:sz="2" w:space="0"/>
              <w:bottom w:val="single" w:color="000000" w:sz="2" w:space="0"/>
            </w:tcBorders>
            <w:vAlign w:val="top"/>
          </w:tcPr>
          <w:p w14:paraId="07E15EFF">
            <w:pPr>
              <w:spacing w:before="56" w:line="192" w:lineRule="auto"/>
              <w:ind w:left="458" w:leftChars="0"/>
              <w:jc w:val="center"/>
              <w:rPr>
                <w:rFonts w:hint="eastAsia" w:ascii="宋体" w:hAnsi="宋体" w:eastAsia="宋体" w:cs="宋体"/>
                <w:sz w:val="20"/>
                <w:szCs w:val="20"/>
              </w:rPr>
            </w:pPr>
          </w:p>
        </w:tc>
        <w:tc>
          <w:tcPr>
            <w:tcW w:w="1139" w:type="dxa"/>
            <w:tcBorders>
              <w:top w:val="single" w:color="000000" w:sz="2" w:space="0"/>
              <w:bottom w:val="single" w:color="000000" w:sz="2" w:space="0"/>
            </w:tcBorders>
            <w:vAlign w:val="top"/>
          </w:tcPr>
          <w:p w14:paraId="1D00C77A">
            <w:pPr>
              <w:pStyle w:val="2"/>
              <w:rPr>
                <w:rFonts w:hint="eastAsia"/>
                <w:lang w:val="en-US" w:eastAsia="zh-CN"/>
              </w:rPr>
            </w:pPr>
          </w:p>
        </w:tc>
      </w:tr>
      <w:tr w14:paraId="028F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28" w:hRule="atLeast"/>
        </w:trPr>
        <w:tc>
          <w:tcPr>
            <w:tcW w:w="657" w:type="dxa"/>
            <w:tcBorders>
              <w:top w:val="single" w:color="000000" w:sz="2" w:space="0"/>
              <w:bottom w:val="single" w:color="000000" w:sz="2" w:space="0"/>
            </w:tcBorders>
            <w:vAlign w:val="top"/>
          </w:tcPr>
          <w:p w14:paraId="5309E3F7">
            <w:pPr>
              <w:spacing w:before="55" w:line="194" w:lineRule="auto"/>
              <w:jc w:val="center"/>
              <w:rPr>
                <w:rFonts w:hint="eastAsia" w:ascii="宋体" w:hAnsi="宋体" w:eastAsia="宋体" w:cs="宋体"/>
                <w:sz w:val="20"/>
                <w:szCs w:val="20"/>
                <w:lang w:val="en-US" w:eastAsia="zh-CN"/>
              </w:rPr>
            </w:pPr>
          </w:p>
          <w:p w14:paraId="42012BC9">
            <w:pPr>
              <w:spacing w:before="55" w:line="194" w:lineRule="auto"/>
              <w:jc w:val="center"/>
              <w:rPr>
                <w:rFonts w:hint="eastAsia" w:ascii="宋体" w:hAnsi="宋体" w:eastAsia="宋体" w:cs="宋体"/>
                <w:sz w:val="20"/>
                <w:szCs w:val="20"/>
                <w:lang w:val="en-US" w:eastAsia="zh-CN"/>
              </w:rPr>
            </w:pPr>
          </w:p>
          <w:p w14:paraId="254BDD5E">
            <w:pPr>
              <w:spacing w:before="55" w:line="194" w:lineRule="auto"/>
              <w:jc w:val="center"/>
              <w:rPr>
                <w:rFonts w:hint="eastAsia" w:ascii="宋体" w:hAnsi="宋体" w:eastAsia="宋体" w:cs="宋体"/>
                <w:sz w:val="20"/>
                <w:szCs w:val="20"/>
                <w:lang w:val="en-US" w:eastAsia="zh-CN"/>
              </w:rPr>
            </w:pPr>
          </w:p>
          <w:p w14:paraId="744C46AD">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12</w:t>
            </w:r>
          </w:p>
        </w:tc>
        <w:tc>
          <w:tcPr>
            <w:tcW w:w="1179" w:type="dxa"/>
            <w:tcBorders>
              <w:top w:val="single" w:color="000000" w:sz="2" w:space="0"/>
              <w:bottom w:val="single" w:color="000000" w:sz="2" w:space="0"/>
            </w:tcBorders>
            <w:shd w:val="clear" w:color="auto" w:fill="auto"/>
            <w:vAlign w:val="top"/>
          </w:tcPr>
          <w:p w14:paraId="77A547F2">
            <w:pPr>
              <w:spacing w:before="55" w:line="231" w:lineRule="auto"/>
              <w:jc w:val="center"/>
              <w:rPr>
                <w:rFonts w:hint="eastAsia" w:ascii="宋体" w:hAnsi="宋体" w:eastAsia="宋体" w:cs="宋体"/>
                <w:spacing w:val="8"/>
                <w:sz w:val="20"/>
                <w:szCs w:val="20"/>
              </w:rPr>
            </w:pPr>
          </w:p>
          <w:p w14:paraId="436D9142">
            <w:pPr>
              <w:spacing w:before="55" w:line="231" w:lineRule="auto"/>
              <w:jc w:val="both"/>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普通窗-转角窗（上悬+平开组合窗）（6mm-Low-E+12A+6mm透明双钢化玻璃）</w:t>
            </w:r>
          </w:p>
        </w:tc>
        <w:tc>
          <w:tcPr>
            <w:tcW w:w="4286" w:type="dxa"/>
            <w:tcBorders>
              <w:top w:val="single" w:color="000000" w:sz="2" w:space="0"/>
              <w:bottom w:val="single" w:color="000000" w:sz="2" w:space="0"/>
            </w:tcBorders>
            <w:shd w:val="clear" w:color="auto" w:fill="auto"/>
            <w:vAlign w:val="top"/>
          </w:tcPr>
          <w:p w14:paraId="57CE7047">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4C721536">
            <w:pPr>
              <w:spacing w:before="56" w:line="260" w:lineRule="auto"/>
              <w:ind w:right="97"/>
              <w:jc w:val="center"/>
              <w:rPr>
                <w:rFonts w:hint="eastAsia" w:ascii="宋体" w:hAnsi="宋体" w:eastAsia="宋体" w:cs="宋体"/>
                <w:sz w:val="20"/>
                <w:szCs w:val="20"/>
                <w:lang w:val="en-US" w:eastAsia="zh-CN"/>
              </w:rPr>
            </w:pPr>
          </w:p>
          <w:p w14:paraId="4DC4A76C">
            <w:pPr>
              <w:spacing w:before="56" w:line="260" w:lineRule="auto"/>
              <w:ind w:right="97"/>
              <w:jc w:val="center"/>
              <w:rPr>
                <w:rFonts w:hint="eastAsia" w:ascii="宋体" w:hAnsi="宋体" w:eastAsia="宋体" w:cs="宋体"/>
                <w:sz w:val="20"/>
                <w:szCs w:val="20"/>
                <w:lang w:val="en-US" w:eastAsia="zh-CN"/>
              </w:rPr>
            </w:pPr>
          </w:p>
          <w:p w14:paraId="37664B94">
            <w:pPr>
              <w:spacing w:before="56" w:line="260" w:lineRule="auto"/>
              <w:ind w:right="97"/>
              <w:jc w:val="center"/>
              <w:rPr>
                <w:rFonts w:hint="eastAsia" w:ascii="宋体" w:hAnsi="宋体" w:eastAsia="宋体" w:cs="宋体"/>
                <w:sz w:val="20"/>
                <w:szCs w:val="20"/>
                <w:lang w:val="en-US" w:eastAsia="zh-CN"/>
              </w:rPr>
            </w:pPr>
          </w:p>
          <w:p w14:paraId="715BF937">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6D885BB7">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2016FBDB">
            <w:pPr>
              <w:spacing w:before="56" w:line="193" w:lineRule="auto"/>
              <w:ind w:firstLine="204" w:firstLineChars="100"/>
              <w:jc w:val="center"/>
              <w:rPr>
                <w:rFonts w:hint="eastAsia" w:ascii="宋体" w:hAnsi="宋体" w:eastAsia="宋体" w:cs="宋体"/>
                <w:spacing w:val="2"/>
                <w:sz w:val="20"/>
                <w:szCs w:val="20"/>
                <w:lang w:val="en-US" w:eastAsia="zh-CN"/>
              </w:rPr>
            </w:pPr>
          </w:p>
          <w:p w14:paraId="5E177CFA">
            <w:pPr>
              <w:spacing w:before="56" w:line="193" w:lineRule="auto"/>
              <w:ind w:firstLine="204" w:firstLineChars="100"/>
              <w:jc w:val="center"/>
              <w:rPr>
                <w:rFonts w:hint="eastAsia" w:ascii="宋体" w:hAnsi="宋体" w:eastAsia="宋体" w:cs="宋体"/>
                <w:spacing w:val="2"/>
                <w:sz w:val="20"/>
                <w:szCs w:val="20"/>
                <w:lang w:val="en-US" w:eastAsia="zh-CN"/>
              </w:rPr>
            </w:pPr>
          </w:p>
          <w:p w14:paraId="1C95FEB8">
            <w:pPr>
              <w:spacing w:before="56" w:line="193" w:lineRule="auto"/>
              <w:ind w:firstLine="204" w:firstLineChars="100"/>
              <w:jc w:val="center"/>
              <w:rPr>
                <w:rFonts w:hint="eastAsia" w:ascii="宋体" w:hAnsi="宋体" w:eastAsia="宋体" w:cs="宋体"/>
                <w:spacing w:val="2"/>
                <w:sz w:val="20"/>
                <w:szCs w:val="20"/>
                <w:lang w:val="en-US" w:eastAsia="zh-CN"/>
              </w:rPr>
            </w:pPr>
          </w:p>
          <w:p w14:paraId="3BF752EA">
            <w:pPr>
              <w:spacing w:before="56" w:line="193" w:lineRule="auto"/>
              <w:ind w:firstLine="204" w:firstLineChars="100"/>
              <w:jc w:val="center"/>
              <w:rPr>
                <w:rFonts w:hint="eastAsia" w:ascii="宋体" w:hAnsi="宋体" w:eastAsia="宋体" w:cs="宋体"/>
                <w:spacing w:val="2"/>
                <w:sz w:val="20"/>
                <w:szCs w:val="20"/>
                <w:lang w:val="en-US" w:eastAsia="zh-CN"/>
              </w:rPr>
            </w:pPr>
          </w:p>
          <w:p w14:paraId="5A5490FE">
            <w:pPr>
              <w:spacing w:before="56" w:line="193" w:lineRule="auto"/>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220.17</w:t>
            </w:r>
          </w:p>
        </w:tc>
        <w:tc>
          <w:tcPr>
            <w:tcW w:w="855" w:type="dxa"/>
            <w:tcBorders>
              <w:top w:val="single" w:color="000000" w:sz="2" w:space="0"/>
              <w:bottom w:val="single" w:color="000000" w:sz="2" w:space="0"/>
            </w:tcBorders>
            <w:shd w:val="clear" w:color="auto" w:fill="auto"/>
            <w:vAlign w:val="top"/>
          </w:tcPr>
          <w:p w14:paraId="10DF2801">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7F2585E0">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19299CD2">
            <w:pPr>
              <w:jc w:val="center"/>
              <w:rPr>
                <w:rFonts w:hint="eastAsia" w:ascii="宋体" w:hAnsi="宋体" w:eastAsia="宋体" w:cs="宋体"/>
                <w:kern w:val="0"/>
                <w:sz w:val="20"/>
                <w:szCs w:val="20"/>
                <w:lang w:val="en-US" w:eastAsia="zh-CN" w:bidi="ar-SA"/>
              </w:rPr>
            </w:pPr>
          </w:p>
        </w:tc>
      </w:tr>
      <w:tr w14:paraId="305D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28" w:hRule="atLeast"/>
        </w:trPr>
        <w:tc>
          <w:tcPr>
            <w:tcW w:w="657" w:type="dxa"/>
            <w:tcBorders>
              <w:top w:val="single" w:color="000000" w:sz="2" w:space="0"/>
              <w:bottom w:val="single" w:color="000000" w:sz="2" w:space="0"/>
            </w:tcBorders>
            <w:vAlign w:val="top"/>
          </w:tcPr>
          <w:p w14:paraId="02EEAB2A">
            <w:pPr>
              <w:spacing w:before="55" w:line="194" w:lineRule="auto"/>
              <w:jc w:val="center"/>
              <w:rPr>
                <w:rFonts w:hint="eastAsia" w:ascii="宋体" w:hAnsi="宋体" w:eastAsia="宋体" w:cs="宋体"/>
                <w:sz w:val="20"/>
                <w:szCs w:val="20"/>
                <w:lang w:val="en-US" w:eastAsia="zh-CN"/>
              </w:rPr>
            </w:pPr>
          </w:p>
          <w:p w14:paraId="0E8F2B7C">
            <w:pPr>
              <w:pStyle w:val="2"/>
              <w:rPr>
                <w:rFonts w:hint="eastAsia" w:ascii="宋体" w:hAnsi="宋体" w:eastAsia="宋体" w:cs="宋体"/>
                <w:sz w:val="20"/>
                <w:szCs w:val="20"/>
                <w:lang w:val="en-US" w:eastAsia="zh-CN"/>
              </w:rPr>
            </w:pPr>
          </w:p>
          <w:p w14:paraId="1D25A756">
            <w:pPr>
              <w:rPr>
                <w:rFonts w:hint="eastAsia" w:ascii="宋体" w:hAnsi="宋体" w:eastAsia="宋体" w:cs="宋体"/>
                <w:sz w:val="20"/>
                <w:szCs w:val="20"/>
                <w:lang w:val="en-US" w:eastAsia="zh-CN"/>
              </w:rPr>
            </w:pPr>
          </w:p>
          <w:p w14:paraId="08B264D0">
            <w:pPr>
              <w:pStyle w:val="2"/>
              <w:ind w:firstLine="200" w:firstLineChars="100"/>
              <w:rPr>
                <w:rFonts w:hint="default"/>
                <w:lang w:val="en-US" w:eastAsia="zh-CN"/>
              </w:rPr>
            </w:pPr>
            <w:r>
              <w:rPr>
                <w:rFonts w:hint="eastAsia" w:ascii="宋体" w:hAnsi="宋体" w:eastAsia="宋体" w:cs="宋体"/>
                <w:sz w:val="20"/>
                <w:szCs w:val="20"/>
                <w:lang w:val="en-US" w:eastAsia="zh-CN"/>
              </w:rPr>
              <w:t>13</w:t>
            </w:r>
          </w:p>
        </w:tc>
        <w:tc>
          <w:tcPr>
            <w:tcW w:w="1179" w:type="dxa"/>
            <w:tcBorders>
              <w:top w:val="single" w:color="000000" w:sz="2" w:space="0"/>
              <w:bottom w:val="single" w:color="000000" w:sz="2" w:space="0"/>
            </w:tcBorders>
            <w:shd w:val="clear" w:color="auto" w:fill="auto"/>
            <w:vAlign w:val="top"/>
          </w:tcPr>
          <w:p w14:paraId="65BAEB6A">
            <w:pPr>
              <w:spacing w:before="55" w:line="231" w:lineRule="auto"/>
              <w:jc w:val="both"/>
              <w:rPr>
                <w:rFonts w:hint="eastAsia" w:ascii="宋体" w:hAnsi="宋体" w:eastAsia="宋体" w:cs="宋体"/>
                <w:spacing w:val="8"/>
                <w:kern w:val="2"/>
                <w:sz w:val="20"/>
                <w:szCs w:val="20"/>
                <w:lang w:val="en-US" w:eastAsia="zh-CN" w:bidi="ar-SA"/>
              </w:rPr>
            </w:pPr>
          </w:p>
          <w:p w14:paraId="1A10347F">
            <w:pPr>
              <w:pStyle w:val="2"/>
              <w:rPr>
                <w:rFonts w:hint="eastAsia" w:ascii="宋体" w:hAnsi="宋体" w:eastAsia="宋体" w:cs="宋体"/>
                <w:spacing w:val="8"/>
                <w:kern w:val="2"/>
                <w:sz w:val="20"/>
                <w:szCs w:val="20"/>
                <w:lang w:val="en-US" w:eastAsia="zh-CN" w:bidi="ar-SA"/>
              </w:rPr>
            </w:pPr>
          </w:p>
          <w:p w14:paraId="1D8282EC">
            <w:pPr>
              <w:rPr>
                <w:rFonts w:hint="eastAsia" w:ascii="宋体" w:hAnsi="宋体" w:eastAsia="宋体" w:cs="宋体"/>
                <w:spacing w:val="8"/>
                <w:kern w:val="2"/>
                <w:sz w:val="20"/>
                <w:szCs w:val="20"/>
                <w:lang w:val="en-US" w:eastAsia="zh-CN" w:bidi="ar-SA"/>
              </w:rPr>
            </w:pPr>
          </w:p>
          <w:p w14:paraId="4BDC2E16">
            <w:pPr>
              <w:pStyle w:val="2"/>
              <w:rPr>
                <w:rFonts w:hint="default" w:ascii="宋体" w:hAnsi="宋体" w:eastAsia="宋体" w:cs="宋体"/>
                <w:spacing w:val="8"/>
                <w:kern w:val="2"/>
                <w:sz w:val="20"/>
                <w:szCs w:val="20"/>
                <w:lang w:val="en-US" w:eastAsia="zh-CN" w:bidi="ar-SA"/>
              </w:rPr>
            </w:pPr>
            <w:r>
              <w:rPr>
                <w:rFonts w:hint="eastAsia" w:ascii="宋体" w:hAnsi="宋体" w:eastAsia="宋体" w:cs="宋体"/>
                <w:spacing w:val="8"/>
                <w:kern w:val="2"/>
                <w:sz w:val="20"/>
                <w:szCs w:val="20"/>
                <w:lang w:val="en-US" w:eastAsia="zh-CN" w:bidi="ar-SA"/>
              </w:rPr>
              <w:t>铝合金窗防蚊网</w:t>
            </w:r>
          </w:p>
        </w:tc>
        <w:tc>
          <w:tcPr>
            <w:tcW w:w="4286" w:type="dxa"/>
            <w:tcBorders>
              <w:top w:val="single" w:color="000000" w:sz="2" w:space="0"/>
              <w:bottom w:val="single" w:color="000000" w:sz="2" w:space="0"/>
            </w:tcBorders>
            <w:shd w:val="clear" w:color="auto" w:fill="auto"/>
            <w:vAlign w:val="top"/>
          </w:tcPr>
          <w:p w14:paraId="7E2F127A">
            <w:pPr>
              <w:keepNext w:val="0"/>
              <w:keepLines w:val="0"/>
              <w:widowControl/>
              <w:suppressLineNumbers w:val="0"/>
              <w:jc w:val="left"/>
              <w:textAlignment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kern w:val="2"/>
                <w:sz w:val="20"/>
                <w:szCs w:val="20"/>
                <w:lang w:val="en-US" w:eastAsia="zh-CN" w:bidi="ar-SA"/>
              </w:rPr>
              <w:t>不锈钢304#100L高清金刚防蚊网</w:t>
            </w:r>
          </w:p>
          <w:p w14:paraId="5C863F63">
            <w:pPr>
              <w:keepNext w:val="0"/>
              <w:keepLines w:val="0"/>
              <w:widowControl/>
              <w:suppressLineNumbers w:val="0"/>
              <w:jc w:val="left"/>
              <w:textAlignment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kern w:val="2"/>
                <w:sz w:val="20"/>
                <w:szCs w:val="20"/>
                <w:lang w:val="en-US" w:eastAsia="zh-CN" w:bidi="ar-SA"/>
              </w:rPr>
              <w:t>防蚊网。</w:t>
            </w:r>
          </w:p>
        </w:tc>
        <w:tc>
          <w:tcPr>
            <w:tcW w:w="615" w:type="dxa"/>
            <w:tcBorders>
              <w:top w:val="single" w:color="000000" w:sz="2" w:space="0"/>
              <w:bottom w:val="single" w:color="000000" w:sz="2" w:space="0"/>
            </w:tcBorders>
            <w:shd w:val="clear" w:color="auto" w:fill="auto"/>
            <w:vAlign w:val="top"/>
          </w:tcPr>
          <w:p w14:paraId="18FF3016">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60B44427">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77250ACB">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3F44EC51">
            <w:pPr>
              <w:spacing w:before="56" w:line="260" w:lineRule="auto"/>
              <w:ind w:right="97" w:rightChars="0" w:firstLine="200" w:firstLineChars="10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724B7CFF">
            <w:pPr>
              <w:spacing w:before="56" w:line="193" w:lineRule="auto"/>
              <w:jc w:val="center"/>
              <w:rPr>
                <w:rFonts w:hint="eastAsia" w:ascii="宋体" w:hAnsi="宋体" w:eastAsia="宋体" w:cs="宋体"/>
                <w:spacing w:val="2"/>
                <w:sz w:val="20"/>
                <w:szCs w:val="20"/>
                <w:lang w:val="en-US" w:eastAsia="zh-CN"/>
              </w:rPr>
            </w:pPr>
          </w:p>
          <w:p w14:paraId="725A59D3">
            <w:pPr>
              <w:spacing w:before="56" w:line="193" w:lineRule="auto"/>
              <w:jc w:val="center"/>
              <w:rPr>
                <w:rFonts w:hint="eastAsia" w:ascii="宋体" w:hAnsi="宋体" w:eastAsia="宋体" w:cs="宋体"/>
                <w:spacing w:val="2"/>
                <w:sz w:val="20"/>
                <w:szCs w:val="20"/>
                <w:lang w:val="en-US" w:eastAsia="zh-CN"/>
              </w:rPr>
            </w:pPr>
          </w:p>
          <w:p w14:paraId="091EA2D1">
            <w:pPr>
              <w:spacing w:before="56" w:line="193" w:lineRule="auto"/>
              <w:jc w:val="center"/>
              <w:rPr>
                <w:rFonts w:hint="eastAsia" w:ascii="宋体" w:hAnsi="宋体" w:eastAsia="宋体" w:cs="宋体"/>
                <w:spacing w:val="2"/>
                <w:sz w:val="20"/>
                <w:szCs w:val="20"/>
                <w:lang w:val="en-US" w:eastAsia="zh-CN"/>
              </w:rPr>
            </w:pPr>
          </w:p>
          <w:p w14:paraId="62DCC4A5">
            <w:pPr>
              <w:spacing w:before="56" w:line="193" w:lineRule="auto"/>
              <w:jc w:val="center"/>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700</w:t>
            </w:r>
          </w:p>
        </w:tc>
        <w:tc>
          <w:tcPr>
            <w:tcW w:w="855" w:type="dxa"/>
            <w:tcBorders>
              <w:top w:val="single" w:color="000000" w:sz="2" w:space="0"/>
              <w:bottom w:val="single" w:color="000000" w:sz="2" w:space="0"/>
            </w:tcBorders>
            <w:shd w:val="clear" w:color="auto" w:fill="auto"/>
            <w:vAlign w:val="top"/>
          </w:tcPr>
          <w:p w14:paraId="59A1AEDB">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00ACBF12">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24802467">
            <w:pPr>
              <w:jc w:val="center"/>
              <w:rPr>
                <w:rFonts w:hint="eastAsia" w:ascii="宋体" w:hAnsi="宋体" w:eastAsia="宋体" w:cs="宋体"/>
                <w:kern w:val="0"/>
                <w:sz w:val="20"/>
                <w:szCs w:val="20"/>
                <w:lang w:val="en-US" w:eastAsia="zh-CN" w:bidi="ar-SA"/>
              </w:rPr>
            </w:pPr>
            <w:r>
              <w:rPr>
                <w:rFonts w:hint="eastAsia" w:ascii="宋体" w:hAnsi="宋体" w:eastAsia="宋体" w:cs="宋体"/>
                <w:spacing w:val="8"/>
                <w:kern w:val="2"/>
                <w:sz w:val="20"/>
                <w:szCs w:val="20"/>
                <w:highlight w:val="yellow"/>
                <w:lang w:val="en-US" w:eastAsia="zh-CN" w:bidi="ar-SA"/>
              </w:rPr>
              <w:t>（后续打样确认样式）</w:t>
            </w:r>
          </w:p>
        </w:tc>
      </w:tr>
      <w:tr w14:paraId="53BF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96" w:hRule="atLeast"/>
        </w:trPr>
        <w:tc>
          <w:tcPr>
            <w:tcW w:w="11116" w:type="dxa"/>
            <w:gridSpan w:val="8"/>
            <w:tcBorders>
              <w:top w:val="single" w:color="000000" w:sz="2" w:space="0"/>
              <w:bottom w:val="single" w:color="000000" w:sz="2" w:space="0"/>
            </w:tcBorders>
            <w:vAlign w:val="top"/>
          </w:tcPr>
          <w:p w14:paraId="1C153189">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lang w:val="en-US" w:eastAsia="zh-CN"/>
              </w:rPr>
            </w:pPr>
          </w:p>
          <w:p w14:paraId="79C63329">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0"/>
                <w:szCs w:val="20"/>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tc>
      </w:tr>
    </w:tbl>
    <w:p w14:paraId="326BE165">
      <w:pPr>
        <w:pStyle w:val="2"/>
        <w:numPr>
          <w:ilvl w:val="0"/>
          <w:numId w:val="0"/>
        </w:numPr>
        <w:spacing w:line="360" w:lineRule="auto"/>
        <w:rPr>
          <w:rFonts w:hint="eastAsia" w:ascii="宋体" w:hAnsi="宋体" w:eastAsia="宋体" w:cs="宋体"/>
          <w:b/>
          <w:bCs/>
          <w:sz w:val="28"/>
          <w:szCs w:val="28"/>
          <w:highlight w:val="none"/>
          <w:lang w:val="en-US" w:eastAsia="zh-CN"/>
        </w:rPr>
      </w:pPr>
    </w:p>
    <w:p w14:paraId="0C57CA39">
      <w:pPr>
        <w:pStyle w:val="2"/>
        <w:rPr>
          <w:rFonts w:hint="eastAsia"/>
          <w:lang w:val="en-US" w:eastAsia="zh-CN"/>
        </w:rPr>
      </w:pPr>
    </w:p>
    <w:p w14:paraId="7A5D79FA">
      <w:pPr>
        <w:pStyle w:val="2"/>
        <w:numPr>
          <w:ilvl w:val="0"/>
          <w:numId w:val="0"/>
        </w:numPr>
        <w:spacing w:line="360" w:lineRule="auto"/>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三、商务技术要求</w:t>
      </w:r>
    </w:p>
    <w:p w14:paraId="420596DD">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b/>
          <w:bCs/>
          <w:sz w:val="28"/>
          <w:szCs w:val="28"/>
          <w:highlight w:val="none"/>
          <w:lang w:val="en-US" w:eastAsia="zh-CN"/>
        </w:rPr>
      </w:pPr>
      <w:r>
        <w:rPr>
          <w:rFonts w:hint="eastAsia" w:ascii="宋体" w:hAnsi="宋体" w:eastAsia="宋体" w:cs="宋体"/>
          <w:b/>
          <w:bCs/>
          <w:sz w:val="28"/>
          <w:szCs w:val="28"/>
          <w:highlight w:val="none"/>
          <w:lang w:val="en-US" w:eastAsia="zh-CN"/>
        </w:rPr>
        <w:t>3.1现场勘探</w:t>
      </w:r>
    </w:p>
    <w:p w14:paraId="44B1A224">
      <w:pPr>
        <w:keepNext w:val="0"/>
        <w:keepLines w:val="0"/>
        <w:pageBreakBefore w:val="0"/>
        <w:widowControl w:val="0"/>
        <w:numPr>
          <w:ilvl w:val="0"/>
          <w:numId w:val="5"/>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供应商必须认真核对现场及图纸，派技术代表进入现场确认，成交后不得增加任何费用。</w:t>
      </w:r>
    </w:p>
    <w:p w14:paraId="4A4BC775">
      <w:pPr>
        <w:keepNext w:val="0"/>
        <w:keepLines w:val="0"/>
        <w:pageBreakBefore w:val="0"/>
        <w:widowControl w:val="0"/>
        <w:numPr>
          <w:ilvl w:val="0"/>
          <w:numId w:val="5"/>
        </w:numPr>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现场勘探地址：广东省广州市从化区城鳌大道东772号教学楼20栋、18.19栋学生宿舍。</w:t>
      </w:r>
    </w:p>
    <w:p w14:paraId="4FA22740">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（3）勘测及答疑时间:2026年4月20日上午12点前，过时不候。</w:t>
      </w:r>
    </w:p>
    <w:p w14:paraId="13B21697">
      <w:pPr>
        <w:keepNext w:val="0"/>
        <w:keepLines w:val="0"/>
        <w:pageBreakBefore w:val="0"/>
        <w:widowControl w:val="0"/>
        <w:tabs>
          <w:tab w:val="left" w:pos="180"/>
          <w:tab w:val="left" w:pos="1620"/>
        </w:tabs>
        <w:kinsoku/>
        <w:wordWrap/>
        <w:overflowPunct/>
        <w:topLinePunct w:val="0"/>
        <w:autoSpaceDE/>
        <w:autoSpaceDN/>
        <w:bidi w:val="0"/>
        <w:spacing w:line="360" w:lineRule="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（4）联系人：蒋老师 电话：18902288069</w:t>
      </w:r>
    </w:p>
    <w:p w14:paraId="70A83D6A">
      <w:pPr>
        <w:keepNext w:val="0"/>
        <w:keepLines w:val="0"/>
        <w:pageBreakBefore w:val="0"/>
        <w:widowControl w:val="0"/>
        <w:numPr>
          <w:ilvl w:val="0"/>
          <w:numId w:val="0"/>
        </w:numPr>
        <w:tabs>
          <w:tab w:val="left" w:pos="180"/>
          <w:tab w:val="left" w:pos="1620"/>
        </w:tabs>
        <w:kinsoku/>
        <w:wordWrap/>
        <w:overflowPunct/>
        <w:topLinePunct w:val="0"/>
        <w:autoSpaceDE/>
        <w:autoSpaceDN/>
        <w:bidi w:val="0"/>
        <w:spacing w:line="360" w:lineRule="auto"/>
        <w:ind w:leftChars="0"/>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3.2技术要求</w:t>
      </w:r>
    </w:p>
    <w:p w14:paraId="45E261CD">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（1）</w:t>
      </w:r>
      <w:r>
        <w:rPr>
          <w:rFonts w:hint="eastAsia" w:ascii="宋体" w:hAnsi="宋体" w:eastAsia="宋体" w:cs="宋体"/>
          <w:kern w:val="2"/>
          <w:sz w:val="28"/>
          <w:szCs w:val="28"/>
          <w:lang w:val="en-US" w:eastAsia="zh-CN" w:bidi="ar-SA"/>
        </w:rPr>
        <w:t>安装及检验标准《建筑装饰装修工程质量验收规范GB50210-2001》验收或国家现行的相关标准。</w:t>
      </w:r>
    </w:p>
    <w:p w14:paraId="3A5FE9AD">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（2）</w:t>
      </w:r>
      <w:r>
        <w:rPr>
          <w:rFonts w:hint="eastAsia" w:ascii="宋体" w:hAnsi="宋体" w:eastAsia="宋体" w:cs="宋体"/>
          <w:kern w:val="2"/>
          <w:sz w:val="28"/>
          <w:szCs w:val="28"/>
          <w:lang w:val="en-US" w:eastAsia="zh-CN" w:bidi="ar-SA"/>
        </w:rPr>
        <w:t>安装完毕后保护膜由成交人无偿撕除并清理至采购人指定地点。</w:t>
      </w:r>
    </w:p>
    <w:p w14:paraId="13833A9F">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（3）</w:t>
      </w:r>
      <w:r>
        <w:rPr>
          <w:rFonts w:hint="eastAsia" w:ascii="宋体" w:hAnsi="宋体" w:eastAsia="宋体" w:cs="宋体"/>
          <w:kern w:val="2"/>
          <w:sz w:val="28"/>
          <w:szCs w:val="28"/>
          <w:lang w:val="en-US" w:eastAsia="zh-CN" w:bidi="ar-SA"/>
        </w:rPr>
        <w:t>材质、安装方式、材料厚度、颜色分别依据</w:t>
      </w:r>
      <w:r>
        <w:rPr>
          <w:rFonts w:hint="eastAsia" w:ascii="宋体" w:hAnsi="宋体" w:eastAsia="宋体" w:cs="宋体"/>
          <w:sz w:val="28"/>
          <w:szCs w:val="28"/>
          <w:lang w:val="en-US" w:eastAsia="zh-CN"/>
        </w:rPr>
        <w:t>教</w:t>
      </w:r>
      <w:r>
        <w:rPr>
          <w:rFonts w:hint="eastAsia" w:ascii="宋体" w:hAnsi="宋体" w:eastAsia="宋体" w:cs="宋体"/>
          <w:kern w:val="2"/>
          <w:sz w:val="28"/>
          <w:szCs w:val="28"/>
          <w:lang w:val="en-US" w:eastAsia="zh-CN" w:bidi="ar-SA"/>
        </w:rPr>
        <w:t>14-15栋学生宿舍样板为准（</w:t>
      </w:r>
      <w:r>
        <w:rPr>
          <w:rFonts w:hint="eastAsia" w:ascii="宋体" w:hAnsi="宋体" w:cs="宋体"/>
          <w:kern w:val="2"/>
          <w:sz w:val="28"/>
          <w:szCs w:val="28"/>
          <w:lang w:val="en-US" w:eastAsia="zh-CN" w:bidi="ar-SA"/>
        </w:rPr>
        <w:t>响应</w:t>
      </w:r>
      <w:r>
        <w:rPr>
          <w:rFonts w:hint="eastAsia" w:ascii="宋体" w:hAnsi="宋体" w:eastAsia="宋体" w:cs="宋体"/>
          <w:kern w:val="2"/>
          <w:sz w:val="28"/>
          <w:szCs w:val="28"/>
          <w:lang w:val="en-US" w:eastAsia="zh-CN" w:bidi="ar-SA"/>
        </w:rPr>
        <w:t>人可投标前来现场考察参观）。</w:t>
      </w:r>
    </w:p>
    <w:p w14:paraId="268B595A">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（4）</w:t>
      </w:r>
      <w:r>
        <w:rPr>
          <w:rFonts w:hint="eastAsia" w:ascii="宋体" w:hAnsi="宋体" w:eastAsia="宋体" w:cs="宋体"/>
          <w:kern w:val="2"/>
          <w:sz w:val="28"/>
          <w:szCs w:val="28"/>
          <w:lang w:val="en-US" w:eastAsia="zh-CN" w:bidi="ar-SA"/>
        </w:rPr>
        <w:t>安装产生的垃圾都由成交人免费清理。</w:t>
      </w:r>
    </w:p>
    <w:p w14:paraId="0B201BB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jc w:val="left"/>
        <w:textAlignment w:val="auto"/>
        <w:rPr>
          <w:rFonts w:hint="eastAsia" w:ascii="宋体" w:hAnsi="宋体" w:eastAsia="宋体" w:cs="宋体"/>
          <w:b/>
          <w:bCs w:val="0"/>
          <w:kern w:val="2"/>
          <w:sz w:val="28"/>
          <w:szCs w:val="28"/>
          <w:highlight w:val="none"/>
          <w:lang w:val="en-US" w:eastAsia="zh-CN" w:bidi="ar-SA"/>
        </w:rPr>
      </w:pPr>
      <w:r>
        <w:rPr>
          <w:rFonts w:hint="eastAsia" w:ascii="宋体" w:hAnsi="宋体" w:eastAsia="宋体" w:cs="宋体"/>
          <w:b/>
          <w:bCs w:val="0"/>
          <w:kern w:val="2"/>
          <w:sz w:val="28"/>
          <w:szCs w:val="28"/>
          <w:highlight w:val="none"/>
          <w:lang w:val="en-US" w:eastAsia="zh-CN" w:bidi="ar-SA"/>
        </w:rPr>
        <w:t>3.3交付时间和地点</w:t>
      </w:r>
    </w:p>
    <w:p w14:paraId="6F712CC5">
      <w:pPr>
        <w:pStyle w:val="2"/>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（1）</w:t>
      </w:r>
      <w:r>
        <w:rPr>
          <w:rFonts w:hint="eastAsia" w:ascii="宋体" w:hAnsi="宋体" w:eastAsia="宋体" w:cs="宋体"/>
          <w:kern w:val="2"/>
          <w:sz w:val="28"/>
          <w:szCs w:val="28"/>
          <w:lang w:val="en-US" w:eastAsia="zh-CN" w:bidi="ar-SA"/>
        </w:rPr>
        <w:t>交货时间要求：供应商均应在合同生效后达到进场条件20天内完成供货、安装。</w:t>
      </w:r>
    </w:p>
    <w:p w14:paraId="57B631CD">
      <w:pPr>
        <w:pStyle w:val="2"/>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（2）</w:t>
      </w:r>
      <w:r>
        <w:rPr>
          <w:rFonts w:hint="eastAsia" w:ascii="宋体" w:hAnsi="宋体" w:eastAsia="宋体" w:cs="宋体"/>
          <w:kern w:val="2"/>
          <w:sz w:val="28"/>
          <w:szCs w:val="28"/>
          <w:lang w:val="en-US" w:eastAsia="zh-CN" w:bidi="ar-SA"/>
        </w:rPr>
        <w:t>交货地点：广州市从化区城鳌大道东772号广州华夏职业学院采购人指定地点。</w:t>
      </w:r>
    </w:p>
    <w:p w14:paraId="670B4847">
      <w:pPr>
        <w:keepNext w:val="0"/>
        <w:keepLines w:val="0"/>
        <w:pageBreakBefore w:val="0"/>
        <w:widowControl w:val="0"/>
        <w:numPr>
          <w:ilvl w:val="0"/>
          <w:numId w:val="0"/>
        </w:numPr>
        <w:kinsoku/>
        <w:wordWrap/>
        <w:overflowPunct/>
        <w:topLinePunct w:val="0"/>
        <w:autoSpaceDE/>
        <w:autoSpaceDN/>
        <w:bidi w:val="0"/>
        <w:snapToGrid w:val="0"/>
        <w:spacing w:line="360" w:lineRule="auto"/>
        <w:ind w:leftChars="0"/>
        <w:rPr>
          <w:rFonts w:hint="eastAsia" w:ascii="宋体" w:hAnsi="宋体" w:eastAsia="宋体" w:cs="宋体"/>
          <w:kern w:val="2"/>
          <w:sz w:val="28"/>
          <w:szCs w:val="28"/>
          <w:lang w:val="en-US" w:eastAsia="zh-CN" w:bidi="ar-SA"/>
        </w:rPr>
      </w:pPr>
      <w:r>
        <w:rPr>
          <w:rFonts w:hint="eastAsia" w:ascii="宋体" w:hAnsi="宋体" w:eastAsia="宋体" w:cs="宋体"/>
          <w:b/>
          <w:sz w:val="28"/>
          <w:szCs w:val="28"/>
          <w:highlight w:val="none"/>
          <w:lang w:val="en-US" w:eastAsia="zh-CN"/>
        </w:rPr>
        <w:t>3.4</w:t>
      </w:r>
      <w:r>
        <w:rPr>
          <w:rFonts w:hint="eastAsia" w:ascii="宋体" w:hAnsi="宋体" w:eastAsia="宋体" w:cs="宋体"/>
          <w:b/>
          <w:sz w:val="28"/>
          <w:szCs w:val="28"/>
          <w:highlight w:val="none"/>
        </w:rPr>
        <w:t>付款方式</w:t>
      </w:r>
      <w:r>
        <w:rPr>
          <w:rFonts w:hint="eastAsia" w:ascii="宋体" w:hAnsi="宋体" w:eastAsia="宋体" w:cs="宋体"/>
          <w:b/>
          <w:sz w:val="28"/>
          <w:szCs w:val="28"/>
          <w:highlight w:val="none"/>
          <w:lang w:eastAsia="zh-CN"/>
        </w:rPr>
        <w:t>：</w:t>
      </w:r>
      <w:r>
        <w:rPr>
          <w:rFonts w:hint="eastAsia" w:ascii="宋体" w:hAnsi="宋体" w:eastAsia="宋体" w:cs="宋体"/>
          <w:sz w:val="28"/>
          <w:szCs w:val="28"/>
          <w:highlight w:val="none"/>
          <w:lang w:val="en-US" w:eastAsia="zh-CN"/>
        </w:rPr>
        <w:t>合同签订生效后7个工作日内采购人按暂定总价预付30%款项；安装完毕后且验收合格后按实际工程量凭提供货款全额有效增值税专用税票7个工作日内支付合同总金额的65%，余款5%为质保金，验收之日起满一年7个工作日内无息支付。</w:t>
      </w:r>
    </w:p>
    <w:p w14:paraId="6CBA843B">
      <w:pPr>
        <w:keepNext w:val="0"/>
        <w:keepLines w:val="0"/>
        <w:pageBreakBefore w:val="0"/>
        <w:widowControl w:val="0"/>
        <w:numPr>
          <w:ilvl w:val="0"/>
          <w:numId w:val="0"/>
        </w:numPr>
        <w:kinsoku/>
        <w:wordWrap/>
        <w:overflowPunct/>
        <w:topLinePunct w:val="0"/>
        <w:autoSpaceDE/>
        <w:autoSpaceDN/>
        <w:bidi w:val="0"/>
        <w:snapToGrid w:val="0"/>
        <w:spacing w:line="360" w:lineRule="auto"/>
        <w:rPr>
          <w:rFonts w:hint="eastAsia" w:ascii="宋体" w:hAnsi="宋体" w:eastAsia="宋体" w:cs="宋体"/>
          <w:b/>
          <w:sz w:val="28"/>
          <w:szCs w:val="28"/>
          <w:highlight w:val="none"/>
          <w:lang w:val="en-US" w:eastAsia="zh-CN"/>
        </w:rPr>
      </w:pPr>
      <w:r>
        <w:rPr>
          <w:rFonts w:hint="eastAsia" w:ascii="宋体" w:hAnsi="宋体" w:eastAsia="宋体" w:cs="宋体"/>
          <w:b/>
          <w:sz w:val="28"/>
          <w:szCs w:val="28"/>
          <w:highlight w:val="none"/>
          <w:lang w:val="en-US" w:eastAsia="zh-CN"/>
        </w:rPr>
        <w:t>3.5质量保证和售后服务要求</w:t>
      </w:r>
    </w:p>
    <w:p w14:paraId="247ADF24">
      <w:pPr>
        <w:keepNext w:val="0"/>
        <w:keepLines w:val="0"/>
        <w:pageBreakBefore w:val="0"/>
        <w:widowControl w:val="0"/>
        <w:numPr>
          <w:ilvl w:val="0"/>
          <w:numId w:val="0"/>
        </w:numPr>
        <w:kinsoku/>
        <w:wordWrap/>
        <w:overflowPunct/>
        <w:topLinePunct w:val="0"/>
        <w:autoSpaceDE/>
        <w:autoSpaceDN/>
        <w:bidi w:val="0"/>
        <w:snapToGrid w:val="0"/>
        <w:spacing w:line="360" w:lineRule="auto"/>
        <w:ind w:firstLine="560" w:firstLineChars="200"/>
        <w:rPr>
          <w:rFonts w:hint="eastAsia" w:ascii="宋体" w:hAnsi="宋体" w:eastAsia="宋体" w:cs="宋体"/>
          <w:kern w:val="2"/>
          <w:sz w:val="28"/>
          <w:szCs w:val="28"/>
          <w:highlight w:val="none"/>
          <w:lang w:val="en-US" w:eastAsia="zh-CN" w:bidi="ar-SA"/>
        </w:rPr>
      </w:pPr>
      <w:r>
        <w:rPr>
          <w:rFonts w:hint="eastAsia" w:ascii="宋体" w:hAnsi="宋体" w:eastAsia="宋体" w:cs="宋体"/>
          <w:sz w:val="28"/>
          <w:szCs w:val="28"/>
          <w:lang w:val="en-US" w:eastAsia="zh-CN"/>
        </w:rPr>
        <w:t>（1）</w:t>
      </w:r>
      <w:r>
        <w:rPr>
          <w:rFonts w:hint="eastAsia" w:ascii="宋体" w:hAnsi="宋体" w:eastAsia="宋体" w:cs="宋体"/>
          <w:kern w:val="2"/>
          <w:sz w:val="28"/>
          <w:szCs w:val="28"/>
          <w:highlight w:val="none"/>
          <w:lang w:val="en-US" w:eastAsia="zh-CN" w:bidi="ar-SA"/>
        </w:rPr>
        <w:t>质量保证期：成交人对货物提供至少2年免费上门全质保服务，质保期自双方在验收报告签字之日起计算。质保期内，成交人负责对其提供的货物上门进行件维修维护，采购人不再支付任何费用，但人为因素或自然灾害造成的损坏除外。</w:t>
      </w:r>
    </w:p>
    <w:p w14:paraId="0752468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kern w:val="2"/>
          <w:sz w:val="28"/>
          <w:szCs w:val="28"/>
          <w:highlight w:val="none"/>
          <w:lang w:val="en-US" w:eastAsia="zh-CN" w:bidi="ar-SA"/>
        </w:rPr>
      </w:pPr>
      <w:r>
        <w:rPr>
          <w:rFonts w:hint="eastAsia" w:ascii="宋体" w:hAnsi="宋体" w:eastAsia="宋体" w:cs="宋体"/>
          <w:sz w:val="28"/>
          <w:szCs w:val="28"/>
          <w:lang w:val="en-US" w:eastAsia="zh-CN"/>
        </w:rPr>
        <w:t>（2）</w:t>
      </w:r>
      <w:r>
        <w:rPr>
          <w:rFonts w:hint="eastAsia" w:ascii="宋体" w:hAnsi="宋体" w:eastAsia="宋体" w:cs="宋体"/>
          <w:kern w:val="2"/>
          <w:sz w:val="28"/>
          <w:szCs w:val="28"/>
          <w:highlight w:val="none"/>
          <w:lang w:val="en-US" w:eastAsia="zh-CN" w:bidi="ar-SA"/>
        </w:rPr>
        <w:t>质保期内，成交人在接到采购人系统故障或问题告知后，2小时内进行电话响应排除故障，若电话中无法解决，8小时内到达现场排除故障。如果需要更换配件的，更换的配件跟被更换的品牌、类型相一致或者是同类更高档次的替代品，并且须征得采购人管理人员同意。因货物故障停用的时间，保修期相应顺延。</w:t>
      </w:r>
    </w:p>
    <w:p w14:paraId="10A5817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auto"/>
          <w:sz w:val="28"/>
          <w:szCs w:val="28"/>
          <w:highlight w:val="none"/>
          <w:lang w:val="en-US" w:eastAsia="zh-CN"/>
        </w:rPr>
      </w:pPr>
      <w:r>
        <w:rPr>
          <w:rFonts w:hint="eastAsia" w:ascii="宋体" w:hAnsi="宋体" w:eastAsia="宋体" w:cs="宋体"/>
          <w:sz w:val="28"/>
          <w:szCs w:val="28"/>
          <w:lang w:val="en-US" w:eastAsia="zh-CN"/>
        </w:rPr>
        <w:t>（3）</w:t>
      </w:r>
      <w:r>
        <w:rPr>
          <w:rFonts w:hint="eastAsia" w:ascii="宋体" w:hAnsi="宋体" w:eastAsia="宋体" w:cs="宋体"/>
          <w:kern w:val="2"/>
          <w:sz w:val="28"/>
          <w:szCs w:val="28"/>
          <w:highlight w:val="none"/>
          <w:lang w:val="en-US" w:eastAsia="zh-CN" w:bidi="ar-SA"/>
        </w:rPr>
        <w:t>质保期内对故障的报修，如成交人未能做到上款的服务承诺，采购人可采取必要的补救措施，但其风险和费用由成交人承担，采购人根据合同规定对成交人行使的其它权利不受影响。</w:t>
      </w:r>
    </w:p>
    <w:p w14:paraId="06C6C8C1">
      <w:pPr>
        <w:pStyle w:val="2"/>
        <w:keepNext w:val="0"/>
        <w:keepLines w:val="0"/>
        <w:pageBreakBefore w:val="0"/>
        <w:widowControl w:val="0"/>
        <w:numPr>
          <w:ilvl w:val="0"/>
          <w:numId w:val="0"/>
        </w:numPr>
        <w:kinsoku/>
        <w:wordWrap/>
        <w:overflowPunct/>
        <w:topLinePunct w:val="0"/>
        <w:autoSpaceDE/>
        <w:autoSpaceDN/>
        <w:bidi w:val="0"/>
        <w:spacing w:line="360" w:lineRule="auto"/>
        <w:ind w:left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3.6报价方式：</w:t>
      </w:r>
    </w:p>
    <w:p w14:paraId="085956A7">
      <w:pPr>
        <w:pStyle w:val="2"/>
        <w:keepNext w:val="0"/>
        <w:keepLines w:val="0"/>
        <w:pageBreakBefore w:val="0"/>
        <w:widowControl w:val="0"/>
        <w:numPr>
          <w:ilvl w:val="0"/>
          <w:numId w:val="0"/>
        </w:numPr>
        <w:kinsoku/>
        <w:wordWrap/>
        <w:overflowPunct/>
        <w:topLinePunct w:val="0"/>
        <w:autoSpaceDE/>
        <w:autoSpaceDN/>
        <w:bidi w:val="0"/>
        <w:spacing w:line="360" w:lineRule="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1）供应商需根据清单报出详细单价，报价中必须包含购置、检测、安装、运输保险、装卸、培训辅导、质保期售后服务、含税发票、雇员费用、卫生清理及合同实施过程中应预见和不可预见费用等。所有价格均应予人民币报价，金额单位为元；</w:t>
      </w:r>
    </w:p>
    <w:p w14:paraId="749E3B9C">
      <w:pPr>
        <w:pStyle w:val="2"/>
        <w:keepNext w:val="0"/>
        <w:keepLines w:val="0"/>
        <w:pageBreakBefore w:val="0"/>
        <w:widowControl w:val="0"/>
        <w:numPr>
          <w:ilvl w:val="0"/>
          <w:numId w:val="0"/>
        </w:numPr>
        <w:kinsoku/>
        <w:wordWrap/>
        <w:overflowPunct/>
        <w:topLinePunct w:val="0"/>
        <w:autoSpaceDE/>
        <w:autoSpaceDN/>
        <w:bidi w:val="0"/>
        <w:spacing w:line="360" w:lineRule="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（2）所有材料尺寸均以现场测量为准；</w:t>
      </w:r>
    </w:p>
    <w:p w14:paraId="4F26522D">
      <w:pPr>
        <w:pStyle w:val="2"/>
        <w:keepNext w:val="0"/>
        <w:keepLines w:val="0"/>
        <w:pageBreakBefore w:val="0"/>
        <w:widowControl w:val="0"/>
        <w:numPr>
          <w:ilvl w:val="0"/>
          <w:numId w:val="0"/>
        </w:numPr>
        <w:kinsoku/>
        <w:wordWrap/>
        <w:overflowPunct/>
        <w:topLinePunct w:val="0"/>
        <w:autoSpaceDE/>
        <w:autoSpaceDN/>
        <w:bidi w:val="0"/>
        <w:spacing w:line="360" w:lineRule="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（3）按图纸标准报价施工，窗户以实际完成尺寸面积为准，采购人提供的清单中的工程量仅作参考；</w:t>
      </w:r>
    </w:p>
    <w:p w14:paraId="76C2402B">
      <w:pPr>
        <w:pStyle w:val="2"/>
        <w:keepNext w:val="0"/>
        <w:keepLines w:val="0"/>
        <w:pageBreakBefore w:val="0"/>
        <w:widowControl w:val="0"/>
        <w:numPr>
          <w:ilvl w:val="0"/>
          <w:numId w:val="0"/>
        </w:numPr>
        <w:kinsoku/>
        <w:wordWrap/>
        <w:overflowPunct/>
        <w:topLinePunct w:val="0"/>
        <w:autoSpaceDE/>
        <w:autoSpaceDN/>
        <w:bidi w:val="0"/>
        <w:spacing w:line="360" w:lineRule="auto"/>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（4）品牌要求：</w:t>
      </w:r>
    </w:p>
    <w:p w14:paraId="1D397315">
      <w:pPr>
        <w:pStyle w:val="2"/>
        <w:keepNext w:val="0"/>
        <w:keepLines w:val="0"/>
        <w:pageBreakBefore w:val="0"/>
        <w:widowControl w:val="0"/>
        <w:numPr>
          <w:ilvl w:val="0"/>
          <w:numId w:val="0"/>
        </w:numPr>
        <w:kinsoku/>
        <w:wordWrap/>
        <w:overflowPunct/>
        <w:topLinePunct w:val="0"/>
        <w:autoSpaceDE/>
        <w:autoSpaceDN/>
        <w:bidi w:val="0"/>
        <w:spacing w:line="360" w:lineRule="auto"/>
        <w:ind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 xml:space="preserve">铝材参考品牌：凤铝铝业、坚美铝业、兴发铝业、豪美铝材、华南铝材； </w:t>
      </w:r>
    </w:p>
    <w:p w14:paraId="34F78E25">
      <w:pPr>
        <w:pStyle w:val="2"/>
        <w:keepNext w:val="0"/>
        <w:keepLines w:val="0"/>
        <w:pageBreakBefore w:val="0"/>
        <w:widowControl w:val="0"/>
        <w:numPr>
          <w:ilvl w:val="0"/>
          <w:numId w:val="0"/>
        </w:numPr>
        <w:kinsoku/>
        <w:wordWrap/>
        <w:overflowPunct/>
        <w:topLinePunct w:val="0"/>
        <w:autoSpaceDE/>
        <w:autoSpaceDN/>
        <w:bidi w:val="0"/>
        <w:spacing w:line="360" w:lineRule="auto"/>
        <w:ind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玻璃原片：信义、旗滨；</w:t>
      </w:r>
    </w:p>
    <w:p w14:paraId="4DB3B38D">
      <w:pPr>
        <w:pStyle w:val="2"/>
        <w:keepNext w:val="0"/>
        <w:keepLines w:val="0"/>
        <w:pageBreakBefore w:val="0"/>
        <w:widowControl w:val="0"/>
        <w:numPr>
          <w:ilvl w:val="0"/>
          <w:numId w:val="0"/>
        </w:numPr>
        <w:kinsoku/>
        <w:wordWrap/>
        <w:overflowPunct/>
        <w:topLinePunct w:val="0"/>
        <w:autoSpaceDE/>
        <w:autoSpaceDN/>
        <w:bidi w:val="0"/>
        <w:spacing w:line="360" w:lineRule="auto"/>
        <w:ind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五金配件参考品牌：雅洁、汇太龙、坚朗；</w:t>
      </w:r>
    </w:p>
    <w:p w14:paraId="6ACF6BFF">
      <w:pPr>
        <w:pStyle w:val="2"/>
        <w:keepNext w:val="0"/>
        <w:keepLines w:val="0"/>
        <w:pageBreakBefore w:val="0"/>
        <w:widowControl w:val="0"/>
        <w:numPr>
          <w:ilvl w:val="0"/>
          <w:numId w:val="0"/>
        </w:numPr>
        <w:kinsoku/>
        <w:wordWrap/>
        <w:overflowPunct/>
        <w:topLinePunct w:val="0"/>
        <w:autoSpaceDE/>
        <w:autoSpaceDN/>
        <w:bidi w:val="0"/>
        <w:spacing w:line="360" w:lineRule="auto"/>
        <w:ind w:firstLine="560" w:firstLineChars="200"/>
        <w:rPr>
          <w:rFonts w:hint="eastAsia" w:ascii="宋体" w:hAnsi="宋体" w:eastAsia="宋体" w:cs="宋体"/>
          <w:color w:val="auto"/>
          <w:sz w:val="28"/>
          <w:szCs w:val="28"/>
          <w:highlight w:val="none"/>
          <w:lang w:val="en-US" w:eastAsia="zh-CN"/>
        </w:rPr>
      </w:pPr>
      <w:r>
        <w:rPr>
          <w:rFonts w:hint="eastAsia" w:ascii="宋体" w:hAnsi="宋体" w:eastAsia="宋体" w:cs="宋体"/>
          <w:color w:val="auto"/>
          <w:sz w:val="28"/>
          <w:szCs w:val="28"/>
          <w:highlight w:val="none"/>
          <w:lang w:val="en-US" w:eastAsia="zh-CN"/>
        </w:rPr>
        <w:t>玻璃胶参考品牌：白云、安泰</w:t>
      </w:r>
      <w:r>
        <w:rPr>
          <w:rFonts w:hint="eastAsia" w:ascii="宋体" w:hAnsi="宋体" w:cs="宋体"/>
          <w:color w:val="auto"/>
          <w:sz w:val="28"/>
          <w:szCs w:val="28"/>
          <w:highlight w:val="none"/>
          <w:lang w:val="en-US" w:eastAsia="zh-CN"/>
        </w:rPr>
        <w:t>。</w:t>
      </w:r>
    </w:p>
    <w:p w14:paraId="421A43D9">
      <w:pPr>
        <w:rPr>
          <w:rFonts w:hint="eastAsia"/>
        </w:rPr>
      </w:pPr>
    </w:p>
    <w:p w14:paraId="6C02E43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771A2769">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1C5E5A7F">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2BDF914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9BAB67A">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72B15806">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D7FA20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77BD8047">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1390A149">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2A9A16D7">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3FEFC6F">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6EB02AD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04</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22</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04</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14日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0" w:name="_Toc390088376"/>
            <w:r>
              <w:rPr>
                <w:rFonts w:hint="eastAsia" w:ascii="宋体" w:hAnsi="宋体" w:eastAsia="宋体" w:cs="宋体"/>
                <w:b w:val="0"/>
                <w:color w:val="auto"/>
                <w:kern w:val="0"/>
              </w:rPr>
              <w:t>正本或副本</w:t>
            </w:r>
            <w:bookmarkEnd w:id="0"/>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6"/>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p w14:paraId="4049533D">
      <w:pPr>
        <w:rPr>
          <w:rFonts w:hint="eastAsia" w:ascii="宋体" w:hAnsi="宋体" w:eastAsia="宋体" w:cs="宋体"/>
          <w:b/>
          <w:bCs/>
          <w:sz w:val="24"/>
          <w:szCs w:val="24"/>
          <w:lang w:val="en-US" w:eastAsia="zh-CN"/>
        </w:rPr>
      </w:pPr>
    </w:p>
    <w:p w14:paraId="3CA2E5DC">
      <w:pPr>
        <w:pStyle w:val="2"/>
        <w:rPr>
          <w:rFonts w:hint="eastAsia" w:ascii="宋体" w:hAnsi="宋体" w:eastAsia="宋体" w:cs="宋体"/>
          <w:b/>
          <w:bCs/>
          <w:lang w:val="en-US" w:eastAsia="zh-CN"/>
        </w:rPr>
      </w:pPr>
      <w:r>
        <w:rPr>
          <w:rFonts w:hint="eastAsia" w:ascii="宋体" w:hAnsi="宋体" w:eastAsia="宋体" w:cs="宋体"/>
          <w:b/>
          <w:bCs/>
          <w:sz w:val="20"/>
          <w:szCs w:val="20"/>
          <w:highlight w:val="none"/>
          <w:lang w:val="en-US" w:eastAsia="zh-CN"/>
        </w:rPr>
        <w:t>一、学生宿舍18#铝合金门窗</w:t>
      </w:r>
    </w:p>
    <w:p w14:paraId="363EA38B">
      <w:pPr>
        <w:numPr>
          <w:ilvl w:val="0"/>
          <w:numId w:val="0"/>
        </w:numPr>
        <w:rPr>
          <w:rFonts w:hint="eastAsia"/>
          <w:lang w:val="en-US" w:eastAsia="zh-CN"/>
        </w:rPr>
      </w:pPr>
    </w:p>
    <w:tbl>
      <w:tblPr>
        <w:tblStyle w:val="37"/>
        <w:tblW w:w="111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2"/>
        <w:gridCol w:w="1187"/>
        <w:gridCol w:w="4313"/>
        <w:gridCol w:w="615"/>
        <w:gridCol w:w="930"/>
        <w:gridCol w:w="750"/>
        <w:gridCol w:w="1530"/>
        <w:gridCol w:w="1208"/>
      </w:tblGrid>
      <w:tr w14:paraId="5F58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jc w:val="center"/>
        </w:trPr>
        <w:tc>
          <w:tcPr>
            <w:tcW w:w="662" w:type="dxa"/>
            <w:tcBorders>
              <w:top w:val="single" w:color="000000" w:sz="2" w:space="0"/>
              <w:bottom w:val="single" w:color="000000" w:sz="2" w:space="0"/>
            </w:tcBorders>
            <w:vAlign w:val="top"/>
          </w:tcPr>
          <w:p w14:paraId="10A20581">
            <w:pPr>
              <w:spacing w:before="110" w:line="220" w:lineRule="auto"/>
              <w:ind w:left="38"/>
              <w:jc w:val="center"/>
              <w:rPr>
                <w:rFonts w:hint="eastAsia" w:ascii="宋体" w:hAnsi="宋体" w:eastAsia="宋体" w:cs="宋体"/>
                <w:sz w:val="20"/>
                <w:szCs w:val="20"/>
                <w:lang w:eastAsia="zh-CN"/>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序号</w:t>
            </w:r>
          </w:p>
        </w:tc>
        <w:tc>
          <w:tcPr>
            <w:tcW w:w="1187" w:type="dxa"/>
            <w:tcBorders>
              <w:top w:val="single" w:color="000000" w:sz="2" w:space="0"/>
              <w:bottom w:val="single" w:color="000000" w:sz="2" w:space="0"/>
            </w:tcBorders>
            <w:vAlign w:val="top"/>
          </w:tcPr>
          <w:p w14:paraId="5974C100">
            <w:pPr>
              <w:spacing w:before="151" w:line="231" w:lineRule="auto"/>
              <w:ind w:firstLine="218" w:firstLineChars="100"/>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4313" w:type="dxa"/>
            <w:tcBorders>
              <w:top w:val="single" w:color="000000" w:sz="2" w:space="0"/>
              <w:bottom w:val="single" w:color="000000" w:sz="2" w:space="0"/>
            </w:tcBorders>
            <w:vAlign w:val="top"/>
          </w:tcPr>
          <w:p w14:paraId="49A8D205">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615" w:type="dxa"/>
            <w:tcBorders>
              <w:top w:val="single" w:color="000000" w:sz="2" w:space="0"/>
              <w:bottom w:val="single" w:color="000000" w:sz="2" w:space="0"/>
            </w:tcBorders>
            <w:vAlign w:val="top"/>
          </w:tcPr>
          <w:p w14:paraId="77A2CC9A">
            <w:pPr>
              <w:spacing w:before="151" w:line="231" w:lineRule="auto"/>
              <w:ind w:left="169"/>
              <w:jc w:val="both"/>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930" w:type="dxa"/>
            <w:tcBorders>
              <w:top w:val="single" w:color="000000" w:sz="2" w:space="0"/>
              <w:bottom w:val="single" w:color="000000" w:sz="2" w:space="0"/>
            </w:tcBorders>
            <w:vAlign w:val="top"/>
          </w:tcPr>
          <w:p w14:paraId="4B96521B">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750" w:type="dxa"/>
            <w:tcBorders>
              <w:top w:val="single" w:color="000000" w:sz="2" w:space="0"/>
              <w:bottom w:val="single" w:color="000000" w:sz="2" w:space="0"/>
            </w:tcBorders>
            <w:vAlign w:val="top"/>
          </w:tcPr>
          <w:p w14:paraId="4DF27398">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1530" w:type="dxa"/>
            <w:tcBorders>
              <w:top w:val="single" w:color="000000" w:sz="2" w:space="0"/>
              <w:bottom w:val="single" w:color="000000" w:sz="2" w:space="0"/>
            </w:tcBorders>
            <w:vAlign w:val="top"/>
          </w:tcPr>
          <w:p w14:paraId="5AC3F27E">
            <w:pPr>
              <w:spacing w:before="150" w:line="229" w:lineRule="auto"/>
              <w:jc w:val="center"/>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1208" w:type="dxa"/>
            <w:tcBorders>
              <w:top w:val="single" w:color="000000" w:sz="2" w:space="0"/>
              <w:bottom w:val="single" w:color="000000" w:sz="2" w:space="0"/>
            </w:tcBorders>
            <w:vAlign w:val="top"/>
          </w:tcPr>
          <w:p w14:paraId="0923DC2F">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6B3C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jc w:val="center"/>
        </w:trPr>
        <w:tc>
          <w:tcPr>
            <w:tcW w:w="662" w:type="dxa"/>
            <w:tcBorders>
              <w:top w:val="single" w:color="000000" w:sz="2" w:space="0"/>
              <w:bottom w:val="single" w:color="000000" w:sz="2" w:space="0"/>
            </w:tcBorders>
            <w:vAlign w:val="top"/>
          </w:tcPr>
          <w:p w14:paraId="1382EE1D">
            <w:pPr>
              <w:spacing w:before="110" w:line="220" w:lineRule="auto"/>
              <w:ind w:left="38"/>
              <w:jc w:val="cente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pPr>
          </w:p>
          <w:p w14:paraId="76C2204D">
            <w:pPr>
              <w:jc w:val="center"/>
              <w:rPr>
                <w:rFonts w:hint="eastAsia" w:ascii="宋体" w:hAnsi="宋体" w:eastAsia="宋体" w:cs="宋体"/>
                <w:kern w:val="0"/>
                <w:sz w:val="20"/>
                <w:szCs w:val="20"/>
                <w:lang w:val="en-US" w:eastAsia="zh-CN" w:bidi="ar-SA"/>
              </w:rPr>
            </w:pPr>
          </w:p>
          <w:p w14:paraId="4EA28FE4">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w:t>
            </w:r>
          </w:p>
          <w:p w14:paraId="74538EF3">
            <w:pPr>
              <w:jc w:val="center"/>
              <w:rPr>
                <w:rFonts w:hint="eastAsia" w:ascii="宋体" w:hAnsi="宋体" w:eastAsia="宋体" w:cs="宋体"/>
                <w:lang w:val="en-US" w:eastAsia="zh-CN"/>
              </w:rPr>
            </w:pPr>
          </w:p>
        </w:tc>
        <w:tc>
          <w:tcPr>
            <w:tcW w:w="1187" w:type="dxa"/>
            <w:tcBorders>
              <w:top w:val="single" w:color="000000" w:sz="2" w:space="0"/>
              <w:bottom w:val="single" w:color="000000" w:sz="2" w:space="0"/>
            </w:tcBorders>
            <w:shd w:val="clear" w:color="auto" w:fill="auto"/>
            <w:vAlign w:val="top"/>
          </w:tcPr>
          <w:p w14:paraId="05DEF8B5">
            <w:pPr>
              <w:jc w:val="center"/>
              <w:rPr>
                <w:rFonts w:hint="eastAsia" w:ascii="宋体" w:hAnsi="宋体" w:eastAsia="宋体" w:cs="宋体"/>
                <w:kern w:val="0"/>
                <w:sz w:val="20"/>
                <w:szCs w:val="20"/>
                <w:lang w:val="en-US" w:eastAsia="zh-CN" w:bidi="ar-SA"/>
              </w:rPr>
            </w:pPr>
          </w:p>
          <w:p w14:paraId="29B831BB">
            <w:pPr>
              <w:jc w:val="center"/>
              <w:rPr>
                <w:rFonts w:hint="eastAsia" w:ascii="宋体" w:hAnsi="宋体" w:eastAsia="宋体" w:cs="宋体"/>
                <w:kern w:val="0"/>
                <w:sz w:val="20"/>
                <w:szCs w:val="20"/>
                <w:lang w:val="en-US" w:eastAsia="zh-CN" w:bidi="ar-SA"/>
              </w:rPr>
            </w:pPr>
          </w:p>
          <w:p w14:paraId="343CED82">
            <w:pPr>
              <w:jc w:val="center"/>
              <w:rPr>
                <w:rFonts w:hint="eastAsia" w:ascii="宋体" w:hAnsi="宋体" w:eastAsia="宋体" w:cs="宋体"/>
                <w:kern w:val="0"/>
                <w:sz w:val="20"/>
                <w:szCs w:val="20"/>
                <w:lang w:val="en-US" w:eastAsia="zh-CN" w:bidi="ar-SA"/>
              </w:rPr>
            </w:pPr>
          </w:p>
          <w:p w14:paraId="14126EC9">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卫生间门</w:t>
            </w:r>
          </w:p>
        </w:tc>
        <w:tc>
          <w:tcPr>
            <w:tcW w:w="4313" w:type="dxa"/>
            <w:tcBorders>
              <w:top w:val="single" w:color="000000" w:sz="2" w:space="0"/>
              <w:bottom w:val="single" w:color="000000" w:sz="2" w:space="0"/>
            </w:tcBorders>
            <w:shd w:val="clear" w:color="auto" w:fill="auto"/>
            <w:vAlign w:val="top"/>
          </w:tcPr>
          <w:p w14:paraId="4F132D34">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17E19E6D">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②上部分为</w:t>
            </w:r>
            <w:r>
              <w:rPr>
                <w:rStyle w:val="38"/>
                <w:rFonts w:hint="eastAsia" w:ascii="宋体" w:hAnsi="宋体" w:eastAsia="宋体" w:cs="宋体"/>
                <w:color w:val="auto"/>
                <w:sz w:val="21"/>
                <w:szCs w:val="21"/>
                <w:lang w:val="en-US" w:eastAsia="zh-CN" w:bidi="ar"/>
              </w:rPr>
              <w:t>8mm单面磨砂钢化玻璃，</w:t>
            </w:r>
            <w:r>
              <w:rPr>
                <w:rFonts w:hint="eastAsia" w:ascii="宋体" w:hAnsi="宋体" w:eastAsia="宋体" w:cs="宋体"/>
                <w:color w:val="auto"/>
                <w:sz w:val="21"/>
                <w:szCs w:val="21"/>
                <w:lang w:val="en-US" w:eastAsia="zh-CN"/>
              </w:rPr>
              <w:t>下部分为铝扣板</w:t>
            </w:r>
            <w:r>
              <w:rPr>
                <w:rFonts w:hint="eastAsia" w:ascii="宋体" w:hAnsi="宋体" w:eastAsia="宋体" w:cs="宋体"/>
                <w:color w:val="auto"/>
                <w:sz w:val="21"/>
                <w:szCs w:val="21"/>
                <w:highlight w:val="none"/>
                <w:lang w:val="en-US" w:eastAsia="zh-CN"/>
              </w:rPr>
              <w:t>（单板1.5mm厚，总厚10mm）；</w:t>
            </w:r>
          </w:p>
          <w:p w14:paraId="446CB029">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7FAEACBB">
            <w:pPr>
              <w:spacing w:before="2" w:line="239" w:lineRule="auto"/>
              <w:ind w:left="27" w:leftChars="0" w:right="115" w:rightChars="0" w:firstLine="4" w:firstLineChars="0"/>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4F106ECD">
            <w:pPr>
              <w:spacing w:line="337" w:lineRule="auto"/>
              <w:jc w:val="center"/>
              <w:rPr>
                <w:rFonts w:hint="eastAsia" w:ascii="宋体" w:hAnsi="宋体" w:eastAsia="宋体" w:cs="宋体"/>
                <w:sz w:val="20"/>
                <w:szCs w:val="20"/>
              </w:rPr>
            </w:pPr>
          </w:p>
          <w:p w14:paraId="039299C7">
            <w:pPr>
              <w:spacing w:line="338" w:lineRule="auto"/>
              <w:jc w:val="center"/>
              <w:rPr>
                <w:rFonts w:hint="eastAsia" w:ascii="宋体" w:hAnsi="宋体" w:eastAsia="宋体" w:cs="宋体"/>
                <w:sz w:val="20"/>
                <w:szCs w:val="20"/>
              </w:rPr>
            </w:pPr>
          </w:p>
          <w:p w14:paraId="7DDA3D42">
            <w:pPr>
              <w:spacing w:before="56" w:line="230" w:lineRule="auto"/>
              <w:ind w:left="210" w:lef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樘</w:t>
            </w:r>
          </w:p>
        </w:tc>
        <w:tc>
          <w:tcPr>
            <w:tcW w:w="930" w:type="dxa"/>
            <w:tcBorders>
              <w:top w:val="single" w:color="000000" w:sz="2" w:space="0"/>
              <w:bottom w:val="single" w:color="000000" w:sz="2" w:space="0"/>
            </w:tcBorders>
            <w:shd w:val="clear" w:color="auto" w:fill="auto"/>
            <w:vAlign w:val="top"/>
          </w:tcPr>
          <w:p w14:paraId="42BD95FF">
            <w:pPr>
              <w:spacing w:line="352" w:lineRule="auto"/>
              <w:jc w:val="center"/>
              <w:rPr>
                <w:rFonts w:hint="eastAsia" w:ascii="宋体" w:hAnsi="宋体" w:eastAsia="宋体" w:cs="宋体"/>
                <w:sz w:val="20"/>
                <w:szCs w:val="20"/>
              </w:rPr>
            </w:pPr>
          </w:p>
          <w:p w14:paraId="77F71526">
            <w:pPr>
              <w:spacing w:line="352" w:lineRule="auto"/>
              <w:jc w:val="center"/>
              <w:rPr>
                <w:rFonts w:hint="eastAsia" w:ascii="宋体" w:hAnsi="宋体" w:eastAsia="宋体" w:cs="宋体"/>
                <w:sz w:val="20"/>
                <w:szCs w:val="20"/>
              </w:rPr>
            </w:pPr>
          </w:p>
          <w:p w14:paraId="161350D8">
            <w:pPr>
              <w:spacing w:before="55" w:line="192" w:lineRule="auto"/>
              <w:ind w:left="265" w:lef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659</w:t>
            </w:r>
          </w:p>
        </w:tc>
        <w:tc>
          <w:tcPr>
            <w:tcW w:w="750" w:type="dxa"/>
            <w:tcBorders>
              <w:top w:val="single" w:color="000000" w:sz="2" w:space="0"/>
              <w:bottom w:val="single" w:color="000000" w:sz="2" w:space="0"/>
            </w:tcBorders>
            <w:vAlign w:val="top"/>
          </w:tcPr>
          <w:p w14:paraId="0BBD1487">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7860E061">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5C009324">
            <w:pPr>
              <w:jc w:val="center"/>
              <w:rPr>
                <w:rFonts w:hint="eastAsia" w:ascii="宋体" w:hAnsi="宋体" w:eastAsia="宋体" w:cs="宋体"/>
                <w:kern w:val="0"/>
                <w:sz w:val="20"/>
                <w:szCs w:val="20"/>
                <w:lang w:val="en-US" w:eastAsia="zh-CN" w:bidi="ar-SA"/>
              </w:rPr>
            </w:pPr>
          </w:p>
        </w:tc>
      </w:tr>
      <w:tr w14:paraId="3598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jc w:val="center"/>
        </w:trPr>
        <w:tc>
          <w:tcPr>
            <w:tcW w:w="662" w:type="dxa"/>
            <w:tcBorders>
              <w:top w:val="single" w:color="000000" w:sz="2" w:space="0"/>
              <w:bottom w:val="single" w:color="000000" w:sz="2" w:space="0"/>
            </w:tcBorders>
            <w:vAlign w:val="top"/>
          </w:tcPr>
          <w:p w14:paraId="409E9D5C">
            <w:pPr>
              <w:jc w:val="center"/>
              <w:rPr>
                <w:rFonts w:hint="eastAsia" w:ascii="宋体" w:hAnsi="宋体" w:eastAsia="宋体" w:cs="宋体"/>
                <w:kern w:val="0"/>
                <w:sz w:val="20"/>
                <w:szCs w:val="20"/>
                <w:lang w:val="en-US" w:eastAsia="zh-CN" w:bidi="ar-SA"/>
              </w:rPr>
            </w:pPr>
          </w:p>
          <w:p w14:paraId="3C041690">
            <w:pPr>
              <w:jc w:val="center"/>
              <w:rPr>
                <w:rFonts w:hint="eastAsia" w:ascii="宋体" w:hAnsi="宋体" w:eastAsia="宋体" w:cs="宋体"/>
                <w:kern w:val="0"/>
                <w:sz w:val="20"/>
                <w:szCs w:val="20"/>
                <w:lang w:val="en-US" w:eastAsia="zh-CN" w:bidi="ar-SA"/>
              </w:rPr>
            </w:pPr>
          </w:p>
          <w:p w14:paraId="0B10172E">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2</w:t>
            </w:r>
          </w:p>
        </w:tc>
        <w:tc>
          <w:tcPr>
            <w:tcW w:w="1187" w:type="dxa"/>
            <w:tcBorders>
              <w:top w:val="single" w:color="000000" w:sz="2" w:space="0"/>
              <w:bottom w:val="single" w:color="000000" w:sz="2" w:space="0"/>
            </w:tcBorders>
            <w:shd w:val="clear" w:color="auto" w:fill="auto"/>
            <w:vAlign w:val="top"/>
          </w:tcPr>
          <w:p w14:paraId="445D9CC8">
            <w:pPr>
              <w:jc w:val="center"/>
              <w:rPr>
                <w:rFonts w:hint="eastAsia" w:ascii="宋体" w:hAnsi="宋体" w:eastAsia="宋体" w:cs="宋体"/>
                <w:kern w:val="0"/>
                <w:sz w:val="20"/>
                <w:szCs w:val="20"/>
                <w:lang w:val="en-US" w:eastAsia="zh-CN" w:bidi="ar-SA"/>
              </w:rPr>
            </w:pPr>
          </w:p>
          <w:p w14:paraId="1D88ABC0">
            <w:pPr>
              <w:jc w:val="center"/>
              <w:rPr>
                <w:rFonts w:hint="eastAsia" w:ascii="宋体" w:hAnsi="宋体" w:eastAsia="宋体" w:cs="宋体"/>
                <w:kern w:val="0"/>
                <w:sz w:val="20"/>
                <w:szCs w:val="20"/>
                <w:lang w:val="en-US" w:eastAsia="zh-CN" w:bidi="ar-SA"/>
              </w:rPr>
            </w:pPr>
          </w:p>
          <w:p w14:paraId="6FD2AD7E">
            <w:pPr>
              <w:ind w:firstLine="200" w:firstLineChars="100"/>
              <w:jc w:val="both"/>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平开门</w:t>
            </w:r>
          </w:p>
        </w:tc>
        <w:tc>
          <w:tcPr>
            <w:tcW w:w="4313" w:type="dxa"/>
            <w:tcBorders>
              <w:top w:val="single" w:color="000000" w:sz="2" w:space="0"/>
              <w:bottom w:val="single" w:color="000000" w:sz="2" w:space="0"/>
            </w:tcBorders>
            <w:shd w:val="clear" w:color="auto" w:fill="auto"/>
            <w:vAlign w:val="top"/>
          </w:tcPr>
          <w:p w14:paraId="7D5644A4">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7F334F14">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②6mm-Low-E+12A+6mm透明双钢化玻璃</w:t>
            </w:r>
            <w:r>
              <w:rPr>
                <w:rStyle w:val="38"/>
                <w:rFonts w:hint="eastAsia" w:ascii="宋体" w:hAnsi="宋体" w:eastAsia="宋体" w:cs="宋体"/>
                <w:color w:val="auto"/>
                <w:sz w:val="21"/>
                <w:szCs w:val="21"/>
                <w:lang w:val="en-US" w:eastAsia="zh-CN" w:bidi="ar"/>
              </w:rPr>
              <w:t>钢化玻璃，</w:t>
            </w:r>
          </w:p>
          <w:p w14:paraId="0F550018">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7FC5D1A9">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194122C8">
            <w:pPr>
              <w:spacing w:line="313" w:lineRule="auto"/>
              <w:jc w:val="center"/>
              <w:rPr>
                <w:rFonts w:hint="eastAsia" w:ascii="宋体" w:hAnsi="宋体" w:eastAsia="宋体" w:cs="宋体"/>
                <w:sz w:val="20"/>
                <w:szCs w:val="20"/>
              </w:rPr>
            </w:pPr>
          </w:p>
          <w:p w14:paraId="207677B5">
            <w:pPr>
              <w:spacing w:before="56" w:line="260" w:lineRule="auto"/>
              <w:ind w:right="97" w:rightChars="0" w:firstLine="210" w:firstLineChars="100"/>
              <w:jc w:val="both"/>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樘</w:t>
            </w:r>
          </w:p>
        </w:tc>
        <w:tc>
          <w:tcPr>
            <w:tcW w:w="930" w:type="dxa"/>
            <w:tcBorders>
              <w:top w:val="single" w:color="000000" w:sz="2" w:space="0"/>
              <w:bottom w:val="single" w:color="000000" w:sz="2" w:space="0"/>
            </w:tcBorders>
            <w:shd w:val="clear" w:color="auto" w:fill="auto"/>
            <w:vAlign w:val="top"/>
          </w:tcPr>
          <w:p w14:paraId="13A01668">
            <w:pPr>
              <w:spacing w:before="55" w:line="192" w:lineRule="auto"/>
              <w:ind w:left="265" w:leftChars="0"/>
              <w:jc w:val="center"/>
              <w:rPr>
                <w:rFonts w:hint="eastAsia" w:ascii="宋体" w:hAnsi="宋体" w:eastAsia="宋体" w:cs="宋体"/>
                <w:sz w:val="20"/>
                <w:szCs w:val="20"/>
                <w:lang w:val="en-US" w:eastAsia="zh-CN"/>
              </w:rPr>
            </w:pPr>
          </w:p>
          <w:p w14:paraId="698AF711">
            <w:pPr>
              <w:spacing w:before="55" w:line="192" w:lineRule="auto"/>
              <w:ind w:firstLine="400" w:firstLineChars="200"/>
              <w:jc w:val="both"/>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750" w:type="dxa"/>
            <w:tcBorders>
              <w:top w:val="single" w:color="000000" w:sz="2" w:space="0"/>
              <w:bottom w:val="single" w:color="000000" w:sz="2" w:space="0"/>
            </w:tcBorders>
            <w:vAlign w:val="top"/>
          </w:tcPr>
          <w:p w14:paraId="17DBF06A">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1ADE3AB3">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136A0159">
            <w:pPr>
              <w:jc w:val="center"/>
              <w:rPr>
                <w:rFonts w:hint="eastAsia" w:ascii="宋体" w:hAnsi="宋体" w:eastAsia="宋体" w:cs="宋体"/>
                <w:kern w:val="0"/>
                <w:sz w:val="20"/>
                <w:szCs w:val="20"/>
                <w:lang w:val="en-US" w:eastAsia="zh-CN" w:bidi="ar-SA"/>
              </w:rPr>
            </w:pPr>
          </w:p>
        </w:tc>
      </w:tr>
      <w:tr w14:paraId="1F13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62" w:hRule="atLeast"/>
          <w:jc w:val="center"/>
        </w:trPr>
        <w:tc>
          <w:tcPr>
            <w:tcW w:w="662" w:type="dxa"/>
            <w:tcBorders>
              <w:top w:val="single" w:color="000000" w:sz="2" w:space="0"/>
              <w:bottom w:val="single" w:color="000000" w:sz="2" w:space="0"/>
            </w:tcBorders>
            <w:vAlign w:val="top"/>
          </w:tcPr>
          <w:p w14:paraId="27D8950C">
            <w:pPr>
              <w:jc w:val="center"/>
              <w:rPr>
                <w:rFonts w:hint="eastAsia" w:ascii="宋体" w:hAnsi="宋体" w:eastAsia="宋体" w:cs="宋体"/>
                <w:kern w:val="0"/>
                <w:sz w:val="20"/>
                <w:szCs w:val="20"/>
                <w:lang w:val="en-US" w:eastAsia="zh-CN" w:bidi="ar-SA"/>
              </w:rPr>
            </w:pPr>
          </w:p>
          <w:p w14:paraId="38DD5ED9">
            <w:pPr>
              <w:jc w:val="center"/>
              <w:rPr>
                <w:rFonts w:hint="eastAsia" w:ascii="宋体" w:hAnsi="宋体" w:eastAsia="宋体" w:cs="宋体"/>
                <w:kern w:val="0"/>
                <w:sz w:val="20"/>
                <w:szCs w:val="20"/>
                <w:lang w:val="en-US" w:eastAsia="zh-CN" w:bidi="ar-SA"/>
              </w:rPr>
            </w:pPr>
          </w:p>
          <w:p w14:paraId="6922885D">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3</w:t>
            </w:r>
          </w:p>
        </w:tc>
        <w:tc>
          <w:tcPr>
            <w:tcW w:w="1187" w:type="dxa"/>
            <w:tcBorders>
              <w:top w:val="single" w:color="000000" w:sz="2" w:space="0"/>
              <w:bottom w:val="single" w:color="000000" w:sz="2" w:space="0"/>
            </w:tcBorders>
            <w:shd w:val="clear" w:color="auto" w:fill="auto"/>
            <w:vAlign w:val="top"/>
          </w:tcPr>
          <w:p w14:paraId="1500B195">
            <w:pPr>
              <w:jc w:val="both"/>
              <w:rPr>
                <w:rFonts w:hint="eastAsia" w:ascii="宋体" w:hAnsi="宋体" w:eastAsia="宋体" w:cs="宋体"/>
                <w:kern w:val="0"/>
                <w:sz w:val="20"/>
                <w:szCs w:val="20"/>
                <w:lang w:val="en-US" w:eastAsia="zh-CN" w:bidi="ar-SA"/>
              </w:rPr>
            </w:pPr>
          </w:p>
          <w:p w14:paraId="4199DD5F">
            <w:pPr>
              <w:jc w:val="center"/>
              <w:rPr>
                <w:rFonts w:hint="eastAsia" w:ascii="宋体" w:hAnsi="宋体" w:eastAsia="宋体" w:cs="宋体"/>
                <w:kern w:val="0"/>
                <w:sz w:val="20"/>
                <w:szCs w:val="20"/>
                <w:lang w:val="en-US" w:eastAsia="zh-CN" w:bidi="ar-SA"/>
              </w:rPr>
            </w:pPr>
          </w:p>
          <w:p w14:paraId="5E8D8AD2">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地弹门</w:t>
            </w:r>
          </w:p>
        </w:tc>
        <w:tc>
          <w:tcPr>
            <w:tcW w:w="4313" w:type="dxa"/>
            <w:tcBorders>
              <w:top w:val="single" w:color="000000" w:sz="2" w:space="0"/>
              <w:bottom w:val="single" w:color="000000" w:sz="2" w:space="0"/>
            </w:tcBorders>
            <w:shd w:val="clear" w:color="auto" w:fill="auto"/>
            <w:vAlign w:val="top"/>
          </w:tcPr>
          <w:p w14:paraId="590BF75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40D3F41D">
            <w:pPr>
              <w:spacing w:before="56" w:line="260" w:lineRule="auto"/>
              <w:ind w:right="97"/>
              <w:jc w:val="center"/>
              <w:rPr>
                <w:rFonts w:hint="eastAsia" w:ascii="宋体" w:hAnsi="宋体" w:eastAsia="宋体" w:cs="宋体"/>
                <w:lang w:val="en-US" w:eastAsia="zh-CN"/>
              </w:rPr>
            </w:pPr>
          </w:p>
          <w:p w14:paraId="56446E65">
            <w:pPr>
              <w:spacing w:before="56" w:line="260" w:lineRule="auto"/>
              <w:ind w:right="97"/>
              <w:jc w:val="center"/>
              <w:rPr>
                <w:rFonts w:hint="eastAsia" w:ascii="宋体" w:hAnsi="宋体" w:eastAsia="宋体" w:cs="宋体"/>
                <w:lang w:val="en-US" w:eastAsia="zh-CN"/>
              </w:rPr>
            </w:pPr>
          </w:p>
          <w:p w14:paraId="553AE2E5">
            <w:pPr>
              <w:spacing w:before="56" w:line="260" w:lineRule="auto"/>
              <w:ind w:right="97"/>
              <w:jc w:val="center"/>
              <w:rPr>
                <w:rFonts w:hint="eastAsia" w:ascii="宋体" w:hAnsi="宋体" w:eastAsia="宋体" w:cs="宋体"/>
                <w:lang w:val="en-US" w:eastAsia="zh-CN"/>
              </w:rPr>
            </w:pPr>
          </w:p>
          <w:p w14:paraId="3F45C2A1">
            <w:pPr>
              <w:spacing w:before="56" w:line="260" w:lineRule="auto"/>
              <w:ind w:right="97" w:rightChars="0" w:firstLine="21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762F14AE">
            <w:pPr>
              <w:spacing w:before="56" w:line="193" w:lineRule="auto"/>
              <w:ind w:firstLine="204" w:firstLineChars="100"/>
              <w:jc w:val="center"/>
              <w:rPr>
                <w:rFonts w:hint="eastAsia" w:ascii="宋体" w:hAnsi="宋体" w:eastAsia="宋体" w:cs="宋体"/>
                <w:spacing w:val="2"/>
                <w:sz w:val="20"/>
                <w:szCs w:val="20"/>
                <w:lang w:val="en-US" w:eastAsia="zh-CN"/>
              </w:rPr>
            </w:pPr>
          </w:p>
          <w:p w14:paraId="74433611">
            <w:pPr>
              <w:spacing w:before="56" w:line="193" w:lineRule="auto"/>
              <w:ind w:firstLine="204" w:firstLineChars="100"/>
              <w:jc w:val="center"/>
              <w:rPr>
                <w:rFonts w:hint="eastAsia" w:ascii="宋体" w:hAnsi="宋体" w:eastAsia="宋体" w:cs="宋体"/>
                <w:spacing w:val="2"/>
                <w:sz w:val="20"/>
                <w:szCs w:val="20"/>
                <w:lang w:val="en-US" w:eastAsia="zh-CN"/>
              </w:rPr>
            </w:pPr>
          </w:p>
          <w:p w14:paraId="36006DC7">
            <w:pPr>
              <w:spacing w:before="56" w:line="193" w:lineRule="auto"/>
              <w:ind w:firstLine="204" w:firstLineChars="100"/>
              <w:jc w:val="center"/>
              <w:rPr>
                <w:rFonts w:hint="eastAsia" w:ascii="宋体" w:hAnsi="宋体" w:eastAsia="宋体" w:cs="宋体"/>
                <w:spacing w:val="2"/>
                <w:sz w:val="20"/>
                <w:szCs w:val="20"/>
                <w:lang w:val="en-US" w:eastAsia="zh-CN"/>
              </w:rPr>
            </w:pPr>
          </w:p>
          <w:p w14:paraId="49EDB7C8">
            <w:pPr>
              <w:spacing w:before="56" w:line="193" w:lineRule="auto"/>
              <w:ind w:firstLine="204"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3.9</w:t>
            </w:r>
          </w:p>
        </w:tc>
        <w:tc>
          <w:tcPr>
            <w:tcW w:w="750" w:type="dxa"/>
            <w:tcBorders>
              <w:top w:val="single" w:color="000000" w:sz="2" w:space="0"/>
              <w:bottom w:val="single" w:color="000000" w:sz="2" w:space="0"/>
            </w:tcBorders>
            <w:vAlign w:val="top"/>
          </w:tcPr>
          <w:p w14:paraId="6E720F8B">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1F649621">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6F3C2043">
            <w:pPr>
              <w:jc w:val="center"/>
              <w:rPr>
                <w:rFonts w:hint="eastAsia" w:ascii="宋体" w:hAnsi="宋体" w:eastAsia="宋体" w:cs="宋体"/>
                <w:kern w:val="0"/>
                <w:sz w:val="20"/>
                <w:szCs w:val="20"/>
                <w:lang w:val="en-US" w:eastAsia="zh-CN" w:bidi="ar-SA"/>
              </w:rPr>
            </w:pPr>
          </w:p>
        </w:tc>
      </w:tr>
      <w:tr w14:paraId="7AB4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20" w:hRule="atLeast"/>
          <w:jc w:val="center"/>
        </w:trPr>
        <w:tc>
          <w:tcPr>
            <w:tcW w:w="662" w:type="dxa"/>
            <w:tcBorders>
              <w:top w:val="single" w:color="000000" w:sz="2" w:space="0"/>
              <w:bottom w:val="single" w:color="000000" w:sz="2" w:space="0"/>
            </w:tcBorders>
            <w:vAlign w:val="top"/>
          </w:tcPr>
          <w:p w14:paraId="13C0B80B">
            <w:pPr>
              <w:jc w:val="center"/>
              <w:rPr>
                <w:rFonts w:hint="eastAsia" w:ascii="宋体" w:hAnsi="宋体" w:eastAsia="宋体" w:cs="宋体"/>
                <w:kern w:val="0"/>
                <w:sz w:val="20"/>
                <w:szCs w:val="20"/>
                <w:lang w:val="en-US" w:eastAsia="zh-CN" w:bidi="ar-SA"/>
              </w:rPr>
            </w:pPr>
          </w:p>
          <w:p w14:paraId="54E5A9B7">
            <w:pPr>
              <w:jc w:val="center"/>
              <w:rPr>
                <w:rFonts w:hint="eastAsia" w:ascii="宋体" w:hAnsi="宋体" w:eastAsia="宋体" w:cs="宋体"/>
                <w:kern w:val="0"/>
                <w:sz w:val="20"/>
                <w:szCs w:val="20"/>
                <w:lang w:val="en-US" w:eastAsia="zh-CN" w:bidi="ar-SA"/>
              </w:rPr>
            </w:pPr>
          </w:p>
          <w:p w14:paraId="1E8BC692">
            <w:pPr>
              <w:jc w:val="center"/>
              <w:rPr>
                <w:rFonts w:hint="eastAsia" w:ascii="宋体" w:hAnsi="宋体" w:eastAsia="宋体" w:cs="宋体"/>
                <w:kern w:val="0"/>
                <w:sz w:val="20"/>
                <w:szCs w:val="20"/>
                <w:lang w:val="en-US" w:eastAsia="zh-CN" w:bidi="ar-SA"/>
              </w:rPr>
            </w:pPr>
          </w:p>
          <w:p w14:paraId="523898CA">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4</w:t>
            </w:r>
          </w:p>
        </w:tc>
        <w:tc>
          <w:tcPr>
            <w:tcW w:w="1187" w:type="dxa"/>
            <w:tcBorders>
              <w:top w:val="single" w:color="000000" w:sz="2" w:space="0"/>
              <w:bottom w:val="single" w:color="000000" w:sz="2" w:space="0"/>
            </w:tcBorders>
            <w:shd w:val="clear" w:color="auto" w:fill="auto"/>
            <w:vAlign w:val="top"/>
          </w:tcPr>
          <w:p w14:paraId="26D19FC9">
            <w:pPr>
              <w:jc w:val="center"/>
              <w:rPr>
                <w:rFonts w:hint="eastAsia" w:ascii="宋体" w:hAnsi="宋体" w:eastAsia="宋体" w:cs="宋体"/>
                <w:kern w:val="0"/>
                <w:sz w:val="20"/>
                <w:szCs w:val="20"/>
                <w:lang w:val="en-US" w:eastAsia="zh-CN" w:bidi="ar-SA"/>
              </w:rPr>
            </w:pPr>
          </w:p>
          <w:p w14:paraId="5D61E4B7">
            <w:pPr>
              <w:jc w:val="center"/>
              <w:rPr>
                <w:rFonts w:hint="eastAsia" w:ascii="宋体" w:hAnsi="宋体" w:eastAsia="宋体" w:cs="宋体"/>
                <w:kern w:val="0"/>
                <w:sz w:val="20"/>
                <w:szCs w:val="20"/>
                <w:lang w:val="en-US" w:eastAsia="zh-CN" w:bidi="ar-SA"/>
              </w:rPr>
            </w:pPr>
          </w:p>
          <w:p w14:paraId="018DEBC8">
            <w:pPr>
              <w:jc w:val="center"/>
              <w:rPr>
                <w:rFonts w:hint="eastAsia" w:ascii="宋体" w:hAnsi="宋体" w:eastAsia="宋体" w:cs="宋体"/>
                <w:kern w:val="0"/>
                <w:sz w:val="20"/>
                <w:szCs w:val="20"/>
                <w:lang w:val="en-US" w:eastAsia="zh-CN" w:bidi="ar-SA"/>
              </w:rPr>
            </w:pPr>
          </w:p>
          <w:p w14:paraId="66E91B68">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门联窗-地弹门+上悬窗</w:t>
            </w:r>
          </w:p>
        </w:tc>
        <w:tc>
          <w:tcPr>
            <w:tcW w:w="4313" w:type="dxa"/>
            <w:tcBorders>
              <w:top w:val="single" w:color="000000" w:sz="2" w:space="0"/>
              <w:bottom w:val="single" w:color="000000" w:sz="2" w:space="0"/>
            </w:tcBorders>
            <w:shd w:val="clear" w:color="auto" w:fill="auto"/>
            <w:vAlign w:val="top"/>
          </w:tcPr>
          <w:p w14:paraId="7D20A1D3">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：100外框46系列铝合金地弹门+70系列铝合金平开窗；</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20E2F4BD">
            <w:pPr>
              <w:spacing w:before="56" w:line="260" w:lineRule="auto"/>
              <w:ind w:right="97"/>
              <w:jc w:val="center"/>
              <w:rPr>
                <w:rFonts w:hint="eastAsia" w:ascii="宋体" w:hAnsi="宋体" w:eastAsia="宋体" w:cs="宋体"/>
                <w:lang w:val="en-US" w:eastAsia="zh-CN"/>
              </w:rPr>
            </w:pPr>
          </w:p>
          <w:p w14:paraId="5FEA2F1B">
            <w:pPr>
              <w:spacing w:before="56" w:line="260" w:lineRule="auto"/>
              <w:ind w:right="97"/>
              <w:jc w:val="center"/>
              <w:rPr>
                <w:rFonts w:hint="eastAsia" w:ascii="宋体" w:hAnsi="宋体" w:eastAsia="宋体" w:cs="宋体"/>
                <w:lang w:val="en-US" w:eastAsia="zh-CN"/>
              </w:rPr>
            </w:pPr>
          </w:p>
          <w:p w14:paraId="6406E1B9">
            <w:pPr>
              <w:spacing w:before="56" w:line="260" w:lineRule="auto"/>
              <w:ind w:right="97"/>
              <w:jc w:val="center"/>
              <w:rPr>
                <w:rFonts w:hint="eastAsia" w:ascii="宋体" w:hAnsi="宋体" w:eastAsia="宋体" w:cs="宋体"/>
                <w:lang w:val="en-US" w:eastAsia="zh-CN"/>
              </w:rPr>
            </w:pPr>
          </w:p>
          <w:p w14:paraId="45820E73">
            <w:pPr>
              <w:spacing w:before="56" w:line="260" w:lineRule="auto"/>
              <w:ind w:right="97" w:rightChars="0" w:firstLine="21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37451C7E">
            <w:pPr>
              <w:spacing w:before="56" w:line="193" w:lineRule="auto"/>
              <w:ind w:firstLine="204" w:firstLineChars="100"/>
              <w:jc w:val="center"/>
              <w:rPr>
                <w:rFonts w:hint="eastAsia" w:ascii="宋体" w:hAnsi="宋体" w:eastAsia="宋体" w:cs="宋体"/>
                <w:spacing w:val="2"/>
                <w:sz w:val="20"/>
                <w:szCs w:val="20"/>
                <w:lang w:val="en-US" w:eastAsia="zh-CN"/>
              </w:rPr>
            </w:pPr>
          </w:p>
          <w:p w14:paraId="53214E2F">
            <w:pPr>
              <w:spacing w:before="56" w:line="193" w:lineRule="auto"/>
              <w:ind w:firstLine="204" w:firstLineChars="100"/>
              <w:jc w:val="center"/>
              <w:rPr>
                <w:rFonts w:hint="eastAsia" w:ascii="宋体" w:hAnsi="宋体" w:eastAsia="宋体" w:cs="宋体"/>
                <w:spacing w:val="2"/>
                <w:sz w:val="20"/>
                <w:szCs w:val="20"/>
                <w:lang w:val="en-US" w:eastAsia="zh-CN"/>
              </w:rPr>
            </w:pPr>
          </w:p>
          <w:p w14:paraId="73CE3898">
            <w:pPr>
              <w:spacing w:before="56" w:line="193" w:lineRule="auto"/>
              <w:ind w:firstLine="204" w:firstLineChars="100"/>
              <w:jc w:val="center"/>
              <w:rPr>
                <w:rFonts w:hint="eastAsia" w:ascii="宋体" w:hAnsi="宋体" w:eastAsia="宋体" w:cs="宋体"/>
                <w:spacing w:val="2"/>
                <w:sz w:val="20"/>
                <w:szCs w:val="20"/>
                <w:lang w:val="en-US" w:eastAsia="zh-CN"/>
              </w:rPr>
            </w:pPr>
          </w:p>
          <w:p w14:paraId="318D9405">
            <w:pPr>
              <w:spacing w:before="56" w:line="193" w:lineRule="auto"/>
              <w:ind w:firstLine="204"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12.24</w:t>
            </w:r>
          </w:p>
        </w:tc>
        <w:tc>
          <w:tcPr>
            <w:tcW w:w="750" w:type="dxa"/>
            <w:tcBorders>
              <w:top w:val="single" w:color="000000" w:sz="2" w:space="0"/>
              <w:bottom w:val="single" w:color="000000" w:sz="2" w:space="0"/>
            </w:tcBorders>
            <w:vAlign w:val="top"/>
          </w:tcPr>
          <w:p w14:paraId="366E3BB3">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4377824F">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46DDF89E">
            <w:pPr>
              <w:jc w:val="center"/>
              <w:rPr>
                <w:rFonts w:hint="eastAsia" w:ascii="宋体" w:hAnsi="宋体" w:eastAsia="宋体" w:cs="宋体"/>
                <w:kern w:val="0"/>
                <w:sz w:val="20"/>
                <w:szCs w:val="20"/>
                <w:lang w:val="en-US" w:eastAsia="zh-CN" w:bidi="ar-SA"/>
              </w:rPr>
            </w:pPr>
          </w:p>
        </w:tc>
      </w:tr>
      <w:tr w14:paraId="1615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jc w:val="center"/>
        </w:trPr>
        <w:tc>
          <w:tcPr>
            <w:tcW w:w="662" w:type="dxa"/>
            <w:tcBorders>
              <w:top w:val="single" w:color="000000" w:sz="2" w:space="0"/>
              <w:bottom w:val="single" w:color="000000" w:sz="2" w:space="0"/>
            </w:tcBorders>
            <w:vAlign w:val="top"/>
          </w:tcPr>
          <w:p w14:paraId="74D3A60C">
            <w:pPr>
              <w:jc w:val="center"/>
              <w:rPr>
                <w:rFonts w:hint="eastAsia" w:ascii="宋体" w:hAnsi="宋体" w:eastAsia="宋体" w:cs="宋体"/>
                <w:kern w:val="0"/>
                <w:sz w:val="20"/>
                <w:szCs w:val="20"/>
                <w:lang w:val="en-US" w:eastAsia="zh-CN" w:bidi="ar-SA"/>
              </w:rPr>
            </w:pPr>
          </w:p>
          <w:p w14:paraId="2FB6E5BB">
            <w:pPr>
              <w:jc w:val="center"/>
              <w:rPr>
                <w:rFonts w:hint="eastAsia" w:ascii="宋体" w:hAnsi="宋体" w:eastAsia="宋体" w:cs="宋体"/>
                <w:kern w:val="0"/>
                <w:sz w:val="20"/>
                <w:szCs w:val="20"/>
                <w:lang w:val="en-US" w:eastAsia="zh-CN" w:bidi="ar-SA"/>
              </w:rPr>
            </w:pPr>
          </w:p>
          <w:p w14:paraId="774FD4A2">
            <w:pPr>
              <w:jc w:val="center"/>
              <w:rPr>
                <w:rFonts w:hint="eastAsia" w:ascii="宋体" w:hAnsi="宋体" w:eastAsia="宋体" w:cs="宋体"/>
                <w:kern w:val="0"/>
                <w:sz w:val="20"/>
                <w:szCs w:val="20"/>
                <w:lang w:val="en-US" w:eastAsia="zh-CN" w:bidi="ar-SA"/>
              </w:rPr>
            </w:pPr>
          </w:p>
          <w:p w14:paraId="6CB23A4A">
            <w:pPr>
              <w:jc w:val="center"/>
              <w:rPr>
                <w:rFonts w:hint="eastAsia" w:ascii="宋体" w:hAnsi="宋体" w:eastAsia="宋体" w:cs="宋体"/>
                <w:kern w:val="0"/>
                <w:sz w:val="20"/>
                <w:szCs w:val="20"/>
                <w:lang w:val="en-US" w:eastAsia="zh-CN" w:bidi="ar-SA"/>
              </w:rPr>
            </w:pPr>
          </w:p>
          <w:p w14:paraId="497BF394">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5</w:t>
            </w:r>
          </w:p>
        </w:tc>
        <w:tc>
          <w:tcPr>
            <w:tcW w:w="1187" w:type="dxa"/>
            <w:tcBorders>
              <w:top w:val="single" w:color="000000" w:sz="2" w:space="0"/>
              <w:bottom w:val="single" w:color="000000" w:sz="2" w:space="0"/>
            </w:tcBorders>
            <w:shd w:val="clear" w:color="auto" w:fill="auto"/>
            <w:vAlign w:val="top"/>
          </w:tcPr>
          <w:p w14:paraId="7A8CC6CA">
            <w:pPr>
              <w:jc w:val="center"/>
              <w:rPr>
                <w:rFonts w:hint="eastAsia" w:ascii="宋体" w:hAnsi="宋体" w:eastAsia="宋体" w:cs="宋体"/>
                <w:kern w:val="0"/>
                <w:sz w:val="20"/>
                <w:szCs w:val="20"/>
                <w:lang w:val="en-US" w:eastAsia="zh-CN" w:bidi="ar-SA"/>
              </w:rPr>
            </w:pPr>
          </w:p>
          <w:p w14:paraId="5C9353FA">
            <w:pPr>
              <w:jc w:val="center"/>
              <w:rPr>
                <w:rFonts w:hint="eastAsia" w:ascii="宋体" w:hAnsi="宋体" w:eastAsia="宋体" w:cs="宋体"/>
                <w:kern w:val="0"/>
                <w:sz w:val="20"/>
                <w:szCs w:val="20"/>
                <w:lang w:val="en-US" w:eastAsia="zh-CN" w:bidi="ar-SA"/>
              </w:rPr>
            </w:pPr>
          </w:p>
          <w:p w14:paraId="21EDD8A0">
            <w:pPr>
              <w:jc w:val="center"/>
              <w:rPr>
                <w:rFonts w:hint="eastAsia" w:ascii="宋体" w:hAnsi="宋体" w:eastAsia="宋体" w:cs="宋体"/>
                <w:kern w:val="0"/>
                <w:sz w:val="20"/>
                <w:szCs w:val="20"/>
                <w:lang w:val="en-US" w:eastAsia="zh-CN" w:bidi="ar-SA"/>
              </w:rPr>
            </w:pPr>
          </w:p>
          <w:p w14:paraId="7F5ECAD4">
            <w:pPr>
              <w:jc w:val="center"/>
              <w:rPr>
                <w:rFonts w:hint="eastAsia" w:ascii="宋体" w:hAnsi="宋体" w:eastAsia="宋体" w:cs="宋体"/>
                <w:kern w:val="0"/>
                <w:sz w:val="20"/>
                <w:szCs w:val="20"/>
                <w:lang w:val="en-US" w:eastAsia="zh-CN" w:bidi="ar-SA"/>
              </w:rPr>
            </w:pPr>
          </w:p>
          <w:p w14:paraId="45B54353">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阳台三轨带纱网推拉门</w:t>
            </w:r>
          </w:p>
        </w:tc>
        <w:tc>
          <w:tcPr>
            <w:tcW w:w="4313" w:type="dxa"/>
            <w:tcBorders>
              <w:top w:val="single" w:color="000000" w:sz="2" w:space="0"/>
              <w:bottom w:val="single" w:color="000000" w:sz="2" w:space="0"/>
            </w:tcBorders>
            <w:shd w:val="clear" w:color="auto" w:fill="auto"/>
            <w:vAlign w:val="top"/>
          </w:tcPr>
          <w:p w14:paraId="34F63714">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①尺寸：1900*2830，数量：327樘</w:t>
            </w:r>
            <w:r>
              <w:rPr>
                <w:rStyle w:val="38"/>
                <w:rFonts w:hint="eastAsia" w:ascii="宋体" w:hAnsi="宋体" w:eastAsia="宋体" w:cs="宋体"/>
                <w:sz w:val="21"/>
                <w:szCs w:val="21"/>
                <w:lang w:val="en-US" w:eastAsia="zh-CN" w:bidi="ar"/>
              </w:rPr>
              <w:br w:type="textWrapping"/>
            </w:r>
            <w:r>
              <w:rPr>
                <w:rStyle w:val="38"/>
                <w:rFonts w:hint="eastAsia" w:ascii="宋体" w:hAnsi="宋体" w:eastAsia="宋体" w:cs="宋体"/>
                <w:sz w:val="21"/>
                <w:szCs w:val="21"/>
                <w:lang w:val="en-US" w:eastAsia="zh-CN" w:bidi="ar"/>
              </w:rPr>
              <w:t>②</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sz w:val="21"/>
                <w:szCs w:val="21"/>
                <w:lang w:val="en-US" w:eastAsia="zh-CN" w:bidi="ar"/>
              </w:rPr>
              <w:t>：120系列推拉门</w:t>
            </w:r>
            <w:r>
              <w:rPr>
                <w:rFonts w:hint="eastAsia" w:ascii="宋体" w:hAnsi="宋体" w:eastAsia="宋体" w:cs="宋体"/>
                <w:color w:val="auto"/>
                <w:sz w:val="21"/>
                <w:szCs w:val="21"/>
                <w:lang w:val="en-US" w:eastAsia="zh-CN"/>
              </w:rPr>
              <w:t>2.2mm厚，靠水管边用1.5mm厚的双层铝板：宽240mm*高2830mm*厚26mm</w:t>
            </w:r>
          </w:p>
          <w:p w14:paraId="54242E7F">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③玻璃</w:t>
            </w:r>
            <w:r>
              <w:rPr>
                <w:rStyle w:val="38"/>
                <w:rFonts w:hint="eastAsia" w:ascii="宋体" w:hAnsi="宋体" w:eastAsia="宋体" w:cs="宋体"/>
                <w:color w:val="auto"/>
                <w:sz w:val="21"/>
                <w:szCs w:val="21"/>
                <w:lang w:val="en-US" w:eastAsia="zh-CN" w:bidi="ar"/>
              </w:rPr>
              <w:t>：8-Low-E+12Ar+8mm透明钢化玻璃（充氩气）</w:t>
            </w:r>
            <w:r>
              <w:rPr>
                <w:rStyle w:val="38"/>
                <w:rFonts w:hint="eastAsia" w:ascii="宋体" w:hAnsi="宋体" w:eastAsia="宋体" w:cs="宋体"/>
                <w:sz w:val="21"/>
                <w:szCs w:val="21"/>
                <w:lang w:val="en-US" w:eastAsia="zh-CN" w:bidi="ar"/>
              </w:rPr>
              <w:t>；</w:t>
            </w:r>
          </w:p>
          <w:p w14:paraId="70C590F0">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④一体纱网门：304金钢纱网100L；</w:t>
            </w:r>
          </w:p>
          <w:p w14:paraId="2A496F16">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⑤五金件：纱门用条锁，玻璃门扇用多点执手锁；重型门承重轮，防撞胶块，气密毛条；</w:t>
            </w:r>
          </w:p>
          <w:p w14:paraId="767547F6">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kern w:val="2"/>
                <w:sz w:val="20"/>
                <w:szCs w:val="20"/>
                <w:lang w:val="en-US" w:eastAsia="zh-CN" w:bidi="ar-SA"/>
              </w:rPr>
            </w:pPr>
            <w:r>
              <w:rPr>
                <w:rStyle w:val="38"/>
                <w:rFonts w:hint="eastAsia" w:ascii="宋体" w:hAnsi="宋体" w:eastAsia="宋体" w:cs="宋体"/>
                <w:sz w:val="21"/>
                <w:szCs w:val="21"/>
                <w:lang w:val="en-US" w:eastAsia="zh-CN" w:bidi="ar"/>
              </w:rPr>
              <w:t>⑥</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sz w:val="21"/>
                <w:szCs w:val="21"/>
                <w:lang w:val="en-US" w:eastAsia="zh-CN" w:bidi="ar"/>
              </w:rPr>
              <w:t>⑦按照设计洞口面积计算；</w:t>
            </w:r>
          </w:p>
        </w:tc>
        <w:tc>
          <w:tcPr>
            <w:tcW w:w="615" w:type="dxa"/>
            <w:tcBorders>
              <w:top w:val="single" w:color="000000" w:sz="2" w:space="0"/>
              <w:bottom w:val="single" w:color="000000" w:sz="2" w:space="0"/>
            </w:tcBorders>
            <w:shd w:val="clear" w:color="auto" w:fill="auto"/>
            <w:vAlign w:val="top"/>
          </w:tcPr>
          <w:p w14:paraId="086132BD">
            <w:pPr>
              <w:spacing w:before="56" w:line="260" w:lineRule="auto"/>
              <w:ind w:right="97"/>
              <w:jc w:val="center"/>
              <w:rPr>
                <w:rFonts w:hint="eastAsia" w:ascii="宋体" w:hAnsi="宋体" w:eastAsia="宋体" w:cs="宋体"/>
                <w:lang w:val="en-US" w:eastAsia="zh-CN"/>
              </w:rPr>
            </w:pPr>
          </w:p>
          <w:p w14:paraId="604497C7">
            <w:pPr>
              <w:spacing w:before="56" w:line="260" w:lineRule="auto"/>
              <w:ind w:right="97"/>
              <w:jc w:val="center"/>
              <w:rPr>
                <w:rFonts w:hint="eastAsia" w:ascii="宋体" w:hAnsi="宋体" w:eastAsia="宋体" w:cs="宋体"/>
                <w:lang w:val="en-US" w:eastAsia="zh-CN"/>
              </w:rPr>
            </w:pPr>
          </w:p>
          <w:p w14:paraId="1D93E317">
            <w:pPr>
              <w:spacing w:before="56" w:line="260" w:lineRule="auto"/>
              <w:ind w:right="97"/>
              <w:jc w:val="center"/>
              <w:rPr>
                <w:rFonts w:hint="eastAsia" w:ascii="宋体" w:hAnsi="宋体" w:eastAsia="宋体" w:cs="宋体"/>
                <w:lang w:val="en-US" w:eastAsia="zh-CN"/>
              </w:rPr>
            </w:pPr>
          </w:p>
          <w:p w14:paraId="1A21F140">
            <w:pPr>
              <w:spacing w:before="56" w:line="260" w:lineRule="auto"/>
              <w:ind w:right="97" w:firstLine="210" w:firstLineChars="100"/>
              <w:jc w:val="center"/>
              <w:rPr>
                <w:rFonts w:hint="eastAsia" w:ascii="宋体" w:hAnsi="宋体" w:eastAsia="宋体" w:cs="宋体"/>
                <w:lang w:val="en-US" w:eastAsia="zh-CN"/>
              </w:rPr>
            </w:pPr>
          </w:p>
          <w:p w14:paraId="274FB5AE">
            <w:pPr>
              <w:spacing w:before="56" w:line="260" w:lineRule="auto"/>
              <w:ind w:right="97" w:firstLine="210" w:firstLineChars="100"/>
              <w:jc w:val="center"/>
              <w:rPr>
                <w:rFonts w:hint="eastAsia" w:ascii="宋体" w:hAnsi="宋体" w:eastAsia="宋体" w:cs="宋体"/>
                <w:lang w:val="en-US" w:eastAsia="zh-CN"/>
              </w:rPr>
            </w:pPr>
          </w:p>
          <w:p w14:paraId="3539ABA5">
            <w:pPr>
              <w:spacing w:before="56" w:line="260" w:lineRule="auto"/>
              <w:ind w:right="97" w:rightChars="0" w:firstLine="21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樘</w:t>
            </w:r>
          </w:p>
        </w:tc>
        <w:tc>
          <w:tcPr>
            <w:tcW w:w="930" w:type="dxa"/>
            <w:tcBorders>
              <w:top w:val="single" w:color="000000" w:sz="2" w:space="0"/>
              <w:bottom w:val="single" w:color="000000" w:sz="2" w:space="0"/>
            </w:tcBorders>
            <w:shd w:val="clear" w:color="auto" w:fill="auto"/>
            <w:vAlign w:val="top"/>
          </w:tcPr>
          <w:p w14:paraId="23301546">
            <w:pPr>
              <w:spacing w:before="56" w:line="193" w:lineRule="auto"/>
              <w:ind w:firstLine="204" w:firstLineChars="100"/>
              <w:jc w:val="center"/>
              <w:rPr>
                <w:rFonts w:hint="eastAsia" w:ascii="宋体" w:hAnsi="宋体" w:eastAsia="宋体" w:cs="宋体"/>
                <w:spacing w:val="2"/>
                <w:sz w:val="20"/>
                <w:szCs w:val="20"/>
                <w:lang w:val="en-US" w:eastAsia="zh-CN"/>
              </w:rPr>
            </w:pPr>
          </w:p>
          <w:p w14:paraId="7B8BEC27">
            <w:pPr>
              <w:spacing w:before="56" w:line="193" w:lineRule="auto"/>
              <w:ind w:firstLine="204" w:firstLineChars="100"/>
              <w:jc w:val="center"/>
              <w:rPr>
                <w:rFonts w:hint="eastAsia" w:ascii="宋体" w:hAnsi="宋体" w:eastAsia="宋体" w:cs="宋体"/>
                <w:spacing w:val="2"/>
                <w:sz w:val="20"/>
                <w:szCs w:val="20"/>
                <w:lang w:val="en-US" w:eastAsia="zh-CN"/>
              </w:rPr>
            </w:pPr>
          </w:p>
          <w:p w14:paraId="203F946B">
            <w:pPr>
              <w:spacing w:before="56" w:line="193" w:lineRule="auto"/>
              <w:ind w:firstLine="204" w:firstLineChars="100"/>
              <w:jc w:val="center"/>
              <w:rPr>
                <w:rFonts w:hint="eastAsia" w:ascii="宋体" w:hAnsi="宋体" w:eastAsia="宋体" w:cs="宋体"/>
                <w:spacing w:val="2"/>
                <w:sz w:val="20"/>
                <w:szCs w:val="20"/>
                <w:lang w:val="en-US" w:eastAsia="zh-CN"/>
              </w:rPr>
            </w:pPr>
          </w:p>
          <w:p w14:paraId="09726614">
            <w:pPr>
              <w:spacing w:before="56" w:line="193" w:lineRule="auto"/>
              <w:ind w:firstLine="204" w:firstLineChars="100"/>
              <w:jc w:val="center"/>
              <w:rPr>
                <w:rFonts w:hint="eastAsia" w:ascii="宋体" w:hAnsi="宋体" w:eastAsia="宋体" w:cs="宋体"/>
                <w:spacing w:val="2"/>
                <w:sz w:val="20"/>
                <w:szCs w:val="20"/>
                <w:lang w:val="en-US" w:eastAsia="zh-CN"/>
              </w:rPr>
            </w:pPr>
          </w:p>
          <w:p w14:paraId="2C9E5FF6">
            <w:pPr>
              <w:spacing w:before="56" w:line="193" w:lineRule="auto"/>
              <w:ind w:firstLine="204" w:firstLineChars="100"/>
              <w:jc w:val="center"/>
              <w:rPr>
                <w:rFonts w:hint="eastAsia" w:ascii="宋体" w:hAnsi="宋体" w:eastAsia="宋体" w:cs="宋体"/>
                <w:spacing w:val="2"/>
                <w:sz w:val="20"/>
                <w:szCs w:val="20"/>
                <w:lang w:val="en-US" w:eastAsia="zh-CN"/>
              </w:rPr>
            </w:pPr>
          </w:p>
          <w:p w14:paraId="2619B117">
            <w:pPr>
              <w:spacing w:before="56" w:line="193" w:lineRule="auto"/>
              <w:ind w:firstLine="204" w:firstLineChars="100"/>
              <w:jc w:val="both"/>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327</w:t>
            </w:r>
          </w:p>
        </w:tc>
        <w:tc>
          <w:tcPr>
            <w:tcW w:w="750" w:type="dxa"/>
            <w:tcBorders>
              <w:top w:val="single" w:color="000000" w:sz="2" w:space="0"/>
              <w:bottom w:val="single" w:color="000000" w:sz="2" w:space="0"/>
            </w:tcBorders>
            <w:shd w:val="clear" w:color="auto" w:fill="auto"/>
            <w:vAlign w:val="top"/>
          </w:tcPr>
          <w:p w14:paraId="3E6C3FA1">
            <w:pPr>
              <w:spacing w:before="56" w:line="192" w:lineRule="auto"/>
              <w:ind w:left="279" w:leftChars="0"/>
              <w:jc w:val="center"/>
              <w:rPr>
                <w:rFonts w:hint="eastAsia" w:ascii="宋体" w:hAnsi="宋体" w:eastAsia="宋体" w:cs="宋体"/>
                <w:kern w:val="2"/>
                <w:sz w:val="20"/>
                <w:szCs w:val="20"/>
                <w:lang w:val="en-US" w:eastAsia="zh-CN" w:bidi="ar-SA"/>
              </w:rPr>
            </w:pPr>
          </w:p>
        </w:tc>
        <w:tc>
          <w:tcPr>
            <w:tcW w:w="1530" w:type="dxa"/>
            <w:tcBorders>
              <w:top w:val="single" w:color="000000" w:sz="2" w:space="0"/>
              <w:bottom w:val="single" w:color="000000" w:sz="2" w:space="0"/>
            </w:tcBorders>
            <w:shd w:val="clear" w:color="auto" w:fill="auto"/>
            <w:vAlign w:val="top"/>
          </w:tcPr>
          <w:p w14:paraId="10CA8D03">
            <w:pPr>
              <w:jc w:val="center"/>
              <w:rPr>
                <w:rFonts w:hint="eastAsia" w:ascii="宋体" w:hAnsi="宋体" w:eastAsia="宋体" w:cs="宋体"/>
                <w:kern w:val="0"/>
                <w:sz w:val="20"/>
                <w:szCs w:val="20"/>
                <w:lang w:val="en-US" w:eastAsia="zh-CN" w:bidi="ar-SA"/>
              </w:rPr>
            </w:pPr>
          </w:p>
        </w:tc>
        <w:tc>
          <w:tcPr>
            <w:tcW w:w="1208" w:type="dxa"/>
            <w:tcBorders>
              <w:top w:val="single" w:color="000000" w:sz="2" w:space="0"/>
              <w:bottom w:val="single" w:color="000000" w:sz="2" w:space="0"/>
            </w:tcBorders>
            <w:shd w:val="clear" w:color="auto" w:fill="auto"/>
            <w:vAlign w:val="top"/>
          </w:tcPr>
          <w:p w14:paraId="4FC95618">
            <w:pPr>
              <w:jc w:val="center"/>
              <w:rPr>
                <w:rFonts w:hint="eastAsia" w:ascii="宋体" w:hAnsi="宋体" w:eastAsia="宋体" w:cs="宋体"/>
                <w:kern w:val="0"/>
                <w:sz w:val="20"/>
                <w:szCs w:val="20"/>
                <w:lang w:val="en-US" w:eastAsia="zh-CN" w:bidi="ar-SA"/>
              </w:rPr>
            </w:pPr>
          </w:p>
        </w:tc>
      </w:tr>
      <w:tr w14:paraId="198A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jc w:val="center"/>
        </w:trPr>
        <w:tc>
          <w:tcPr>
            <w:tcW w:w="662" w:type="dxa"/>
            <w:tcBorders>
              <w:top w:val="single" w:color="000000" w:sz="2" w:space="0"/>
              <w:bottom w:val="single" w:color="000000" w:sz="2" w:space="0"/>
            </w:tcBorders>
            <w:vAlign w:val="top"/>
          </w:tcPr>
          <w:p w14:paraId="00300D11">
            <w:pPr>
              <w:jc w:val="center"/>
              <w:rPr>
                <w:rFonts w:hint="eastAsia" w:ascii="宋体" w:hAnsi="宋体" w:eastAsia="宋体" w:cs="宋体"/>
                <w:kern w:val="0"/>
                <w:sz w:val="20"/>
                <w:szCs w:val="20"/>
                <w:lang w:val="en-US" w:eastAsia="zh-CN" w:bidi="ar-SA"/>
              </w:rPr>
            </w:pPr>
          </w:p>
          <w:p w14:paraId="4916AA7D">
            <w:pPr>
              <w:jc w:val="center"/>
              <w:rPr>
                <w:rFonts w:hint="eastAsia" w:ascii="宋体" w:hAnsi="宋体" w:eastAsia="宋体" w:cs="宋体"/>
                <w:kern w:val="0"/>
                <w:sz w:val="20"/>
                <w:szCs w:val="20"/>
                <w:lang w:val="en-US" w:eastAsia="zh-CN" w:bidi="ar-SA"/>
              </w:rPr>
            </w:pPr>
          </w:p>
          <w:p w14:paraId="5DBD4755">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6</w:t>
            </w:r>
          </w:p>
        </w:tc>
        <w:tc>
          <w:tcPr>
            <w:tcW w:w="1187" w:type="dxa"/>
            <w:tcBorders>
              <w:top w:val="single" w:color="000000" w:sz="2" w:space="0"/>
              <w:bottom w:val="single" w:color="000000" w:sz="2" w:space="0"/>
            </w:tcBorders>
            <w:shd w:val="clear" w:color="auto" w:fill="auto"/>
            <w:vAlign w:val="top"/>
          </w:tcPr>
          <w:p w14:paraId="00C93104">
            <w:pPr>
              <w:jc w:val="center"/>
              <w:rPr>
                <w:rFonts w:hint="eastAsia" w:ascii="宋体" w:hAnsi="宋体" w:eastAsia="宋体" w:cs="宋体"/>
                <w:kern w:val="0"/>
                <w:sz w:val="20"/>
                <w:szCs w:val="20"/>
                <w:lang w:val="en-US" w:eastAsia="zh-CN" w:bidi="ar-SA"/>
              </w:rPr>
            </w:pPr>
          </w:p>
          <w:p w14:paraId="6D836BA1">
            <w:pPr>
              <w:jc w:val="center"/>
              <w:rPr>
                <w:rFonts w:hint="eastAsia" w:ascii="宋体" w:hAnsi="宋体" w:eastAsia="宋体" w:cs="宋体"/>
                <w:kern w:val="0"/>
                <w:sz w:val="20"/>
                <w:szCs w:val="20"/>
                <w:lang w:val="en-US" w:eastAsia="zh-CN" w:bidi="ar-SA"/>
              </w:rPr>
            </w:pPr>
          </w:p>
          <w:p w14:paraId="2F1D7EA1">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活动百叶窗</w:t>
            </w:r>
          </w:p>
        </w:tc>
        <w:tc>
          <w:tcPr>
            <w:tcW w:w="4313" w:type="dxa"/>
            <w:tcBorders>
              <w:top w:val="single" w:color="000000" w:sz="2" w:space="0"/>
              <w:bottom w:val="single" w:color="000000" w:sz="2" w:space="0"/>
            </w:tcBorders>
            <w:shd w:val="clear" w:color="auto" w:fill="auto"/>
            <w:vAlign w:val="top"/>
          </w:tcPr>
          <w:p w14:paraId="0F579917">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①铝合金材质：60*25*1.8方管百叶框；1.4mm百叶片；（深灰色）；</w:t>
            </w:r>
          </w:p>
          <w:p w14:paraId="2D1DB039">
            <w:pPr>
              <w:spacing w:line="230" w:lineRule="exact"/>
              <w:ind w:left="32"/>
              <w:rPr>
                <w:rFonts w:hint="eastAsia" w:ascii="宋体" w:hAnsi="宋体" w:eastAsia="宋体" w:cs="宋体"/>
                <w:kern w:val="0"/>
                <w:sz w:val="28"/>
                <w:szCs w:val="20"/>
                <w:lang w:val="en-US" w:eastAsia="zh-CN" w:bidi="ar-SA"/>
              </w:rPr>
            </w:pPr>
            <w:r>
              <w:rPr>
                <w:rFonts w:hint="eastAsia" w:ascii="宋体" w:hAnsi="宋体" w:eastAsia="宋体" w:cs="宋体"/>
                <w:i w:val="0"/>
                <w:iCs w:val="0"/>
                <w:color w:val="000000"/>
                <w:kern w:val="0"/>
                <w:sz w:val="21"/>
                <w:szCs w:val="21"/>
                <w:u w:val="none"/>
                <w:lang w:val="en-US" w:eastAsia="zh-CN" w:bidi="ar"/>
              </w:rPr>
              <w:t>②五金材料:膨胀螺栓、铁码等；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③其他：定位、安装、校正、周边塞缝、打胶、清洁；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④按设计图示以平方米计算；</w:t>
            </w:r>
          </w:p>
        </w:tc>
        <w:tc>
          <w:tcPr>
            <w:tcW w:w="615" w:type="dxa"/>
            <w:tcBorders>
              <w:top w:val="single" w:color="000000" w:sz="2" w:space="0"/>
              <w:bottom w:val="single" w:color="000000" w:sz="2" w:space="0"/>
            </w:tcBorders>
            <w:shd w:val="clear" w:color="auto" w:fill="auto"/>
            <w:vAlign w:val="top"/>
          </w:tcPr>
          <w:p w14:paraId="4ED05C95">
            <w:pPr>
              <w:spacing w:before="55" w:line="230" w:lineRule="auto"/>
              <w:jc w:val="center"/>
              <w:rPr>
                <w:rFonts w:hint="eastAsia" w:ascii="宋体" w:hAnsi="宋体" w:eastAsia="宋体" w:cs="宋体"/>
                <w:lang w:val="en-US" w:eastAsia="zh-CN"/>
              </w:rPr>
            </w:pPr>
          </w:p>
          <w:p w14:paraId="3C79ADC2">
            <w:pPr>
              <w:spacing w:before="55" w:line="230" w:lineRule="auto"/>
              <w:jc w:val="center"/>
              <w:rPr>
                <w:rFonts w:hint="eastAsia" w:ascii="宋体" w:hAnsi="宋体" w:eastAsia="宋体" w:cs="宋体"/>
                <w:lang w:val="en-US" w:eastAsia="zh-CN"/>
              </w:rPr>
            </w:pPr>
          </w:p>
          <w:p w14:paraId="6DF417E9">
            <w:pPr>
              <w:spacing w:before="55" w:line="230" w:lineRule="auto"/>
              <w:ind w:firstLine="210"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7CDC5966">
            <w:pPr>
              <w:spacing w:line="309" w:lineRule="auto"/>
              <w:jc w:val="center"/>
              <w:rPr>
                <w:rFonts w:hint="eastAsia" w:ascii="宋体" w:hAnsi="宋体" w:eastAsia="宋体" w:cs="宋体"/>
                <w:sz w:val="20"/>
                <w:szCs w:val="20"/>
              </w:rPr>
            </w:pPr>
          </w:p>
          <w:p w14:paraId="2A04C94D">
            <w:pPr>
              <w:spacing w:before="55" w:line="193" w:lineRule="auto"/>
              <w:jc w:val="center"/>
              <w:rPr>
                <w:rFonts w:hint="eastAsia" w:ascii="宋体" w:hAnsi="宋体" w:eastAsia="宋体" w:cs="宋体"/>
                <w:spacing w:val="2"/>
                <w:sz w:val="20"/>
                <w:szCs w:val="20"/>
                <w:lang w:val="en-US" w:eastAsia="zh-CN"/>
              </w:rPr>
            </w:pPr>
          </w:p>
          <w:p w14:paraId="2E9DE20F">
            <w:pPr>
              <w:spacing w:before="55" w:line="193" w:lineRule="auto"/>
              <w:ind w:firstLine="204"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27.15</w:t>
            </w:r>
          </w:p>
        </w:tc>
        <w:tc>
          <w:tcPr>
            <w:tcW w:w="750" w:type="dxa"/>
            <w:tcBorders>
              <w:top w:val="single" w:color="000000" w:sz="2" w:space="0"/>
              <w:bottom w:val="single" w:color="000000" w:sz="2" w:space="0"/>
            </w:tcBorders>
            <w:shd w:val="clear" w:color="auto" w:fill="auto"/>
            <w:vAlign w:val="top"/>
          </w:tcPr>
          <w:p w14:paraId="2C1B590C">
            <w:pPr>
              <w:spacing w:before="56" w:line="192" w:lineRule="auto"/>
              <w:ind w:left="279" w:leftChars="0"/>
              <w:jc w:val="center"/>
              <w:rPr>
                <w:rFonts w:hint="eastAsia" w:ascii="宋体" w:hAnsi="宋体" w:eastAsia="宋体" w:cs="宋体"/>
                <w:kern w:val="2"/>
                <w:sz w:val="20"/>
                <w:szCs w:val="20"/>
                <w:lang w:val="en-US" w:eastAsia="zh-CN" w:bidi="ar-SA"/>
              </w:rPr>
            </w:pPr>
          </w:p>
        </w:tc>
        <w:tc>
          <w:tcPr>
            <w:tcW w:w="1530" w:type="dxa"/>
            <w:tcBorders>
              <w:top w:val="single" w:color="000000" w:sz="2" w:space="0"/>
              <w:bottom w:val="single" w:color="000000" w:sz="2" w:space="0"/>
            </w:tcBorders>
            <w:shd w:val="clear" w:color="auto" w:fill="auto"/>
            <w:vAlign w:val="top"/>
          </w:tcPr>
          <w:p w14:paraId="03E551EB">
            <w:pPr>
              <w:spacing w:before="56" w:line="192" w:lineRule="auto"/>
              <w:ind w:left="458" w:leftChars="0"/>
              <w:jc w:val="center"/>
              <w:rPr>
                <w:rFonts w:hint="eastAsia" w:ascii="宋体" w:hAnsi="宋体" w:eastAsia="宋体" w:cs="宋体"/>
                <w:kern w:val="2"/>
                <w:sz w:val="20"/>
                <w:szCs w:val="20"/>
                <w:lang w:val="en-US" w:eastAsia="zh-CN" w:bidi="ar-SA"/>
              </w:rPr>
            </w:pPr>
          </w:p>
        </w:tc>
        <w:tc>
          <w:tcPr>
            <w:tcW w:w="1208" w:type="dxa"/>
            <w:tcBorders>
              <w:top w:val="single" w:color="000000" w:sz="2" w:space="0"/>
              <w:bottom w:val="single" w:color="000000" w:sz="2" w:space="0"/>
            </w:tcBorders>
            <w:shd w:val="clear" w:color="auto" w:fill="auto"/>
            <w:vAlign w:val="top"/>
          </w:tcPr>
          <w:p w14:paraId="3452919B">
            <w:pPr>
              <w:jc w:val="center"/>
              <w:rPr>
                <w:rFonts w:hint="eastAsia" w:ascii="宋体" w:hAnsi="宋体" w:eastAsia="宋体" w:cs="宋体"/>
                <w:kern w:val="0"/>
                <w:sz w:val="20"/>
                <w:szCs w:val="20"/>
                <w:lang w:val="en-US" w:eastAsia="zh-CN" w:bidi="ar-SA"/>
              </w:rPr>
            </w:pPr>
          </w:p>
        </w:tc>
      </w:tr>
      <w:tr w14:paraId="3509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0" w:hRule="atLeast"/>
          <w:jc w:val="center"/>
        </w:trPr>
        <w:tc>
          <w:tcPr>
            <w:tcW w:w="662" w:type="dxa"/>
            <w:tcBorders>
              <w:top w:val="single" w:color="000000" w:sz="2" w:space="0"/>
              <w:bottom w:val="single" w:color="000000" w:sz="2" w:space="0"/>
            </w:tcBorders>
            <w:vAlign w:val="top"/>
          </w:tcPr>
          <w:p w14:paraId="1AAA6414">
            <w:pPr>
              <w:jc w:val="center"/>
              <w:rPr>
                <w:rFonts w:hint="eastAsia" w:ascii="宋体" w:hAnsi="宋体" w:eastAsia="宋体" w:cs="宋体"/>
                <w:kern w:val="0"/>
                <w:sz w:val="20"/>
                <w:szCs w:val="20"/>
                <w:lang w:val="en-US" w:eastAsia="zh-CN" w:bidi="ar-SA"/>
              </w:rPr>
            </w:pPr>
          </w:p>
          <w:p w14:paraId="56B8E525">
            <w:pPr>
              <w:jc w:val="center"/>
              <w:rPr>
                <w:rFonts w:hint="eastAsia" w:ascii="宋体" w:hAnsi="宋体" w:eastAsia="宋体" w:cs="宋体"/>
                <w:kern w:val="0"/>
                <w:sz w:val="20"/>
                <w:szCs w:val="20"/>
                <w:lang w:val="en-US" w:eastAsia="zh-CN" w:bidi="ar-SA"/>
              </w:rPr>
            </w:pPr>
          </w:p>
          <w:p w14:paraId="450895D0">
            <w:pPr>
              <w:jc w:val="center"/>
              <w:rPr>
                <w:rFonts w:hint="eastAsia" w:ascii="宋体" w:hAnsi="宋体" w:eastAsia="宋体" w:cs="宋体"/>
                <w:kern w:val="0"/>
                <w:sz w:val="20"/>
                <w:szCs w:val="20"/>
                <w:lang w:val="en-US" w:eastAsia="zh-CN" w:bidi="ar-SA"/>
              </w:rPr>
            </w:pPr>
          </w:p>
          <w:p w14:paraId="0625D3ED">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7</w:t>
            </w:r>
          </w:p>
        </w:tc>
        <w:tc>
          <w:tcPr>
            <w:tcW w:w="1187" w:type="dxa"/>
            <w:tcBorders>
              <w:top w:val="single" w:color="000000" w:sz="2" w:space="0"/>
              <w:bottom w:val="single" w:color="000000" w:sz="2" w:space="0"/>
            </w:tcBorders>
            <w:shd w:val="clear" w:color="auto" w:fill="auto"/>
            <w:vAlign w:val="top"/>
          </w:tcPr>
          <w:p w14:paraId="12D40164">
            <w:pPr>
              <w:jc w:val="center"/>
              <w:rPr>
                <w:rFonts w:hint="eastAsia" w:ascii="宋体" w:hAnsi="宋体" w:eastAsia="宋体" w:cs="宋体"/>
                <w:kern w:val="0"/>
                <w:sz w:val="20"/>
                <w:szCs w:val="20"/>
                <w:lang w:val="en-US" w:eastAsia="zh-CN" w:bidi="ar-SA"/>
              </w:rPr>
            </w:pPr>
          </w:p>
          <w:p w14:paraId="71314854">
            <w:pPr>
              <w:jc w:val="center"/>
              <w:rPr>
                <w:rFonts w:hint="eastAsia" w:ascii="宋体" w:hAnsi="宋体" w:eastAsia="宋体" w:cs="宋体"/>
                <w:kern w:val="0"/>
                <w:sz w:val="20"/>
                <w:szCs w:val="20"/>
                <w:lang w:val="en-US" w:eastAsia="zh-CN" w:bidi="ar-SA"/>
              </w:rPr>
            </w:pPr>
          </w:p>
          <w:p w14:paraId="6DA73045">
            <w:pPr>
              <w:jc w:val="center"/>
              <w:rPr>
                <w:rFonts w:hint="eastAsia" w:ascii="宋体" w:hAnsi="宋体" w:eastAsia="宋体" w:cs="宋体"/>
                <w:kern w:val="0"/>
                <w:sz w:val="20"/>
                <w:szCs w:val="20"/>
                <w:lang w:val="en-US" w:eastAsia="zh-CN" w:bidi="ar-SA"/>
              </w:rPr>
            </w:pPr>
          </w:p>
          <w:p w14:paraId="1CFBDE3E">
            <w:pPr>
              <w:jc w:val="center"/>
              <w:rPr>
                <w:rFonts w:hint="eastAsia" w:ascii="宋体" w:hAnsi="宋体" w:eastAsia="宋体" w:cs="宋体"/>
                <w:kern w:val="0"/>
                <w:sz w:val="20"/>
                <w:szCs w:val="20"/>
                <w:lang w:val="en-US" w:eastAsia="zh-CN" w:bidi="ar-SA"/>
              </w:rPr>
            </w:pPr>
            <w:r>
              <w:rPr>
                <w:rFonts w:hint="eastAsia" w:ascii="宋体" w:hAnsi="宋体" w:eastAsia="宋体" w:cs="宋体"/>
                <w:color w:val="FF0000"/>
                <w:kern w:val="0"/>
                <w:sz w:val="20"/>
                <w:szCs w:val="20"/>
                <w:lang w:val="en-US" w:eastAsia="zh-CN" w:bidi="ar-SA"/>
              </w:rPr>
              <w:t>木纹色</w:t>
            </w:r>
            <w:r>
              <w:rPr>
                <w:rFonts w:hint="eastAsia" w:ascii="宋体" w:hAnsi="宋体" w:eastAsia="宋体" w:cs="宋体"/>
                <w:kern w:val="0"/>
                <w:sz w:val="20"/>
                <w:szCs w:val="20"/>
                <w:lang w:val="en-US" w:eastAsia="zh-CN" w:bidi="ar-SA"/>
              </w:rPr>
              <w:t>空调百叶窗</w:t>
            </w:r>
          </w:p>
        </w:tc>
        <w:tc>
          <w:tcPr>
            <w:tcW w:w="4313" w:type="dxa"/>
            <w:tcBorders>
              <w:top w:val="single" w:color="000000" w:sz="2" w:space="0"/>
              <w:bottom w:val="single" w:color="000000" w:sz="2" w:space="0"/>
            </w:tcBorders>
            <w:shd w:val="clear" w:color="auto" w:fill="auto"/>
            <w:vAlign w:val="top"/>
          </w:tcPr>
          <w:p w14:paraId="53D18F04">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w:t>
            </w:r>
            <w:r>
              <w:rPr>
                <w:rFonts w:hint="eastAsia" w:ascii="宋体" w:hAnsi="宋体" w:eastAsia="宋体" w:cs="宋体"/>
                <w:i w:val="0"/>
                <w:iCs w:val="0"/>
                <w:color w:val="FF0000"/>
                <w:kern w:val="0"/>
                <w:sz w:val="21"/>
                <w:szCs w:val="21"/>
                <w:highlight w:val="yellow"/>
                <w:u w:val="none"/>
                <w:lang w:val="en-US" w:eastAsia="zh-CN" w:bidi="ar"/>
              </w:rPr>
              <w:t>（颜色待定）</w:t>
            </w:r>
          </w:p>
          <w:p w14:paraId="4D293085">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②五金材料:不锈钢膨胀螺栓、镀锌铁码等；</w:t>
            </w:r>
          </w:p>
          <w:p w14:paraId="7CA2092D">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③其他：定位、安装、校正、周边塞缝、打胶、清洁；</w:t>
            </w:r>
          </w:p>
          <w:p w14:paraId="56D30304">
            <w:pPr>
              <w:spacing w:line="230" w:lineRule="exact"/>
              <w:ind w:left="3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④按设计图示以平方米计算；</w:t>
            </w:r>
          </w:p>
          <w:p w14:paraId="5C3D7D92">
            <w:pPr>
              <w:spacing w:line="230" w:lineRule="exact"/>
              <w:ind w:left="32" w:leftChars="0"/>
              <w:rPr>
                <w:rFonts w:hint="eastAsia" w:ascii="宋体" w:hAnsi="宋体" w:eastAsia="宋体" w:cs="宋体"/>
                <w:kern w:val="2"/>
                <w:sz w:val="20"/>
                <w:szCs w:val="20"/>
                <w:lang w:val="en-US" w:eastAsia="zh-CN" w:bidi="ar-SA"/>
              </w:rPr>
            </w:pPr>
          </w:p>
        </w:tc>
        <w:tc>
          <w:tcPr>
            <w:tcW w:w="615" w:type="dxa"/>
            <w:tcBorders>
              <w:top w:val="single" w:color="000000" w:sz="2" w:space="0"/>
              <w:bottom w:val="single" w:color="000000" w:sz="2" w:space="0"/>
            </w:tcBorders>
            <w:shd w:val="clear" w:color="auto" w:fill="auto"/>
            <w:vAlign w:val="top"/>
          </w:tcPr>
          <w:p w14:paraId="334FE40A">
            <w:pPr>
              <w:spacing w:before="228" w:line="260" w:lineRule="auto"/>
              <w:ind w:right="97"/>
              <w:jc w:val="center"/>
              <w:rPr>
                <w:rFonts w:hint="eastAsia" w:ascii="宋体" w:hAnsi="宋体" w:eastAsia="宋体" w:cs="宋体"/>
                <w:lang w:val="en-US" w:eastAsia="zh-CN"/>
              </w:rPr>
            </w:pPr>
          </w:p>
          <w:p w14:paraId="1B9C5B64">
            <w:pPr>
              <w:spacing w:before="228"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5094E0C3">
            <w:pPr>
              <w:spacing w:line="311" w:lineRule="auto"/>
              <w:jc w:val="center"/>
              <w:rPr>
                <w:rFonts w:hint="eastAsia" w:ascii="宋体" w:hAnsi="宋体" w:eastAsia="宋体" w:cs="宋体"/>
                <w:sz w:val="20"/>
                <w:szCs w:val="20"/>
              </w:rPr>
            </w:pPr>
          </w:p>
          <w:p w14:paraId="25605A29">
            <w:pPr>
              <w:spacing w:before="55" w:line="193" w:lineRule="auto"/>
              <w:jc w:val="center"/>
              <w:rPr>
                <w:rFonts w:hint="eastAsia" w:ascii="宋体" w:hAnsi="宋体" w:eastAsia="宋体" w:cs="宋体"/>
                <w:spacing w:val="2"/>
                <w:sz w:val="20"/>
                <w:szCs w:val="20"/>
                <w:lang w:val="en-US" w:eastAsia="zh-CN"/>
              </w:rPr>
            </w:pPr>
          </w:p>
          <w:p w14:paraId="08538037">
            <w:pPr>
              <w:spacing w:before="55" w:line="193"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485.46</w:t>
            </w:r>
          </w:p>
        </w:tc>
        <w:tc>
          <w:tcPr>
            <w:tcW w:w="750" w:type="dxa"/>
            <w:tcBorders>
              <w:top w:val="single" w:color="000000" w:sz="2" w:space="0"/>
              <w:bottom w:val="single" w:color="000000" w:sz="2" w:space="0"/>
            </w:tcBorders>
            <w:vAlign w:val="top"/>
          </w:tcPr>
          <w:p w14:paraId="6CF12D6C">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30" w:type="dxa"/>
            <w:tcBorders>
              <w:top w:val="single" w:color="000000" w:sz="2" w:space="0"/>
              <w:bottom w:val="single" w:color="000000" w:sz="2" w:space="0"/>
            </w:tcBorders>
            <w:vAlign w:val="top"/>
          </w:tcPr>
          <w:p w14:paraId="39B20BDF">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08" w:type="dxa"/>
            <w:tcBorders>
              <w:top w:val="single" w:color="000000" w:sz="2" w:space="0"/>
              <w:bottom w:val="single" w:color="000000" w:sz="2" w:space="0"/>
            </w:tcBorders>
            <w:vAlign w:val="top"/>
          </w:tcPr>
          <w:p w14:paraId="03DE526B">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（颜色待定）</w:t>
            </w:r>
          </w:p>
          <w:p w14:paraId="50E22EE7">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后续打样确认</w:t>
            </w:r>
          </w:p>
          <w:p w14:paraId="4872A515">
            <w:pPr>
              <w:pStyle w:val="2"/>
              <w:rPr>
                <w:rFonts w:hint="default"/>
                <w:lang w:val="en-US" w:eastAsia="zh-CN"/>
              </w:rPr>
            </w:pPr>
            <w:r>
              <w:rPr>
                <w:rFonts w:hint="eastAsia" w:ascii="宋体" w:hAnsi="宋体" w:eastAsia="宋体" w:cs="宋体"/>
                <w:i w:val="0"/>
                <w:iCs w:val="0"/>
                <w:color w:val="FF0000"/>
                <w:kern w:val="0"/>
                <w:sz w:val="21"/>
                <w:szCs w:val="21"/>
                <w:highlight w:val="yellow"/>
                <w:u w:val="none"/>
                <w:lang w:val="en-US" w:eastAsia="zh-CN" w:bidi="ar"/>
              </w:rPr>
              <w:t>通风口按设计预留检修便拆方式，后续在跟空调技术对接</w:t>
            </w:r>
          </w:p>
        </w:tc>
      </w:tr>
      <w:tr w14:paraId="6B50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22" w:hRule="atLeast"/>
          <w:jc w:val="center"/>
        </w:trPr>
        <w:tc>
          <w:tcPr>
            <w:tcW w:w="662" w:type="dxa"/>
            <w:tcBorders>
              <w:top w:val="single" w:color="000000" w:sz="2" w:space="0"/>
              <w:bottom w:val="single" w:color="000000" w:sz="2" w:space="0"/>
            </w:tcBorders>
            <w:vAlign w:val="top"/>
          </w:tcPr>
          <w:p w14:paraId="33A2524A">
            <w:pPr>
              <w:jc w:val="center"/>
              <w:rPr>
                <w:rFonts w:hint="eastAsia" w:ascii="宋体" w:hAnsi="宋体" w:eastAsia="宋体" w:cs="宋体"/>
                <w:kern w:val="0"/>
                <w:sz w:val="20"/>
                <w:szCs w:val="20"/>
                <w:lang w:val="en-US" w:eastAsia="zh-CN" w:bidi="ar-SA"/>
              </w:rPr>
            </w:pPr>
          </w:p>
          <w:p w14:paraId="60CAFC72">
            <w:pPr>
              <w:jc w:val="center"/>
              <w:rPr>
                <w:rFonts w:hint="eastAsia" w:ascii="宋体" w:hAnsi="宋体" w:eastAsia="宋体" w:cs="宋体"/>
                <w:kern w:val="0"/>
                <w:sz w:val="20"/>
                <w:szCs w:val="20"/>
                <w:lang w:val="en-US" w:eastAsia="zh-CN" w:bidi="ar-SA"/>
              </w:rPr>
            </w:pPr>
          </w:p>
          <w:p w14:paraId="7DE8E6FE">
            <w:pPr>
              <w:jc w:val="center"/>
              <w:rPr>
                <w:rFonts w:hint="eastAsia" w:ascii="宋体" w:hAnsi="宋体" w:eastAsia="宋体" w:cs="宋体"/>
                <w:kern w:val="0"/>
                <w:sz w:val="20"/>
                <w:szCs w:val="20"/>
                <w:lang w:val="en-US" w:eastAsia="zh-CN" w:bidi="ar-SA"/>
              </w:rPr>
            </w:pPr>
          </w:p>
          <w:p w14:paraId="50936F90">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8</w:t>
            </w:r>
          </w:p>
        </w:tc>
        <w:tc>
          <w:tcPr>
            <w:tcW w:w="1187" w:type="dxa"/>
            <w:tcBorders>
              <w:top w:val="single" w:color="000000" w:sz="2" w:space="0"/>
              <w:bottom w:val="single" w:color="000000" w:sz="2" w:space="0"/>
            </w:tcBorders>
            <w:vAlign w:val="top"/>
          </w:tcPr>
          <w:p w14:paraId="1FAD9A0F">
            <w:pPr>
              <w:jc w:val="center"/>
              <w:rPr>
                <w:rFonts w:hint="eastAsia" w:ascii="宋体" w:hAnsi="宋体" w:eastAsia="宋体" w:cs="宋体"/>
                <w:kern w:val="0"/>
                <w:sz w:val="20"/>
                <w:szCs w:val="20"/>
                <w:lang w:val="en-US" w:eastAsia="zh-CN" w:bidi="ar-SA"/>
              </w:rPr>
            </w:pPr>
          </w:p>
          <w:p w14:paraId="62C14C5B">
            <w:pPr>
              <w:jc w:val="center"/>
              <w:rPr>
                <w:rFonts w:hint="eastAsia" w:ascii="宋体" w:hAnsi="宋体" w:eastAsia="宋体" w:cs="宋体"/>
                <w:kern w:val="0"/>
                <w:sz w:val="20"/>
                <w:szCs w:val="20"/>
                <w:lang w:val="en-US" w:eastAsia="zh-CN" w:bidi="ar-SA"/>
              </w:rPr>
            </w:pPr>
          </w:p>
          <w:p w14:paraId="02738B26">
            <w:pPr>
              <w:jc w:val="center"/>
              <w:rPr>
                <w:rFonts w:hint="eastAsia" w:ascii="宋体" w:hAnsi="宋体" w:eastAsia="宋体" w:cs="宋体"/>
                <w:kern w:val="0"/>
                <w:sz w:val="20"/>
                <w:szCs w:val="20"/>
                <w:lang w:val="en-US" w:eastAsia="zh-CN" w:bidi="ar-SA"/>
              </w:rPr>
            </w:pPr>
          </w:p>
          <w:p w14:paraId="416CF4F1">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防雨百叶窗（加防虫网）</w:t>
            </w:r>
          </w:p>
        </w:tc>
        <w:tc>
          <w:tcPr>
            <w:tcW w:w="4313" w:type="dxa"/>
            <w:tcBorders>
              <w:top w:val="single" w:color="000000" w:sz="2" w:space="0"/>
              <w:bottom w:val="single" w:color="000000" w:sz="2" w:space="0"/>
            </w:tcBorders>
            <w:vAlign w:val="top"/>
          </w:tcPr>
          <w:p w14:paraId="57F805DC">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6D6C8969">
            <w:pPr>
              <w:pStyle w:val="2"/>
              <w:rPr>
                <w:rFonts w:hint="eastAsia"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②不锈钢304#</w:t>
            </w:r>
            <w:r>
              <w:rPr>
                <w:rFonts w:hint="eastAsia" w:ascii="宋体" w:hAnsi="宋体" w:eastAsia="宋体" w:cs="宋体"/>
                <w:spacing w:val="14"/>
                <w:sz w:val="20"/>
                <w:szCs w:val="20"/>
                <w:lang w:val="en-US" w:eastAsia="zh-CN"/>
              </w:rPr>
              <w:t>防虫网</w:t>
            </w:r>
          </w:p>
          <w:p w14:paraId="158C2E8A">
            <w:pPr>
              <w:spacing w:line="230" w:lineRule="exact"/>
              <w:ind w:left="32"/>
              <w:rPr>
                <w:rFonts w:hint="eastAsia"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③五金材料:不锈钢膨胀螺栓、镀锌铁码等；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⑤按设计图示以平方米计算；</w:t>
            </w:r>
          </w:p>
        </w:tc>
        <w:tc>
          <w:tcPr>
            <w:tcW w:w="615" w:type="dxa"/>
            <w:tcBorders>
              <w:top w:val="single" w:color="000000" w:sz="2" w:space="0"/>
              <w:bottom w:val="single" w:color="000000" w:sz="2" w:space="0"/>
            </w:tcBorders>
            <w:vAlign w:val="top"/>
          </w:tcPr>
          <w:p w14:paraId="5A5AEB57">
            <w:pPr>
              <w:spacing w:before="55" w:line="230" w:lineRule="auto"/>
              <w:jc w:val="center"/>
              <w:rPr>
                <w:rFonts w:hint="eastAsia" w:ascii="宋体" w:hAnsi="宋体" w:eastAsia="宋体" w:cs="宋体"/>
                <w:lang w:val="en-US" w:eastAsia="zh-CN"/>
              </w:rPr>
            </w:pPr>
          </w:p>
          <w:p w14:paraId="613736AF">
            <w:pPr>
              <w:spacing w:before="55" w:line="230" w:lineRule="auto"/>
              <w:jc w:val="center"/>
              <w:rPr>
                <w:rFonts w:hint="eastAsia" w:ascii="宋体" w:hAnsi="宋体" w:eastAsia="宋体" w:cs="宋体"/>
                <w:lang w:val="en-US" w:eastAsia="zh-CN"/>
              </w:rPr>
            </w:pPr>
          </w:p>
          <w:p w14:paraId="1FA0509C">
            <w:pPr>
              <w:spacing w:before="55" w:line="230" w:lineRule="auto"/>
              <w:jc w:val="center"/>
              <w:rPr>
                <w:rFonts w:hint="eastAsia" w:ascii="宋体" w:hAnsi="宋体" w:eastAsia="宋体" w:cs="宋体"/>
                <w:lang w:val="en-US" w:eastAsia="zh-CN"/>
              </w:rPr>
            </w:pPr>
          </w:p>
          <w:p w14:paraId="17A04B64">
            <w:pPr>
              <w:spacing w:before="55" w:line="230" w:lineRule="auto"/>
              <w:jc w:val="center"/>
              <w:rPr>
                <w:rFonts w:hint="eastAsia" w:ascii="宋体" w:hAnsi="宋体" w:eastAsia="宋体" w:cs="宋体"/>
                <w:sz w:val="20"/>
                <w:szCs w:val="20"/>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vAlign w:val="top"/>
          </w:tcPr>
          <w:p w14:paraId="0FEE5F92">
            <w:pPr>
              <w:spacing w:line="309" w:lineRule="auto"/>
              <w:jc w:val="center"/>
              <w:rPr>
                <w:rFonts w:hint="eastAsia" w:ascii="宋体" w:hAnsi="宋体" w:eastAsia="宋体" w:cs="宋体"/>
                <w:sz w:val="20"/>
                <w:szCs w:val="20"/>
              </w:rPr>
            </w:pPr>
          </w:p>
          <w:p w14:paraId="5F0317BC">
            <w:pPr>
              <w:spacing w:before="55" w:line="193" w:lineRule="auto"/>
              <w:jc w:val="center"/>
              <w:rPr>
                <w:rFonts w:hint="eastAsia" w:ascii="宋体" w:hAnsi="宋体" w:eastAsia="宋体" w:cs="宋体"/>
                <w:spacing w:val="2"/>
                <w:sz w:val="20"/>
                <w:szCs w:val="20"/>
                <w:lang w:val="en-US" w:eastAsia="zh-CN"/>
              </w:rPr>
            </w:pPr>
          </w:p>
          <w:p w14:paraId="350F3086">
            <w:pPr>
              <w:spacing w:before="55" w:line="193" w:lineRule="auto"/>
              <w:jc w:val="center"/>
              <w:rPr>
                <w:rFonts w:hint="eastAsia" w:ascii="宋体" w:hAnsi="宋体" w:eastAsia="宋体" w:cs="宋体"/>
                <w:spacing w:val="2"/>
                <w:sz w:val="20"/>
                <w:szCs w:val="20"/>
                <w:lang w:val="en-US" w:eastAsia="zh-CN"/>
              </w:rPr>
            </w:pPr>
          </w:p>
          <w:p w14:paraId="1F09B7C5">
            <w:pPr>
              <w:spacing w:before="55" w:line="193" w:lineRule="auto"/>
              <w:jc w:val="center"/>
              <w:rPr>
                <w:rFonts w:hint="eastAsia" w:ascii="宋体" w:hAnsi="宋体" w:eastAsia="宋体" w:cs="宋体"/>
                <w:sz w:val="20"/>
                <w:szCs w:val="20"/>
                <w:lang w:val="en-US" w:eastAsia="zh-CN"/>
              </w:rPr>
            </w:pPr>
            <w:r>
              <w:rPr>
                <w:rFonts w:hint="eastAsia" w:ascii="宋体" w:hAnsi="宋体" w:eastAsia="宋体" w:cs="宋体"/>
                <w:spacing w:val="2"/>
                <w:sz w:val="20"/>
                <w:szCs w:val="20"/>
                <w:lang w:val="en-US" w:eastAsia="zh-CN"/>
              </w:rPr>
              <w:t>18</w:t>
            </w:r>
          </w:p>
        </w:tc>
        <w:tc>
          <w:tcPr>
            <w:tcW w:w="750" w:type="dxa"/>
            <w:tcBorders>
              <w:top w:val="single" w:color="000000" w:sz="2" w:space="0"/>
              <w:bottom w:val="single" w:color="000000" w:sz="2" w:space="0"/>
            </w:tcBorders>
            <w:vAlign w:val="top"/>
          </w:tcPr>
          <w:p w14:paraId="09D87D7B">
            <w:pPr>
              <w:spacing w:before="55" w:line="193" w:lineRule="auto"/>
              <w:ind w:left="290"/>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30C45A38">
            <w:pPr>
              <w:spacing w:before="55" w:line="193" w:lineRule="auto"/>
              <w:ind w:left="467"/>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526E3747">
            <w:pPr>
              <w:jc w:val="center"/>
              <w:rPr>
                <w:rFonts w:hint="eastAsia" w:ascii="宋体" w:hAnsi="宋体" w:eastAsia="宋体" w:cs="宋体"/>
                <w:kern w:val="0"/>
                <w:sz w:val="20"/>
                <w:szCs w:val="20"/>
                <w:lang w:val="en-US" w:eastAsia="zh-CN" w:bidi="ar-SA"/>
              </w:rPr>
            </w:pPr>
          </w:p>
        </w:tc>
      </w:tr>
      <w:tr w14:paraId="394FF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662" w:type="dxa"/>
            <w:tcBorders>
              <w:top w:val="single" w:color="000000" w:sz="2" w:space="0"/>
              <w:bottom w:val="single" w:color="000000" w:sz="2" w:space="0"/>
            </w:tcBorders>
            <w:vAlign w:val="top"/>
          </w:tcPr>
          <w:p w14:paraId="6853D3F3">
            <w:pPr>
              <w:jc w:val="center"/>
              <w:rPr>
                <w:rFonts w:hint="eastAsia" w:ascii="宋体" w:hAnsi="宋体" w:eastAsia="宋体" w:cs="宋体"/>
                <w:kern w:val="0"/>
                <w:sz w:val="20"/>
                <w:szCs w:val="20"/>
                <w:lang w:val="en-US" w:eastAsia="zh-CN" w:bidi="ar-SA"/>
              </w:rPr>
            </w:pPr>
          </w:p>
          <w:p w14:paraId="0F53380E">
            <w:pPr>
              <w:jc w:val="center"/>
              <w:rPr>
                <w:rFonts w:hint="eastAsia" w:ascii="宋体" w:hAnsi="宋体" w:eastAsia="宋体" w:cs="宋体"/>
                <w:kern w:val="0"/>
                <w:sz w:val="20"/>
                <w:szCs w:val="20"/>
                <w:lang w:val="en-US" w:eastAsia="zh-CN" w:bidi="ar-SA"/>
              </w:rPr>
            </w:pPr>
          </w:p>
          <w:p w14:paraId="5C25A893">
            <w:pPr>
              <w:jc w:val="center"/>
              <w:rPr>
                <w:rFonts w:hint="eastAsia" w:ascii="宋体" w:hAnsi="宋体" w:eastAsia="宋体" w:cs="宋体"/>
                <w:kern w:val="0"/>
                <w:sz w:val="20"/>
                <w:szCs w:val="20"/>
                <w:lang w:val="en-US" w:eastAsia="zh-CN" w:bidi="ar-SA"/>
              </w:rPr>
            </w:pPr>
          </w:p>
          <w:p w14:paraId="7310F4EE">
            <w:pPr>
              <w:jc w:val="center"/>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9</w:t>
            </w:r>
          </w:p>
        </w:tc>
        <w:tc>
          <w:tcPr>
            <w:tcW w:w="1187" w:type="dxa"/>
            <w:tcBorders>
              <w:top w:val="single" w:color="000000" w:sz="2" w:space="0"/>
              <w:bottom w:val="single" w:color="000000" w:sz="2" w:space="0"/>
            </w:tcBorders>
            <w:vAlign w:val="top"/>
          </w:tcPr>
          <w:p w14:paraId="623FF2B3">
            <w:pPr>
              <w:jc w:val="both"/>
              <w:rPr>
                <w:rFonts w:hint="eastAsia" w:ascii="宋体" w:hAnsi="宋体" w:eastAsia="宋体" w:cs="宋体"/>
                <w:kern w:val="0"/>
                <w:sz w:val="20"/>
                <w:szCs w:val="20"/>
                <w:lang w:val="en-US" w:eastAsia="zh-CN" w:bidi="ar-SA"/>
              </w:rPr>
            </w:pPr>
          </w:p>
          <w:p w14:paraId="6DCD6CDB">
            <w:pPr>
              <w:jc w:val="center"/>
              <w:rPr>
                <w:rFonts w:hint="eastAsia" w:ascii="宋体" w:hAnsi="宋体" w:eastAsia="宋体" w:cs="宋体"/>
                <w:kern w:val="0"/>
                <w:sz w:val="20"/>
                <w:szCs w:val="20"/>
                <w:lang w:val="en-US" w:eastAsia="zh-CN" w:bidi="ar-SA"/>
              </w:rPr>
            </w:pPr>
          </w:p>
          <w:p w14:paraId="71F21A50">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普通窗-卫生间平开窗</w:t>
            </w:r>
          </w:p>
        </w:tc>
        <w:tc>
          <w:tcPr>
            <w:tcW w:w="4313" w:type="dxa"/>
            <w:tcBorders>
              <w:top w:val="single" w:color="000000" w:sz="2" w:space="0"/>
              <w:bottom w:val="single" w:color="000000" w:sz="2" w:space="0"/>
            </w:tcBorders>
            <w:vAlign w:val="top"/>
          </w:tcPr>
          <w:p w14:paraId="7850A6DF">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 8</w:t>
            </w:r>
            <w:r>
              <w:rPr>
                <w:rStyle w:val="38"/>
                <w:rFonts w:hint="eastAsia" w:ascii="宋体" w:hAnsi="宋体" w:eastAsia="宋体" w:cs="宋体"/>
                <w:color w:val="auto"/>
                <w:sz w:val="21"/>
                <w:szCs w:val="21"/>
                <w:lang w:val="en-US" w:eastAsia="zh-CN" w:bidi="ar"/>
              </w:rPr>
              <w:t>mm磨砂钢化玻璃；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6E990CB7">
            <w:pPr>
              <w:spacing w:before="56" w:line="260" w:lineRule="auto"/>
              <w:ind w:right="97"/>
              <w:jc w:val="center"/>
              <w:rPr>
                <w:rFonts w:hint="eastAsia" w:ascii="宋体" w:hAnsi="宋体" w:eastAsia="宋体" w:cs="宋体"/>
                <w:lang w:val="en-US" w:eastAsia="zh-CN"/>
              </w:rPr>
            </w:pPr>
          </w:p>
          <w:p w14:paraId="79DCFF78">
            <w:pPr>
              <w:spacing w:before="56" w:line="260" w:lineRule="auto"/>
              <w:ind w:right="97"/>
              <w:jc w:val="both"/>
              <w:rPr>
                <w:rFonts w:hint="eastAsia" w:ascii="宋体" w:hAnsi="宋体" w:eastAsia="宋体" w:cs="宋体"/>
                <w:lang w:val="en-US" w:eastAsia="zh-CN"/>
              </w:rPr>
            </w:pPr>
          </w:p>
          <w:p w14:paraId="781BA09F">
            <w:pPr>
              <w:spacing w:before="56" w:line="260" w:lineRule="auto"/>
              <w:ind w:right="97"/>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vAlign w:val="top"/>
          </w:tcPr>
          <w:p w14:paraId="5A9F09EF">
            <w:pPr>
              <w:spacing w:before="56" w:line="193" w:lineRule="auto"/>
              <w:ind w:firstLine="204" w:firstLineChars="100"/>
              <w:jc w:val="center"/>
              <w:rPr>
                <w:rFonts w:hint="eastAsia" w:ascii="宋体" w:hAnsi="宋体" w:eastAsia="宋体" w:cs="宋体"/>
                <w:spacing w:val="2"/>
                <w:sz w:val="20"/>
                <w:szCs w:val="20"/>
                <w:lang w:val="en-US" w:eastAsia="zh-CN"/>
              </w:rPr>
            </w:pPr>
          </w:p>
          <w:p w14:paraId="5568D641">
            <w:pPr>
              <w:spacing w:before="56" w:line="193" w:lineRule="auto"/>
              <w:jc w:val="both"/>
              <w:rPr>
                <w:rFonts w:hint="eastAsia" w:ascii="宋体" w:hAnsi="宋体" w:eastAsia="宋体" w:cs="宋体"/>
                <w:spacing w:val="2"/>
                <w:sz w:val="20"/>
                <w:szCs w:val="20"/>
                <w:lang w:val="en-US" w:eastAsia="zh-CN"/>
              </w:rPr>
            </w:pPr>
          </w:p>
          <w:p w14:paraId="25CD0DA4">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284.08</w:t>
            </w:r>
          </w:p>
        </w:tc>
        <w:tc>
          <w:tcPr>
            <w:tcW w:w="750" w:type="dxa"/>
            <w:tcBorders>
              <w:top w:val="single" w:color="000000" w:sz="2" w:space="0"/>
              <w:bottom w:val="single" w:color="000000" w:sz="2" w:space="0"/>
            </w:tcBorders>
            <w:vAlign w:val="top"/>
          </w:tcPr>
          <w:p w14:paraId="74A4B88E">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6B20768F">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121C5539">
            <w:pPr>
              <w:jc w:val="center"/>
              <w:rPr>
                <w:rFonts w:hint="eastAsia" w:ascii="宋体" w:hAnsi="宋体" w:eastAsia="宋体" w:cs="宋体"/>
                <w:kern w:val="0"/>
                <w:sz w:val="20"/>
                <w:szCs w:val="20"/>
                <w:lang w:val="en-US" w:eastAsia="zh-CN" w:bidi="ar-SA"/>
              </w:rPr>
            </w:pPr>
          </w:p>
        </w:tc>
      </w:tr>
      <w:tr w14:paraId="3FD9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24" w:hRule="atLeast"/>
          <w:jc w:val="center"/>
        </w:trPr>
        <w:tc>
          <w:tcPr>
            <w:tcW w:w="662" w:type="dxa"/>
            <w:tcBorders>
              <w:top w:val="single" w:color="000000" w:sz="2" w:space="0"/>
              <w:bottom w:val="single" w:color="000000" w:sz="2" w:space="0"/>
            </w:tcBorders>
            <w:vAlign w:val="top"/>
          </w:tcPr>
          <w:p w14:paraId="3C66F826">
            <w:pPr>
              <w:jc w:val="center"/>
              <w:rPr>
                <w:rFonts w:hint="eastAsia" w:ascii="宋体" w:hAnsi="宋体" w:eastAsia="宋体" w:cs="宋体"/>
                <w:kern w:val="0"/>
                <w:sz w:val="20"/>
                <w:szCs w:val="20"/>
                <w:lang w:val="en-US" w:eastAsia="zh-CN" w:bidi="ar-SA"/>
              </w:rPr>
            </w:pPr>
          </w:p>
          <w:p w14:paraId="28404970">
            <w:pPr>
              <w:jc w:val="center"/>
              <w:rPr>
                <w:rFonts w:hint="eastAsia" w:ascii="宋体" w:hAnsi="宋体" w:eastAsia="宋体" w:cs="宋体"/>
                <w:kern w:val="0"/>
                <w:sz w:val="20"/>
                <w:szCs w:val="20"/>
                <w:lang w:val="en-US" w:eastAsia="zh-CN" w:bidi="ar-SA"/>
              </w:rPr>
            </w:pPr>
          </w:p>
          <w:p w14:paraId="62B5C8E6">
            <w:pPr>
              <w:jc w:val="center"/>
              <w:rPr>
                <w:rFonts w:hint="eastAsia" w:ascii="宋体" w:hAnsi="宋体" w:eastAsia="宋体" w:cs="宋体"/>
                <w:kern w:val="0"/>
                <w:sz w:val="20"/>
                <w:szCs w:val="20"/>
                <w:lang w:val="en-US" w:eastAsia="zh-CN" w:bidi="ar-SA"/>
              </w:rPr>
            </w:pPr>
          </w:p>
          <w:p w14:paraId="4167A730">
            <w:pPr>
              <w:jc w:val="center"/>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10</w:t>
            </w:r>
          </w:p>
        </w:tc>
        <w:tc>
          <w:tcPr>
            <w:tcW w:w="1187" w:type="dxa"/>
            <w:tcBorders>
              <w:top w:val="single" w:color="000000" w:sz="2" w:space="0"/>
              <w:bottom w:val="single" w:color="000000" w:sz="2" w:space="0"/>
            </w:tcBorders>
            <w:vAlign w:val="top"/>
          </w:tcPr>
          <w:p w14:paraId="7B935471">
            <w:pPr>
              <w:jc w:val="center"/>
              <w:rPr>
                <w:rFonts w:hint="eastAsia" w:ascii="宋体" w:hAnsi="宋体" w:eastAsia="宋体" w:cs="宋体"/>
                <w:kern w:val="0"/>
                <w:sz w:val="20"/>
                <w:szCs w:val="20"/>
                <w:lang w:val="en-US" w:eastAsia="zh-CN" w:bidi="ar-SA"/>
              </w:rPr>
            </w:pPr>
          </w:p>
          <w:p w14:paraId="5261690E">
            <w:pPr>
              <w:jc w:val="center"/>
              <w:rPr>
                <w:rFonts w:hint="eastAsia" w:ascii="宋体" w:hAnsi="宋体" w:eastAsia="宋体" w:cs="宋体"/>
                <w:kern w:val="0"/>
                <w:sz w:val="20"/>
                <w:szCs w:val="20"/>
                <w:lang w:val="en-US" w:eastAsia="zh-CN" w:bidi="ar-SA"/>
              </w:rPr>
            </w:pPr>
          </w:p>
          <w:p w14:paraId="2D955DCC">
            <w:pPr>
              <w:jc w:val="center"/>
              <w:rPr>
                <w:rFonts w:hint="eastAsia" w:ascii="宋体" w:hAnsi="宋体" w:eastAsia="宋体" w:cs="宋体"/>
                <w:kern w:val="0"/>
                <w:sz w:val="20"/>
                <w:szCs w:val="20"/>
                <w:lang w:val="en-US" w:eastAsia="zh-CN" w:bidi="ar-SA"/>
              </w:rPr>
            </w:pPr>
          </w:p>
          <w:p w14:paraId="035C2E1D">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普通窗-上悬窗</w:t>
            </w:r>
          </w:p>
        </w:tc>
        <w:tc>
          <w:tcPr>
            <w:tcW w:w="4313" w:type="dxa"/>
            <w:tcBorders>
              <w:top w:val="single" w:color="000000" w:sz="2" w:space="0"/>
              <w:bottom w:val="single" w:color="000000" w:sz="2" w:space="0"/>
            </w:tcBorders>
            <w:vAlign w:val="top"/>
          </w:tcPr>
          <w:p w14:paraId="6CBF261F">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123D9F3D">
            <w:pPr>
              <w:spacing w:before="56" w:line="260" w:lineRule="auto"/>
              <w:ind w:right="97"/>
              <w:jc w:val="center"/>
              <w:rPr>
                <w:rFonts w:hint="eastAsia" w:ascii="宋体" w:hAnsi="宋体" w:eastAsia="宋体" w:cs="宋体"/>
                <w:lang w:val="en-US" w:eastAsia="zh-CN"/>
              </w:rPr>
            </w:pPr>
          </w:p>
          <w:p w14:paraId="5F58725E">
            <w:pPr>
              <w:spacing w:before="56" w:line="260" w:lineRule="auto"/>
              <w:ind w:right="97"/>
              <w:jc w:val="center"/>
              <w:rPr>
                <w:rFonts w:hint="eastAsia" w:ascii="宋体" w:hAnsi="宋体" w:eastAsia="宋体" w:cs="宋体"/>
                <w:lang w:val="en-US" w:eastAsia="zh-CN"/>
              </w:rPr>
            </w:pPr>
          </w:p>
          <w:p w14:paraId="2624E124">
            <w:pPr>
              <w:spacing w:before="56" w:line="260" w:lineRule="auto"/>
              <w:ind w:right="97"/>
              <w:jc w:val="center"/>
              <w:rPr>
                <w:rFonts w:hint="eastAsia" w:ascii="宋体" w:hAnsi="宋体" w:eastAsia="宋体" w:cs="宋体"/>
                <w:lang w:val="en-US" w:eastAsia="zh-CN"/>
              </w:rPr>
            </w:pPr>
          </w:p>
          <w:p w14:paraId="43D874E6">
            <w:pPr>
              <w:spacing w:before="56" w:line="260" w:lineRule="auto"/>
              <w:ind w:right="97" w:firstLine="210" w:firstLineChars="100"/>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vAlign w:val="top"/>
          </w:tcPr>
          <w:p w14:paraId="4AF4260C">
            <w:pPr>
              <w:spacing w:before="56" w:line="193" w:lineRule="auto"/>
              <w:ind w:firstLine="204" w:firstLineChars="100"/>
              <w:jc w:val="center"/>
              <w:rPr>
                <w:rFonts w:hint="eastAsia" w:ascii="宋体" w:hAnsi="宋体" w:eastAsia="宋体" w:cs="宋体"/>
                <w:spacing w:val="2"/>
                <w:sz w:val="20"/>
                <w:szCs w:val="20"/>
                <w:lang w:val="en-US" w:eastAsia="zh-CN"/>
              </w:rPr>
            </w:pPr>
          </w:p>
          <w:p w14:paraId="2D429CF1">
            <w:pPr>
              <w:spacing w:before="56" w:line="193" w:lineRule="auto"/>
              <w:ind w:firstLine="204" w:firstLineChars="100"/>
              <w:jc w:val="center"/>
              <w:rPr>
                <w:rFonts w:hint="eastAsia" w:ascii="宋体" w:hAnsi="宋体" w:eastAsia="宋体" w:cs="宋体"/>
                <w:spacing w:val="2"/>
                <w:sz w:val="20"/>
                <w:szCs w:val="20"/>
                <w:lang w:val="en-US" w:eastAsia="zh-CN"/>
              </w:rPr>
            </w:pPr>
          </w:p>
          <w:p w14:paraId="72C8DB4A">
            <w:pPr>
              <w:spacing w:before="56" w:line="193" w:lineRule="auto"/>
              <w:ind w:firstLine="204" w:firstLineChars="100"/>
              <w:jc w:val="center"/>
              <w:rPr>
                <w:rFonts w:hint="eastAsia" w:ascii="宋体" w:hAnsi="宋体" w:eastAsia="宋体" w:cs="宋体"/>
                <w:spacing w:val="2"/>
                <w:sz w:val="20"/>
                <w:szCs w:val="20"/>
                <w:lang w:val="en-US" w:eastAsia="zh-CN"/>
              </w:rPr>
            </w:pPr>
          </w:p>
          <w:p w14:paraId="62136FBB">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449.62</w:t>
            </w:r>
          </w:p>
        </w:tc>
        <w:tc>
          <w:tcPr>
            <w:tcW w:w="750" w:type="dxa"/>
            <w:tcBorders>
              <w:top w:val="single" w:color="000000" w:sz="2" w:space="0"/>
              <w:bottom w:val="single" w:color="000000" w:sz="2" w:space="0"/>
            </w:tcBorders>
            <w:vAlign w:val="top"/>
          </w:tcPr>
          <w:p w14:paraId="6947056B">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58922D1C">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5D5B2D71">
            <w:pPr>
              <w:jc w:val="center"/>
              <w:rPr>
                <w:rFonts w:hint="eastAsia" w:ascii="宋体" w:hAnsi="宋体" w:eastAsia="宋体" w:cs="宋体"/>
                <w:kern w:val="0"/>
                <w:sz w:val="20"/>
                <w:szCs w:val="20"/>
                <w:lang w:val="en-US" w:eastAsia="zh-CN" w:bidi="ar-SA"/>
              </w:rPr>
            </w:pPr>
          </w:p>
        </w:tc>
      </w:tr>
      <w:tr w14:paraId="449D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46" w:hRule="atLeast"/>
          <w:jc w:val="center"/>
        </w:trPr>
        <w:tc>
          <w:tcPr>
            <w:tcW w:w="662" w:type="dxa"/>
            <w:tcBorders>
              <w:top w:val="single" w:color="000000" w:sz="2" w:space="0"/>
              <w:bottom w:val="single" w:color="000000" w:sz="2" w:space="0"/>
            </w:tcBorders>
            <w:vAlign w:val="top"/>
          </w:tcPr>
          <w:p w14:paraId="61BA7D89">
            <w:pPr>
              <w:jc w:val="center"/>
              <w:rPr>
                <w:rFonts w:hint="eastAsia" w:ascii="宋体" w:hAnsi="宋体" w:eastAsia="宋体" w:cs="宋体"/>
                <w:kern w:val="0"/>
                <w:sz w:val="20"/>
                <w:szCs w:val="20"/>
                <w:lang w:val="en-US" w:eastAsia="zh-CN" w:bidi="ar-SA"/>
              </w:rPr>
            </w:pPr>
          </w:p>
          <w:p w14:paraId="1A6A7059">
            <w:pPr>
              <w:jc w:val="center"/>
              <w:rPr>
                <w:rFonts w:hint="eastAsia" w:ascii="宋体" w:hAnsi="宋体" w:eastAsia="宋体" w:cs="宋体"/>
                <w:kern w:val="0"/>
                <w:sz w:val="20"/>
                <w:szCs w:val="20"/>
                <w:lang w:val="en-US" w:eastAsia="zh-CN" w:bidi="ar-SA"/>
              </w:rPr>
            </w:pPr>
          </w:p>
          <w:p w14:paraId="26E98B45">
            <w:pPr>
              <w:jc w:val="center"/>
              <w:rPr>
                <w:rFonts w:hint="eastAsia" w:ascii="宋体" w:hAnsi="宋体" w:eastAsia="宋体" w:cs="宋体"/>
                <w:kern w:val="0"/>
                <w:sz w:val="20"/>
                <w:szCs w:val="20"/>
                <w:lang w:val="en-US" w:eastAsia="zh-CN" w:bidi="ar-SA"/>
              </w:rPr>
            </w:pPr>
          </w:p>
          <w:p w14:paraId="5F33E22D">
            <w:pPr>
              <w:jc w:val="center"/>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11</w:t>
            </w:r>
          </w:p>
        </w:tc>
        <w:tc>
          <w:tcPr>
            <w:tcW w:w="1187" w:type="dxa"/>
            <w:tcBorders>
              <w:top w:val="single" w:color="000000" w:sz="2" w:space="0"/>
              <w:bottom w:val="single" w:color="000000" w:sz="2" w:space="0"/>
            </w:tcBorders>
            <w:shd w:val="clear" w:color="auto" w:fill="auto"/>
            <w:vAlign w:val="top"/>
          </w:tcPr>
          <w:p w14:paraId="5257C33F">
            <w:pPr>
              <w:jc w:val="center"/>
              <w:rPr>
                <w:rFonts w:hint="eastAsia" w:ascii="宋体" w:hAnsi="宋体" w:eastAsia="宋体" w:cs="宋体"/>
                <w:kern w:val="0"/>
                <w:sz w:val="20"/>
                <w:szCs w:val="20"/>
                <w:lang w:val="en-US" w:eastAsia="zh-CN" w:bidi="ar-SA"/>
              </w:rPr>
            </w:pPr>
          </w:p>
          <w:p w14:paraId="51A8C13A">
            <w:pPr>
              <w:jc w:val="center"/>
              <w:rPr>
                <w:rFonts w:hint="eastAsia" w:ascii="宋体" w:hAnsi="宋体" w:eastAsia="宋体" w:cs="宋体"/>
                <w:kern w:val="0"/>
                <w:sz w:val="20"/>
                <w:szCs w:val="20"/>
                <w:lang w:val="en-US" w:eastAsia="zh-CN" w:bidi="ar-SA"/>
              </w:rPr>
            </w:pPr>
          </w:p>
          <w:p w14:paraId="4B415F33">
            <w:pPr>
              <w:jc w:val="center"/>
              <w:rPr>
                <w:rFonts w:hint="eastAsia" w:ascii="宋体" w:hAnsi="宋体" w:eastAsia="宋体" w:cs="宋体"/>
                <w:kern w:val="0"/>
                <w:sz w:val="20"/>
                <w:szCs w:val="20"/>
                <w:lang w:val="en-US" w:eastAsia="zh-CN" w:bidi="ar-SA"/>
              </w:rPr>
            </w:pPr>
          </w:p>
          <w:p w14:paraId="0C44035F">
            <w:pPr>
              <w:jc w:val="center"/>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普通窗-平开窗</w:t>
            </w:r>
          </w:p>
        </w:tc>
        <w:tc>
          <w:tcPr>
            <w:tcW w:w="4313" w:type="dxa"/>
            <w:tcBorders>
              <w:top w:val="single" w:color="000000" w:sz="2" w:space="0"/>
              <w:bottom w:val="single" w:color="000000" w:sz="2" w:space="0"/>
            </w:tcBorders>
            <w:shd w:val="clear" w:color="auto" w:fill="auto"/>
            <w:vAlign w:val="top"/>
          </w:tcPr>
          <w:p w14:paraId="061F1EF6">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0A818EAD">
            <w:pPr>
              <w:spacing w:before="56" w:line="260" w:lineRule="auto"/>
              <w:ind w:right="97"/>
              <w:jc w:val="center"/>
              <w:rPr>
                <w:rFonts w:hint="eastAsia" w:ascii="宋体" w:hAnsi="宋体" w:eastAsia="宋体" w:cs="宋体"/>
                <w:lang w:val="en-US" w:eastAsia="zh-CN"/>
              </w:rPr>
            </w:pPr>
          </w:p>
          <w:p w14:paraId="0F482B03">
            <w:pPr>
              <w:spacing w:before="56" w:line="260" w:lineRule="auto"/>
              <w:ind w:right="97"/>
              <w:jc w:val="center"/>
              <w:rPr>
                <w:rFonts w:hint="eastAsia" w:ascii="宋体" w:hAnsi="宋体" w:eastAsia="宋体" w:cs="宋体"/>
                <w:lang w:val="en-US" w:eastAsia="zh-CN"/>
              </w:rPr>
            </w:pPr>
          </w:p>
          <w:p w14:paraId="0FD9158C">
            <w:pPr>
              <w:spacing w:before="56" w:line="260" w:lineRule="auto"/>
              <w:ind w:right="97"/>
              <w:jc w:val="center"/>
              <w:rPr>
                <w:rFonts w:hint="eastAsia" w:ascii="宋体" w:hAnsi="宋体" w:eastAsia="宋体" w:cs="宋体"/>
                <w:lang w:val="en-US" w:eastAsia="zh-CN"/>
              </w:rPr>
            </w:pPr>
          </w:p>
          <w:p w14:paraId="5EC30B7F">
            <w:pPr>
              <w:spacing w:before="56" w:line="260" w:lineRule="auto"/>
              <w:ind w:right="97" w:rightChars="0" w:firstLine="21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930" w:type="dxa"/>
            <w:tcBorders>
              <w:top w:val="single" w:color="000000" w:sz="2" w:space="0"/>
              <w:bottom w:val="single" w:color="000000" w:sz="2" w:space="0"/>
            </w:tcBorders>
            <w:shd w:val="clear" w:color="auto" w:fill="auto"/>
            <w:vAlign w:val="top"/>
          </w:tcPr>
          <w:p w14:paraId="4671744B">
            <w:pPr>
              <w:spacing w:before="56" w:line="193" w:lineRule="auto"/>
              <w:ind w:firstLine="204" w:firstLineChars="100"/>
              <w:jc w:val="center"/>
              <w:rPr>
                <w:rFonts w:hint="eastAsia" w:ascii="宋体" w:hAnsi="宋体" w:eastAsia="宋体" w:cs="宋体"/>
                <w:spacing w:val="2"/>
                <w:sz w:val="20"/>
                <w:szCs w:val="20"/>
                <w:lang w:val="en-US" w:eastAsia="zh-CN"/>
              </w:rPr>
            </w:pPr>
          </w:p>
          <w:p w14:paraId="1BED9294">
            <w:pPr>
              <w:spacing w:before="56" w:line="193" w:lineRule="auto"/>
              <w:ind w:firstLine="204" w:firstLineChars="100"/>
              <w:jc w:val="center"/>
              <w:rPr>
                <w:rFonts w:hint="eastAsia" w:ascii="宋体" w:hAnsi="宋体" w:eastAsia="宋体" w:cs="宋体"/>
                <w:spacing w:val="2"/>
                <w:sz w:val="20"/>
                <w:szCs w:val="20"/>
                <w:lang w:val="en-US" w:eastAsia="zh-CN"/>
              </w:rPr>
            </w:pPr>
          </w:p>
          <w:p w14:paraId="2FA7B87F">
            <w:pPr>
              <w:spacing w:before="56" w:line="193" w:lineRule="auto"/>
              <w:ind w:firstLine="204" w:firstLineChars="100"/>
              <w:jc w:val="center"/>
              <w:rPr>
                <w:rFonts w:hint="eastAsia" w:ascii="宋体" w:hAnsi="宋体" w:eastAsia="宋体" w:cs="宋体"/>
                <w:spacing w:val="2"/>
                <w:sz w:val="20"/>
                <w:szCs w:val="20"/>
                <w:lang w:val="en-US" w:eastAsia="zh-CN"/>
              </w:rPr>
            </w:pPr>
          </w:p>
          <w:p w14:paraId="2BDADB24">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50.43</w:t>
            </w:r>
          </w:p>
        </w:tc>
        <w:tc>
          <w:tcPr>
            <w:tcW w:w="750" w:type="dxa"/>
            <w:tcBorders>
              <w:top w:val="single" w:color="000000" w:sz="2" w:space="0"/>
              <w:bottom w:val="single" w:color="000000" w:sz="2" w:space="0"/>
            </w:tcBorders>
            <w:vAlign w:val="top"/>
          </w:tcPr>
          <w:p w14:paraId="472D2880">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0755F0CB">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1CFA30A5">
            <w:pPr>
              <w:jc w:val="center"/>
              <w:rPr>
                <w:rFonts w:hint="eastAsia" w:ascii="宋体" w:hAnsi="宋体" w:eastAsia="宋体" w:cs="宋体"/>
                <w:kern w:val="0"/>
                <w:sz w:val="20"/>
                <w:szCs w:val="20"/>
                <w:lang w:val="en-US" w:eastAsia="zh-CN" w:bidi="ar-SA"/>
              </w:rPr>
            </w:pPr>
          </w:p>
        </w:tc>
      </w:tr>
      <w:tr w14:paraId="5AA7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79" w:hRule="atLeast"/>
          <w:jc w:val="center"/>
        </w:trPr>
        <w:tc>
          <w:tcPr>
            <w:tcW w:w="662" w:type="dxa"/>
            <w:tcBorders>
              <w:top w:val="single" w:color="000000" w:sz="2" w:space="0"/>
              <w:bottom w:val="single" w:color="000000" w:sz="2" w:space="0"/>
            </w:tcBorders>
            <w:vAlign w:val="top"/>
          </w:tcPr>
          <w:p w14:paraId="09E13D0B">
            <w:pPr>
              <w:jc w:val="both"/>
              <w:rPr>
                <w:rFonts w:hint="eastAsia" w:ascii="宋体" w:hAnsi="宋体" w:eastAsia="宋体" w:cs="宋体"/>
                <w:kern w:val="0"/>
                <w:sz w:val="20"/>
                <w:szCs w:val="20"/>
                <w:lang w:val="en-US" w:eastAsia="zh-CN" w:bidi="ar-SA"/>
              </w:rPr>
            </w:pPr>
          </w:p>
          <w:p w14:paraId="60BD68CB">
            <w:pPr>
              <w:jc w:val="both"/>
              <w:rPr>
                <w:rFonts w:hint="eastAsia" w:ascii="宋体" w:hAnsi="宋体" w:eastAsia="宋体" w:cs="宋体"/>
                <w:kern w:val="0"/>
                <w:sz w:val="20"/>
                <w:szCs w:val="20"/>
                <w:lang w:val="en-US" w:eastAsia="zh-CN" w:bidi="ar-SA"/>
              </w:rPr>
            </w:pPr>
          </w:p>
          <w:p w14:paraId="761C2458">
            <w:pPr>
              <w:jc w:val="both"/>
              <w:rPr>
                <w:rFonts w:hint="eastAsia" w:ascii="宋体" w:hAnsi="宋体" w:eastAsia="宋体" w:cs="宋体"/>
                <w:kern w:val="0"/>
                <w:sz w:val="20"/>
                <w:szCs w:val="20"/>
                <w:lang w:val="en-US" w:eastAsia="zh-CN" w:bidi="ar-SA"/>
              </w:rPr>
            </w:pPr>
          </w:p>
          <w:p w14:paraId="6E3C6761">
            <w:pPr>
              <w:ind w:firstLine="200" w:firstLineChars="100"/>
              <w:jc w:val="both"/>
              <w:rPr>
                <w:rFonts w:hint="default" w:ascii="宋体" w:hAnsi="宋体" w:eastAsia="宋体" w:cs="宋体"/>
                <w:kern w:val="0"/>
                <w:sz w:val="20"/>
                <w:szCs w:val="20"/>
                <w:lang w:val="en-US" w:eastAsia="zh-CN" w:bidi="ar-SA"/>
              </w:rPr>
            </w:pPr>
            <w:r>
              <w:rPr>
                <w:rFonts w:hint="eastAsia" w:ascii="宋体" w:hAnsi="宋体" w:eastAsia="宋体" w:cs="宋体"/>
                <w:kern w:val="0"/>
                <w:sz w:val="20"/>
                <w:szCs w:val="20"/>
                <w:lang w:val="en-US" w:eastAsia="zh-CN" w:bidi="ar-SA"/>
              </w:rPr>
              <w:t>12</w:t>
            </w:r>
          </w:p>
        </w:tc>
        <w:tc>
          <w:tcPr>
            <w:tcW w:w="1187" w:type="dxa"/>
            <w:tcBorders>
              <w:top w:val="single" w:color="000000" w:sz="2" w:space="0"/>
              <w:bottom w:val="single" w:color="000000" w:sz="2" w:space="0"/>
            </w:tcBorders>
            <w:shd w:val="clear" w:color="auto" w:fill="auto"/>
            <w:vAlign w:val="top"/>
          </w:tcPr>
          <w:p w14:paraId="4AA2DDA7">
            <w:pPr>
              <w:jc w:val="both"/>
              <w:rPr>
                <w:rFonts w:hint="eastAsia" w:ascii="宋体" w:hAnsi="宋体" w:eastAsia="宋体" w:cs="宋体"/>
                <w:spacing w:val="8"/>
                <w:sz w:val="21"/>
                <w:szCs w:val="21"/>
                <w:lang w:val="en-US" w:eastAsia="zh-CN"/>
              </w:rPr>
            </w:pPr>
          </w:p>
          <w:p w14:paraId="7C21C99F">
            <w:pPr>
              <w:jc w:val="both"/>
              <w:rPr>
                <w:rFonts w:hint="eastAsia" w:ascii="宋体" w:hAnsi="宋体" w:eastAsia="宋体" w:cs="宋体"/>
                <w:spacing w:val="8"/>
                <w:sz w:val="21"/>
                <w:szCs w:val="21"/>
                <w:lang w:val="en-US" w:eastAsia="zh-CN"/>
              </w:rPr>
            </w:pPr>
          </w:p>
          <w:p w14:paraId="6BEFDE73">
            <w:pPr>
              <w:jc w:val="both"/>
              <w:rPr>
                <w:rFonts w:hint="eastAsia" w:ascii="宋体" w:hAnsi="宋体" w:eastAsia="宋体" w:cs="宋体"/>
                <w:spacing w:val="8"/>
                <w:sz w:val="21"/>
                <w:szCs w:val="21"/>
                <w:lang w:val="en-US" w:eastAsia="zh-CN"/>
              </w:rPr>
            </w:pPr>
          </w:p>
          <w:p w14:paraId="050EBB36">
            <w:pPr>
              <w:jc w:val="both"/>
              <w:rPr>
                <w:rFonts w:hint="eastAsia" w:ascii="宋体" w:hAnsi="宋体" w:eastAsia="宋体" w:cs="宋体"/>
                <w:kern w:val="0"/>
                <w:sz w:val="20"/>
                <w:szCs w:val="20"/>
                <w:lang w:val="en-US" w:eastAsia="zh-CN" w:bidi="ar-SA"/>
              </w:rPr>
            </w:pPr>
            <w:r>
              <w:rPr>
                <w:rFonts w:hint="eastAsia" w:ascii="宋体" w:hAnsi="宋体" w:eastAsia="宋体" w:cs="宋体"/>
                <w:spacing w:val="8"/>
                <w:sz w:val="21"/>
                <w:szCs w:val="21"/>
                <w:lang w:val="en-US" w:eastAsia="zh-CN"/>
              </w:rPr>
              <w:t>铝单板饰面</w:t>
            </w:r>
          </w:p>
        </w:tc>
        <w:tc>
          <w:tcPr>
            <w:tcW w:w="4313" w:type="dxa"/>
            <w:tcBorders>
              <w:top w:val="single" w:color="000000" w:sz="2" w:space="0"/>
              <w:bottom w:val="single" w:color="000000" w:sz="2" w:space="0"/>
            </w:tcBorders>
            <w:shd w:val="clear" w:color="auto" w:fill="auto"/>
            <w:vAlign w:val="top"/>
          </w:tcPr>
          <w:p w14:paraId="5039EEB3">
            <w:pPr>
              <w:keepNext w:val="0"/>
              <w:keepLines w:val="0"/>
              <w:widowControl/>
              <w:suppressLineNumbers w:val="0"/>
              <w:jc w:val="left"/>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1"/>
                <w:szCs w:val="21"/>
                <w:u w:val="none"/>
                <w:lang w:val="en-US" w:eastAsia="zh-CN" w:bidi="ar"/>
              </w:rPr>
              <w:t>①铝单板饰面厚度3mm，颜色按外墙跳色。</w:t>
            </w:r>
            <w:r>
              <w:rPr>
                <w:rFonts w:hint="eastAsia" w:ascii="宋体" w:hAnsi="宋体" w:eastAsia="宋体" w:cs="宋体"/>
                <w:i w:val="0"/>
                <w:iCs w:val="0"/>
                <w:color w:val="auto"/>
                <w:kern w:val="0"/>
                <w:sz w:val="21"/>
                <w:szCs w:val="21"/>
                <w:highlight w:val="none"/>
                <w:u w:val="none"/>
                <w:lang w:val="en-US" w:eastAsia="zh-CN" w:bidi="ar"/>
              </w:rPr>
              <w:t>（待定）</w:t>
            </w:r>
          </w:p>
          <w:p w14:paraId="7BC92287">
            <w:pPr>
              <w:pStyle w:val="2"/>
              <w:rPr>
                <w:rFonts w:hint="eastAsia" w:ascii="宋体" w:hAnsi="宋体" w:eastAsia="宋体" w:cs="宋体"/>
                <w:sz w:val="21"/>
                <w:szCs w:val="21"/>
                <w:lang w:val="en-US" w:eastAsia="zh-CN"/>
              </w:rPr>
            </w:pPr>
            <w:r>
              <w:rPr>
                <w:rFonts w:hint="eastAsia" w:ascii="宋体" w:hAnsi="宋体" w:eastAsia="宋体" w:cs="宋体"/>
                <w:i w:val="0"/>
                <w:iCs w:val="0"/>
                <w:color w:val="auto"/>
                <w:kern w:val="0"/>
                <w:sz w:val="21"/>
                <w:szCs w:val="21"/>
                <w:highlight w:val="none"/>
                <w:u w:val="none"/>
                <w:lang w:val="en-US" w:eastAsia="zh-CN" w:bidi="ar"/>
              </w:rPr>
              <w:t>②热镀锌方通做骨架</w:t>
            </w:r>
            <w:r>
              <w:rPr>
                <w:rFonts w:hint="eastAsia" w:ascii="宋体" w:hAnsi="宋体" w:eastAsia="宋体" w:cs="宋体"/>
                <w:i w:val="0"/>
                <w:iCs w:val="0"/>
                <w:color w:val="000000"/>
                <w:kern w:val="0"/>
                <w:sz w:val="21"/>
                <w:szCs w:val="21"/>
                <w:u w:val="none"/>
                <w:lang w:val="en-US" w:eastAsia="zh-CN" w:bidi="ar"/>
              </w:rPr>
              <w:t>，150*80*6、100*80*6、50*50*4。</w:t>
            </w:r>
          </w:p>
          <w:p w14:paraId="5F880171">
            <w:pPr>
              <w:pStyle w:val="2"/>
              <w:rPr>
                <w:rStyle w:val="38"/>
                <w:rFonts w:hint="eastAsia" w:ascii="宋体" w:hAnsi="宋体" w:eastAsia="宋体" w:cs="宋体"/>
                <w:color w:val="auto"/>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②骨架安装焊接、调整、固定、校正、安装铝单板饰面及预埋配件，</w:t>
            </w:r>
            <w:r>
              <w:rPr>
                <w:rStyle w:val="38"/>
                <w:rFonts w:hint="eastAsia" w:ascii="宋体" w:hAnsi="宋体" w:eastAsia="宋体" w:cs="宋体"/>
                <w:color w:val="auto"/>
                <w:sz w:val="21"/>
                <w:szCs w:val="21"/>
                <w:lang w:val="en-US" w:eastAsia="zh-CN" w:bidi="ar"/>
              </w:rPr>
              <w:t>表面清理等。</w:t>
            </w:r>
          </w:p>
          <w:p w14:paraId="397E240D">
            <w:pPr>
              <w:rPr>
                <w:rFonts w:hint="eastAsia" w:ascii="宋体" w:hAnsi="宋体" w:eastAsia="宋体" w:cs="宋体"/>
                <w:kern w:val="2"/>
                <w:sz w:val="21"/>
                <w:szCs w:val="21"/>
                <w:lang w:val="en-US" w:eastAsia="zh-CN" w:bidi="ar-SA"/>
              </w:rPr>
            </w:pPr>
            <w:r>
              <w:rPr>
                <w:rFonts w:hint="eastAsia" w:ascii="宋体" w:hAnsi="宋体" w:eastAsia="宋体" w:cs="宋体"/>
                <w:i w:val="0"/>
                <w:iCs w:val="0"/>
                <w:color w:val="auto"/>
                <w:kern w:val="0"/>
                <w:sz w:val="21"/>
                <w:szCs w:val="21"/>
                <w:u w:val="none"/>
                <w:lang w:val="en-US" w:eastAsia="zh-CN" w:bidi="ar"/>
              </w:rPr>
              <w:t>③按实际安装使用面积结算；</w:t>
            </w:r>
          </w:p>
        </w:tc>
        <w:tc>
          <w:tcPr>
            <w:tcW w:w="615" w:type="dxa"/>
            <w:tcBorders>
              <w:top w:val="single" w:color="000000" w:sz="2" w:space="0"/>
              <w:bottom w:val="single" w:color="000000" w:sz="2" w:space="0"/>
            </w:tcBorders>
            <w:shd w:val="clear" w:color="auto" w:fill="auto"/>
            <w:vAlign w:val="top"/>
          </w:tcPr>
          <w:p w14:paraId="37EF9C42">
            <w:pPr>
              <w:spacing w:before="56" w:line="260" w:lineRule="auto"/>
              <w:ind w:right="97" w:rightChars="0"/>
              <w:jc w:val="center"/>
              <w:rPr>
                <w:rFonts w:hint="eastAsia" w:ascii="宋体" w:hAnsi="宋体" w:eastAsia="宋体" w:cs="宋体"/>
                <w:sz w:val="21"/>
                <w:szCs w:val="21"/>
                <w:lang w:val="en-US" w:eastAsia="zh-CN"/>
              </w:rPr>
            </w:pPr>
          </w:p>
          <w:p w14:paraId="02F9A443">
            <w:pPr>
              <w:spacing w:before="56" w:line="260" w:lineRule="auto"/>
              <w:ind w:right="97" w:rightChars="0"/>
              <w:jc w:val="center"/>
              <w:rPr>
                <w:rFonts w:hint="eastAsia" w:ascii="宋体" w:hAnsi="宋体" w:eastAsia="宋体" w:cs="宋体"/>
                <w:sz w:val="21"/>
                <w:szCs w:val="21"/>
                <w:lang w:val="en-US" w:eastAsia="zh-CN"/>
              </w:rPr>
            </w:pPr>
          </w:p>
          <w:p w14:paraId="06982BC9">
            <w:pPr>
              <w:spacing w:before="56" w:line="260" w:lineRule="auto"/>
              <w:ind w:right="97" w:rightChars="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w:t>
            </w:r>
          </w:p>
        </w:tc>
        <w:tc>
          <w:tcPr>
            <w:tcW w:w="930" w:type="dxa"/>
            <w:tcBorders>
              <w:top w:val="single" w:color="000000" w:sz="2" w:space="0"/>
              <w:bottom w:val="single" w:color="000000" w:sz="2" w:space="0"/>
            </w:tcBorders>
            <w:shd w:val="clear" w:color="auto" w:fill="auto"/>
            <w:vAlign w:val="top"/>
          </w:tcPr>
          <w:p w14:paraId="7815429F">
            <w:pPr>
              <w:spacing w:before="56" w:line="193" w:lineRule="auto"/>
              <w:ind w:firstLine="204" w:firstLineChars="100"/>
              <w:jc w:val="center"/>
              <w:rPr>
                <w:rFonts w:hint="eastAsia" w:ascii="宋体" w:hAnsi="宋体" w:eastAsia="宋体" w:cs="宋体"/>
                <w:spacing w:val="2"/>
                <w:sz w:val="20"/>
                <w:szCs w:val="20"/>
                <w:lang w:val="en-US" w:eastAsia="zh-CN"/>
              </w:rPr>
            </w:pPr>
          </w:p>
          <w:p w14:paraId="4696A682">
            <w:pPr>
              <w:pStyle w:val="2"/>
              <w:rPr>
                <w:rFonts w:hint="eastAsia" w:ascii="宋体" w:hAnsi="宋体" w:eastAsia="宋体" w:cs="宋体"/>
                <w:spacing w:val="2"/>
                <w:sz w:val="20"/>
                <w:szCs w:val="20"/>
                <w:lang w:val="en-US" w:eastAsia="zh-CN"/>
              </w:rPr>
            </w:pPr>
          </w:p>
          <w:p w14:paraId="13CB4AB9">
            <w:pP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 xml:space="preserve">  </w:t>
            </w:r>
          </w:p>
          <w:p w14:paraId="62935201">
            <w:pPr>
              <w:ind w:firstLine="204" w:firstLineChars="100"/>
              <w:rPr>
                <w:rFonts w:hint="default"/>
                <w:lang w:val="en-US" w:eastAsia="zh-CN"/>
              </w:rPr>
            </w:pPr>
            <w:r>
              <w:rPr>
                <w:rFonts w:hint="eastAsia" w:ascii="宋体" w:hAnsi="宋体" w:eastAsia="宋体" w:cs="宋体"/>
                <w:spacing w:val="2"/>
                <w:sz w:val="20"/>
                <w:szCs w:val="20"/>
                <w:lang w:val="en-US" w:eastAsia="zh-CN"/>
              </w:rPr>
              <w:t>400</w:t>
            </w:r>
          </w:p>
        </w:tc>
        <w:tc>
          <w:tcPr>
            <w:tcW w:w="750" w:type="dxa"/>
            <w:tcBorders>
              <w:top w:val="single" w:color="000000" w:sz="2" w:space="0"/>
              <w:bottom w:val="single" w:color="000000" w:sz="2" w:space="0"/>
            </w:tcBorders>
            <w:vAlign w:val="top"/>
          </w:tcPr>
          <w:p w14:paraId="27CCF866">
            <w:pPr>
              <w:spacing w:before="56" w:line="192" w:lineRule="auto"/>
              <w:ind w:left="279"/>
              <w:jc w:val="center"/>
              <w:rPr>
                <w:rFonts w:hint="eastAsia" w:ascii="宋体" w:hAnsi="宋体" w:eastAsia="宋体" w:cs="宋体"/>
                <w:sz w:val="20"/>
                <w:szCs w:val="20"/>
              </w:rPr>
            </w:pPr>
          </w:p>
        </w:tc>
        <w:tc>
          <w:tcPr>
            <w:tcW w:w="1530" w:type="dxa"/>
            <w:tcBorders>
              <w:top w:val="single" w:color="000000" w:sz="2" w:space="0"/>
              <w:bottom w:val="single" w:color="000000" w:sz="2" w:space="0"/>
            </w:tcBorders>
            <w:vAlign w:val="top"/>
          </w:tcPr>
          <w:p w14:paraId="2AAD3E54">
            <w:pPr>
              <w:spacing w:before="56" w:line="192" w:lineRule="auto"/>
              <w:ind w:left="458"/>
              <w:jc w:val="center"/>
              <w:rPr>
                <w:rFonts w:hint="eastAsia" w:ascii="宋体" w:hAnsi="宋体" w:eastAsia="宋体" w:cs="宋体"/>
                <w:sz w:val="20"/>
                <w:szCs w:val="20"/>
              </w:rPr>
            </w:pPr>
          </w:p>
        </w:tc>
        <w:tc>
          <w:tcPr>
            <w:tcW w:w="1208" w:type="dxa"/>
            <w:tcBorders>
              <w:top w:val="single" w:color="000000" w:sz="2" w:space="0"/>
              <w:bottom w:val="single" w:color="000000" w:sz="2" w:space="0"/>
            </w:tcBorders>
            <w:vAlign w:val="top"/>
          </w:tcPr>
          <w:p w14:paraId="4AC98087">
            <w:pPr>
              <w:pStyle w:val="2"/>
              <w:ind w:firstLine="630" w:firstLineChars="300"/>
              <w:rPr>
                <w:rFonts w:hint="eastAsia"/>
                <w:lang w:val="en-US" w:eastAsia="zh-CN"/>
              </w:rPr>
            </w:pPr>
          </w:p>
        </w:tc>
      </w:tr>
      <w:tr w14:paraId="7E21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25" w:hRule="atLeast"/>
          <w:jc w:val="center"/>
        </w:trPr>
        <w:tc>
          <w:tcPr>
            <w:tcW w:w="11195" w:type="dxa"/>
            <w:gridSpan w:val="8"/>
            <w:tcBorders>
              <w:top w:val="single" w:color="000000" w:sz="2" w:space="0"/>
              <w:bottom w:val="single" w:color="000000" w:sz="2" w:space="0"/>
            </w:tcBorders>
            <w:vAlign w:val="top"/>
          </w:tcPr>
          <w:p w14:paraId="1E870D04">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lang w:val="en-US" w:eastAsia="zh-CN"/>
              </w:rPr>
            </w:pPr>
          </w:p>
          <w:p w14:paraId="26C79BBF">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default" w:ascii="宋体" w:hAnsi="宋体" w:eastAsia="宋体" w:cs="宋体"/>
                <w:sz w:val="24"/>
                <w:szCs w:val="28"/>
                <w:u w:val="single"/>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r>
              <w:rPr>
                <w:rFonts w:hint="eastAsia" w:ascii="宋体" w:hAnsi="宋体" w:eastAsia="宋体" w:cs="宋体"/>
                <w:sz w:val="24"/>
                <w:szCs w:val="28"/>
                <w:u w:val="none"/>
                <w:lang w:val="en-US" w:eastAsia="zh-CN"/>
              </w:rPr>
              <w:t xml:space="preserve">      </w:t>
            </w: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p w14:paraId="028F6650">
            <w:pPr>
              <w:rPr>
                <w:rFonts w:hint="eastAsia" w:ascii="宋体" w:hAnsi="宋体" w:eastAsia="宋体" w:cs="宋体"/>
                <w:sz w:val="20"/>
                <w:szCs w:val="20"/>
                <w:lang w:val="en-US" w:eastAsia="zh-CN"/>
              </w:rPr>
            </w:pPr>
          </w:p>
        </w:tc>
      </w:tr>
    </w:tbl>
    <w:p w14:paraId="09057055">
      <w:pPr>
        <w:pStyle w:val="2"/>
        <w:rPr>
          <w:rFonts w:hint="eastAsia" w:ascii="宋体" w:hAnsi="宋体" w:eastAsia="宋体" w:cs="宋体"/>
          <w:sz w:val="20"/>
          <w:szCs w:val="20"/>
          <w:highlight w:val="none"/>
          <w:lang w:val="en-US" w:eastAsia="zh-CN"/>
        </w:rPr>
      </w:pPr>
    </w:p>
    <w:p w14:paraId="1EB5873E">
      <w:pPr>
        <w:pStyle w:val="2"/>
        <w:rPr>
          <w:rFonts w:hint="eastAsia" w:ascii="宋体" w:hAnsi="宋体" w:eastAsia="宋体" w:cs="宋体"/>
          <w:b/>
          <w:bCs/>
          <w:sz w:val="20"/>
          <w:szCs w:val="20"/>
          <w:highlight w:val="none"/>
          <w:lang w:val="en-US" w:eastAsia="zh-CN"/>
        </w:rPr>
      </w:pPr>
    </w:p>
    <w:p w14:paraId="6A3204DF">
      <w:pPr>
        <w:rPr>
          <w:rFonts w:hint="eastAsia" w:ascii="宋体" w:hAnsi="宋体" w:eastAsia="宋体" w:cs="宋体"/>
          <w:b/>
          <w:bCs/>
          <w:sz w:val="20"/>
          <w:szCs w:val="20"/>
          <w:highlight w:val="none"/>
          <w:lang w:val="en-US" w:eastAsia="zh-CN"/>
        </w:rPr>
      </w:pPr>
    </w:p>
    <w:p w14:paraId="48FD6A66">
      <w:pPr>
        <w:rPr>
          <w:rFonts w:hint="eastAsia"/>
          <w:lang w:val="en-US" w:eastAsia="zh-CN"/>
        </w:rPr>
      </w:pPr>
    </w:p>
    <w:p w14:paraId="67F58A1F">
      <w:pPr>
        <w:pStyle w:val="2"/>
        <w:numPr>
          <w:ilvl w:val="0"/>
          <w:numId w:val="4"/>
        </w:numPr>
        <w:rPr>
          <w:rFonts w:hint="eastAsia" w:ascii="宋体" w:hAnsi="宋体" w:eastAsia="宋体" w:cs="宋体"/>
          <w:b/>
          <w:bCs/>
          <w:lang w:val="en-US" w:eastAsia="zh-CN"/>
        </w:rPr>
      </w:pPr>
      <w:r>
        <w:rPr>
          <w:rFonts w:hint="eastAsia" w:ascii="宋体" w:hAnsi="宋体" w:eastAsia="宋体" w:cs="宋体"/>
          <w:b/>
          <w:bCs/>
          <w:sz w:val="20"/>
          <w:szCs w:val="20"/>
          <w:highlight w:val="none"/>
          <w:lang w:val="en-US" w:eastAsia="zh-CN"/>
        </w:rPr>
        <w:t>学生宿舍19#铝合金门窗</w:t>
      </w:r>
    </w:p>
    <w:tbl>
      <w:tblPr>
        <w:tblStyle w:val="37"/>
        <w:tblW w:w="112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57"/>
        <w:gridCol w:w="1179"/>
        <w:gridCol w:w="4286"/>
        <w:gridCol w:w="615"/>
        <w:gridCol w:w="780"/>
        <w:gridCol w:w="900"/>
        <w:gridCol w:w="1560"/>
        <w:gridCol w:w="1245"/>
      </w:tblGrid>
      <w:tr w14:paraId="0823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7" w:hRule="atLeast"/>
          <w:jc w:val="center"/>
        </w:trPr>
        <w:tc>
          <w:tcPr>
            <w:tcW w:w="657" w:type="dxa"/>
            <w:tcBorders>
              <w:top w:val="single" w:color="000000" w:sz="2" w:space="0"/>
              <w:bottom w:val="single" w:color="000000" w:sz="2" w:space="0"/>
            </w:tcBorders>
            <w:vAlign w:val="top"/>
          </w:tcPr>
          <w:p w14:paraId="3AF08611">
            <w:pPr>
              <w:spacing w:before="110" w:line="220" w:lineRule="auto"/>
              <w:ind w:left="38"/>
              <w:jc w:val="center"/>
              <w:rPr>
                <w:rFonts w:hint="eastAsia" w:ascii="宋体" w:hAnsi="宋体" w:eastAsia="宋体" w:cs="宋体"/>
                <w:sz w:val="20"/>
                <w:szCs w:val="20"/>
                <w:lang w:eastAsia="zh-CN"/>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序号</w:t>
            </w:r>
          </w:p>
        </w:tc>
        <w:tc>
          <w:tcPr>
            <w:tcW w:w="1179" w:type="dxa"/>
            <w:tcBorders>
              <w:top w:val="single" w:color="000000" w:sz="2" w:space="0"/>
              <w:bottom w:val="single" w:color="000000" w:sz="2" w:space="0"/>
            </w:tcBorders>
            <w:vAlign w:val="top"/>
          </w:tcPr>
          <w:p w14:paraId="4E3A64A0">
            <w:pPr>
              <w:spacing w:before="151" w:line="231" w:lineRule="auto"/>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4286" w:type="dxa"/>
            <w:tcBorders>
              <w:top w:val="single" w:color="000000" w:sz="2" w:space="0"/>
              <w:bottom w:val="single" w:color="000000" w:sz="2" w:space="0"/>
            </w:tcBorders>
            <w:vAlign w:val="top"/>
          </w:tcPr>
          <w:p w14:paraId="39CFBFCB">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615" w:type="dxa"/>
            <w:tcBorders>
              <w:top w:val="single" w:color="000000" w:sz="2" w:space="0"/>
              <w:bottom w:val="single" w:color="000000" w:sz="2" w:space="0"/>
            </w:tcBorders>
            <w:vAlign w:val="top"/>
          </w:tcPr>
          <w:p w14:paraId="32FBDF0C">
            <w:pPr>
              <w:spacing w:before="151" w:line="231" w:lineRule="auto"/>
              <w:ind w:left="169"/>
              <w:jc w:val="both"/>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780" w:type="dxa"/>
            <w:tcBorders>
              <w:top w:val="single" w:color="000000" w:sz="2" w:space="0"/>
              <w:bottom w:val="single" w:color="000000" w:sz="2" w:space="0"/>
            </w:tcBorders>
            <w:vAlign w:val="top"/>
          </w:tcPr>
          <w:p w14:paraId="07289197">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900" w:type="dxa"/>
            <w:tcBorders>
              <w:top w:val="single" w:color="000000" w:sz="2" w:space="0"/>
              <w:bottom w:val="single" w:color="000000" w:sz="2" w:space="0"/>
            </w:tcBorders>
            <w:vAlign w:val="top"/>
          </w:tcPr>
          <w:p w14:paraId="15988E32">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1560" w:type="dxa"/>
            <w:tcBorders>
              <w:top w:val="single" w:color="000000" w:sz="2" w:space="0"/>
              <w:bottom w:val="single" w:color="000000" w:sz="2" w:space="0"/>
            </w:tcBorders>
            <w:vAlign w:val="top"/>
          </w:tcPr>
          <w:p w14:paraId="3E843519">
            <w:pPr>
              <w:spacing w:before="150" w:line="229" w:lineRule="auto"/>
              <w:jc w:val="center"/>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1245" w:type="dxa"/>
            <w:tcBorders>
              <w:top w:val="single" w:color="000000" w:sz="2" w:space="0"/>
              <w:bottom w:val="single" w:color="000000" w:sz="2" w:space="0"/>
            </w:tcBorders>
            <w:vAlign w:val="top"/>
          </w:tcPr>
          <w:p w14:paraId="6678B4DF">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086F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28" w:hRule="atLeast"/>
          <w:jc w:val="center"/>
        </w:trPr>
        <w:tc>
          <w:tcPr>
            <w:tcW w:w="657" w:type="dxa"/>
            <w:tcBorders>
              <w:top w:val="single" w:color="000000" w:sz="2" w:space="0"/>
              <w:bottom w:val="single" w:color="000000" w:sz="2" w:space="0"/>
            </w:tcBorders>
            <w:vAlign w:val="top"/>
          </w:tcPr>
          <w:p w14:paraId="06620E7D">
            <w:pPr>
              <w:spacing w:before="55" w:line="194" w:lineRule="auto"/>
              <w:ind w:left="176"/>
              <w:jc w:val="center"/>
              <w:rPr>
                <w:rFonts w:hint="eastAsia" w:ascii="宋体" w:hAnsi="宋体" w:eastAsia="宋体" w:cs="宋体"/>
                <w:sz w:val="20"/>
                <w:szCs w:val="20"/>
                <w:lang w:val="en-US" w:eastAsia="zh-CN"/>
              </w:rPr>
            </w:pPr>
          </w:p>
          <w:p w14:paraId="31A74006">
            <w:pPr>
              <w:spacing w:before="55" w:line="194" w:lineRule="auto"/>
              <w:ind w:left="176"/>
              <w:jc w:val="center"/>
              <w:rPr>
                <w:rFonts w:hint="eastAsia" w:ascii="宋体" w:hAnsi="宋体" w:eastAsia="宋体" w:cs="宋体"/>
                <w:sz w:val="20"/>
                <w:szCs w:val="20"/>
                <w:lang w:val="en-US" w:eastAsia="zh-CN"/>
              </w:rPr>
            </w:pPr>
          </w:p>
          <w:p w14:paraId="5BE702F7">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w:t>
            </w:r>
          </w:p>
          <w:p w14:paraId="026837FE">
            <w:pPr>
              <w:spacing w:before="55" w:line="194" w:lineRule="auto"/>
              <w:ind w:left="176"/>
              <w:jc w:val="center"/>
              <w:rPr>
                <w:rFonts w:hint="eastAsia" w:ascii="宋体" w:hAnsi="宋体" w:eastAsia="宋体" w:cs="宋体"/>
                <w:sz w:val="20"/>
                <w:szCs w:val="20"/>
                <w:lang w:val="en-US" w:eastAsia="zh-CN"/>
              </w:rPr>
            </w:pPr>
          </w:p>
        </w:tc>
        <w:tc>
          <w:tcPr>
            <w:tcW w:w="1179" w:type="dxa"/>
            <w:tcBorders>
              <w:top w:val="single" w:color="000000" w:sz="2" w:space="0"/>
              <w:bottom w:val="single" w:color="000000" w:sz="2" w:space="0"/>
            </w:tcBorders>
            <w:shd w:val="clear" w:color="auto" w:fill="auto"/>
            <w:vAlign w:val="top"/>
          </w:tcPr>
          <w:p w14:paraId="44571D95">
            <w:pPr>
              <w:spacing w:line="337" w:lineRule="auto"/>
              <w:jc w:val="center"/>
              <w:rPr>
                <w:rFonts w:hint="eastAsia" w:ascii="宋体" w:hAnsi="宋体" w:eastAsia="宋体" w:cs="宋体"/>
                <w:sz w:val="20"/>
                <w:szCs w:val="20"/>
              </w:rPr>
            </w:pPr>
          </w:p>
          <w:p w14:paraId="7AF9AE86">
            <w:pPr>
              <w:spacing w:line="338" w:lineRule="auto"/>
              <w:jc w:val="center"/>
              <w:rPr>
                <w:rFonts w:hint="eastAsia" w:ascii="宋体" w:hAnsi="宋体" w:eastAsia="宋体" w:cs="宋体"/>
                <w:sz w:val="20"/>
                <w:szCs w:val="20"/>
              </w:rPr>
            </w:pPr>
          </w:p>
          <w:p w14:paraId="232D064F">
            <w:pPr>
              <w:spacing w:before="55" w:line="231" w:lineRule="auto"/>
              <w:ind w:left="26" w:leftChars="0"/>
              <w:jc w:val="center"/>
              <w:rPr>
                <w:rFonts w:hint="eastAsia" w:ascii="宋体" w:hAnsi="宋体" w:eastAsia="宋体" w:cs="宋体"/>
                <w:kern w:val="2"/>
                <w:sz w:val="20"/>
                <w:szCs w:val="20"/>
                <w:lang w:val="en-US" w:eastAsia="zh-CN" w:bidi="ar-SA"/>
              </w:rPr>
            </w:pPr>
            <w:r>
              <w:rPr>
                <w:rFonts w:hint="eastAsia" w:ascii="宋体" w:hAnsi="宋体" w:eastAsia="宋体" w:cs="宋体"/>
                <w:spacing w:val="12"/>
                <w:sz w:val="20"/>
                <w:szCs w:val="20"/>
              </w:rPr>
              <w:t>卫生间门</w:t>
            </w:r>
          </w:p>
        </w:tc>
        <w:tc>
          <w:tcPr>
            <w:tcW w:w="4286" w:type="dxa"/>
            <w:tcBorders>
              <w:top w:val="single" w:color="000000" w:sz="2" w:space="0"/>
              <w:bottom w:val="single" w:color="000000" w:sz="2" w:space="0"/>
            </w:tcBorders>
            <w:shd w:val="clear" w:color="auto" w:fill="auto"/>
            <w:vAlign w:val="top"/>
          </w:tcPr>
          <w:p w14:paraId="3333C5C5">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2136CBC3">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②上部分为</w:t>
            </w:r>
            <w:r>
              <w:rPr>
                <w:rStyle w:val="38"/>
                <w:rFonts w:hint="eastAsia" w:ascii="宋体" w:hAnsi="宋体" w:eastAsia="宋体" w:cs="宋体"/>
                <w:color w:val="auto"/>
                <w:sz w:val="21"/>
                <w:szCs w:val="21"/>
                <w:lang w:val="en-US" w:eastAsia="zh-CN" w:bidi="ar"/>
              </w:rPr>
              <w:t>8mm单面磨砂钢化玻璃，</w:t>
            </w:r>
            <w:r>
              <w:rPr>
                <w:rFonts w:hint="eastAsia" w:ascii="宋体" w:hAnsi="宋体" w:eastAsia="宋体" w:cs="宋体"/>
                <w:color w:val="auto"/>
                <w:sz w:val="21"/>
                <w:szCs w:val="21"/>
                <w:lang w:val="en-US" w:eastAsia="zh-CN"/>
              </w:rPr>
              <w:t>下部分为铝扣板</w:t>
            </w:r>
            <w:r>
              <w:rPr>
                <w:rFonts w:hint="eastAsia" w:ascii="宋体" w:hAnsi="宋体" w:eastAsia="宋体" w:cs="宋体"/>
                <w:color w:val="auto"/>
                <w:sz w:val="21"/>
                <w:szCs w:val="21"/>
                <w:highlight w:val="none"/>
                <w:lang w:val="en-US" w:eastAsia="zh-CN"/>
              </w:rPr>
              <w:t>（单板1.5mm厚，总厚10mm）；</w:t>
            </w:r>
          </w:p>
          <w:p w14:paraId="7589F4AE">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7960A9DE">
            <w:pPr>
              <w:spacing w:before="2" w:line="239" w:lineRule="auto"/>
              <w:ind w:left="27" w:leftChars="0" w:right="115" w:rightChars="0" w:firstLine="4" w:firstLineChars="0"/>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17742043">
            <w:pPr>
              <w:spacing w:line="337" w:lineRule="auto"/>
              <w:jc w:val="center"/>
              <w:rPr>
                <w:rFonts w:hint="eastAsia" w:ascii="宋体" w:hAnsi="宋体" w:eastAsia="宋体" w:cs="宋体"/>
                <w:sz w:val="20"/>
                <w:szCs w:val="20"/>
              </w:rPr>
            </w:pPr>
          </w:p>
          <w:p w14:paraId="559623B3">
            <w:pPr>
              <w:spacing w:line="338" w:lineRule="auto"/>
              <w:jc w:val="center"/>
              <w:rPr>
                <w:rFonts w:hint="eastAsia" w:ascii="宋体" w:hAnsi="宋体" w:eastAsia="宋体" w:cs="宋体"/>
                <w:sz w:val="20"/>
                <w:szCs w:val="20"/>
              </w:rPr>
            </w:pPr>
          </w:p>
          <w:p w14:paraId="29D2BC0B">
            <w:pPr>
              <w:spacing w:before="56" w:line="230" w:lineRule="auto"/>
              <w:ind w:left="210" w:lef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樘</w:t>
            </w:r>
          </w:p>
        </w:tc>
        <w:tc>
          <w:tcPr>
            <w:tcW w:w="780" w:type="dxa"/>
            <w:tcBorders>
              <w:top w:val="single" w:color="000000" w:sz="2" w:space="0"/>
              <w:bottom w:val="single" w:color="000000" w:sz="2" w:space="0"/>
            </w:tcBorders>
            <w:shd w:val="clear" w:color="auto" w:fill="auto"/>
            <w:vAlign w:val="top"/>
          </w:tcPr>
          <w:p w14:paraId="6CE0536A">
            <w:pPr>
              <w:spacing w:line="352" w:lineRule="auto"/>
              <w:jc w:val="center"/>
              <w:rPr>
                <w:rFonts w:hint="eastAsia" w:ascii="宋体" w:hAnsi="宋体" w:eastAsia="宋体" w:cs="宋体"/>
                <w:sz w:val="20"/>
                <w:szCs w:val="20"/>
              </w:rPr>
            </w:pPr>
          </w:p>
          <w:p w14:paraId="01E4E2B8">
            <w:pPr>
              <w:spacing w:line="352" w:lineRule="auto"/>
              <w:jc w:val="center"/>
              <w:rPr>
                <w:rFonts w:hint="eastAsia" w:ascii="宋体" w:hAnsi="宋体" w:eastAsia="宋体" w:cs="宋体"/>
                <w:sz w:val="20"/>
                <w:szCs w:val="20"/>
              </w:rPr>
            </w:pPr>
          </w:p>
          <w:p w14:paraId="19646639">
            <w:pPr>
              <w:spacing w:before="55" w:line="192" w:lineRule="auto"/>
              <w:ind w:left="265" w:lef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366</w:t>
            </w:r>
          </w:p>
        </w:tc>
        <w:tc>
          <w:tcPr>
            <w:tcW w:w="900" w:type="dxa"/>
            <w:tcBorders>
              <w:top w:val="single" w:color="000000" w:sz="2" w:space="0"/>
              <w:bottom w:val="single" w:color="000000" w:sz="2" w:space="0"/>
            </w:tcBorders>
            <w:vAlign w:val="top"/>
          </w:tcPr>
          <w:p w14:paraId="288F401C">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36787957">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3038C3C1">
            <w:pPr>
              <w:jc w:val="center"/>
              <w:rPr>
                <w:rFonts w:hint="eastAsia" w:ascii="宋体" w:hAnsi="宋体" w:eastAsia="宋体" w:cs="宋体"/>
                <w:kern w:val="0"/>
                <w:sz w:val="20"/>
                <w:szCs w:val="20"/>
                <w:lang w:val="en-US" w:eastAsia="zh-CN" w:bidi="ar-SA"/>
              </w:rPr>
            </w:pPr>
          </w:p>
        </w:tc>
      </w:tr>
      <w:tr w14:paraId="1077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84" w:hRule="atLeast"/>
          <w:jc w:val="center"/>
        </w:trPr>
        <w:tc>
          <w:tcPr>
            <w:tcW w:w="657" w:type="dxa"/>
            <w:tcBorders>
              <w:top w:val="single" w:color="000000" w:sz="2" w:space="0"/>
              <w:bottom w:val="single" w:color="000000" w:sz="2" w:space="0"/>
            </w:tcBorders>
            <w:vAlign w:val="top"/>
          </w:tcPr>
          <w:p w14:paraId="34EB4299">
            <w:pPr>
              <w:spacing w:before="55" w:line="194" w:lineRule="auto"/>
              <w:ind w:left="176"/>
              <w:jc w:val="center"/>
              <w:rPr>
                <w:rFonts w:hint="eastAsia" w:ascii="宋体" w:hAnsi="宋体" w:eastAsia="宋体" w:cs="宋体"/>
                <w:sz w:val="20"/>
                <w:szCs w:val="20"/>
                <w:lang w:val="en-US" w:eastAsia="zh-CN"/>
              </w:rPr>
            </w:pPr>
          </w:p>
          <w:p w14:paraId="63CC82DD">
            <w:pPr>
              <w:spacing w:before="55" w:line="194" w:lineRule="auto"/>
              <w:ind w:left="176"/>
              <w:jc w:val="center"/>
              <w:rPr>
                <w:rFonts w:hint="eastAsia" w:ascii="宋体" w:hAnsi="宋体" w:eastAsia="宋体" w:cs="宋体"/>
                <w:sz w:val="20"/>
                <w:szCs w:val="20"/>
                <w:lang w:val="en-US" w:eastAsia="zh-CN"/>
              </w:rPr>
            </w:pPr>
          </w:p>
          <w:p w14:paraId="33A5214F">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w:t>
            </w:r>
          </w:p>
        </w:tc>
        <w:tc>
          <w:tcPr>
            <w:tcW w:w="1179" w:type="dxa"/>
            <w:tcBorders>
              <w:top w:val="single" w:color="000000" w:sz="2" w:space="0"/>
              <w:bottom w:val="single" w:color="000000" w:sz="2" w:space="0"/>
            </w:tcBorders>
            <w:shd w:val="clear" w:color="auto" w:fill="auto"/>
            <w:vAlign w:val="top"/>
          </w:tcPr>
          <w:p w14:paraId="49615B40">
            <w:pPr>
              <w:spacing w:line="263" w:lineRule="auto"/>
              <w:jc w:val="center"/>
              <w:rPr>
                <w:rFonts w:hint="eastAsia" w:ascii="宋体" w:hAnsi="宋体" w:eastAsia="宋体" w:cs="宋体"/>
                <w:sz w:val="20"/>
                <w:szCs w:val="20"/>
              </w:rPr>
            </w:pPr>
          </w:p>
          <w:p w14:paraId="11CE34FD">
            <w:pPr>
              <w:spacing w:before="55" w:line="231" w:lineRule="auto"/>
              <w:jc w:val="both"/>
              <w:rPr>
                <w:rFonts w:hint="eastAsia"/>
                <w:lang w:val="en-US" w:eastAsia="zh-CN"/>
              </w:rPr>
            </w:pPr>
          </w:p>
          <w:p w14:paraId="62AEDFFD">
            <w:pPr>
              <w:spacing w:before="55" w:line="231" w:lineRule="auto"/>
              <w:ind w:firstLine="216" w:firstLineChars="100"/>
              <w:jc w:val="both"/>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lang w:val="en-US" w:eastAsia="zh-CN"/>
              </w:rPr>
              <w:t>平开</w:t>
            </w:r>
            <w:r>
              <w:rPr>
                <w:rFonts w:hint="eastAsia" w:ascii="宋体" w:hAnsi="宋体" w:eastAsia="宋体" w:cs="宋体"/>
                <w:spacing w:val="8"/>
                <w:sz w:val="20"/>
                <w:szCs w:val="20"/>
              </w:rPr>
              <w:t>门</w:t>
            </w:r>
          </w:p>
        </w:tc>
        <w:tc>
          <w:tcPr>
            <w:tcW w:w="4286" w:type="dxa"/>
            <w:tcBorders>
              <w:top w:val="single" w:color="000000" w:sz="2" w:space="0"/>
              <w:bottom w:val="single" w:color="000000" w:sz="2" w:space="0"/>
            </w:tcBorders>
            <w:shd w:val="clear" w:color="auto" w:fill="auto"/>
            <w:vAlign w:val="top"/>
          </w:tcPr>
          <w:p w14:paraId="1D8150BC">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4F6DA96E">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②6mm-Low-E+12A+6mm透明双钢化玻璃</w:t>
            </w:r>
            <w:r>
              <w:rPr>
                <w:rStyle w:val="38"/>
                <w:rFonts w:hint="eastAsia" w:ascii="宋体" w:hAnsi="宋体" w:eastAsia="宋体" w:cs="宋体"/>
                <w:color w:val="auto"/>
                <w:sz w:val="21"/>
                <w:szCs w:val="21"/>
                <w:lang w:val="en-US" w:eastAsia="zh-CN" w:bidi="ar"/>
              </w:rPr>
              <w:t>钢化玻璃，</w:t>
            </w:r>
          </w:p>
          <w:p w14:paraId="0088C75C">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0FCF39FB">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13B9DB52">
            <w:pPr>
              <w:spacing w:line="313" w:lineRule="auto"/>
              <w:jc w:val="center"/>
              <w:rPr>
                <w:rFonts w:hint="eastAsia" w:ascii="宋体" w:hAnsi="宋体" w:eastAsia="宋体" w:cs="宋体"/>
                <w:sz w:val="20"/>
                <w:szCs w:val="20"/>
              </w:rPr>
            </w:pPr>
          </w:p>
          <w:p w14:paraId="1D460227">
            <w:pPr>
              <w:spacing w:before="56" w:line="260" w:lineRule="auto"/>
              <w:ind w:right="97"/>
              <w:jc w:val="center"/>
              <w:rPr>
                <w:rFonts w:hint="eastAsia" w:ascii="宋体" w:hAnsi="宋体" w:eastAsia="宋体" w:cs="宋体"/>
                <w:spacing w:val="2"/>
                <w:sz w:val="20"/>
                <w:szCs w:val="20"/>
              </w:rPr>
            </w:pPr>
          </w:p>
          <w:p w14:paraId="2736ACF7">
            <w:pPr>
              <w:spacing w:before="56"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樘</w:t>
            </w:r>
          </w:p>
        </w:tc>
        <w:tc>
          <w:tcPr>
            <w:tcW w:w="780" w:type="dxa"/>
            <w:tcBorders>
              <w:top w:val="single" w:color="000000" w:sz="2" w:space="0"/>
              <w:bottom w:val="single" w:color="000000" w:sz="2" w:space="0"/>
            </w:tcBorders>
            <w:shd w:val="clear" w:color="auto" w:fill="auto"/>
            <w:vAlign w:val="top"/>
          </w:tcPr>
          <w:p w14:paraId="3CD118B2">
            <w:pPr>
              <w:spacing w:before="55" w:line="192" w:lineRule="auto"/>
              <w:ind w:left="265" w:leftChars="0"/>
              <w:jc w:val="center"/>
              <w:rPr>
                <w:rFonts w:hint="eastAsia" w:ascii="宋体" w:hAnsi="宋体" w:eastAsia="宋体" w:cs="宋体"/>
                <w:sz w:val="20"/>
                <w:szCs w:val="20"/>
                <w:lang w:val="en-US" w:eastAsia="zh-CN"/>
              </w:rPr>
            </w:pPr>
          </w:p>
          <w:p w14:paraId="091BDEB8">
            <w:pPr>
              <w:spacing w:before="55" w:line="192" w:lineRule="auto"/>
              <w:ind w:left="265" w:leftChars="0"/>
              <w:jc w:val="center"/>
              <w:rPr>
                <w:rFonts w:hint="eastAsia" w:ascii="宋体" w:hAnsi="宋体" w:eastAsia="宋体" w:cs="宋体"/>
                <w:sz w:val="20"/>
                <w:szCs w:val="20"/>
                <w:lang w:val="en-US" w:eastAsia="zh-CN"/>
              </w:rPr>
            </w:pPr>
          </w:p>
          <w:p w14:paraId="30994936">
            <w:pPr>
              <w:spacing w:before="55" w:line="192" w:lineRule="auto"/>
              <w:ind w:left="265"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900" w:type="dxa"/>
            <w:tcBorders>
              <w:top w:val="single" w:color="000000" w:sz="2" w:space="0"/>
              <w:bottom w:val="single" w:color="000000" w:sz="2" w:space="0"/>
            </w:tcBorders>
            <w:vAlign w:val="top"/>
          </w:tcPr>
          <w:p w14:paraId="0410F355">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12F72518">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166B73D9">
            <w:pPr>
              <w:jc w:val="center"/>
              <w:rPr>
                <w:rFonts w:hint="eastAsia" w:ascii="宋体" w:hAnsi="宋体" w:eastAsia="宋体" w:cs="宋体"/>
                <w:kern w:val="0"/>
                <w:sz w:val="20"/>
                <w:szCs w:val="20"/>
                <w:lang w:val="en-US" w:eastAsia="zh-CN" w:bidi="ar-SA"/>
              </w:rPr>
            </w:pPr>
          </w:p>
        </w:tc>
      </w:tr>
      <w:tr w14:paraId="7BAE0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69" w:hRule="atLeast"/>
          <w:jc w:val="center"/>
        </w:trPr>
        <w:tc>
          <w:tcPr>
            <w:tcW w:w="657" w:type="dxa"/>
            <w:tcBorders>
              <w:top w:val="single" w:color="000000" w:sz="2" w:space="0"/>
              <w:bottom w:val="single" w:color="000000" w:sz="2" w:space="0"/>
            </w:tcBorders>
            <w:vAlign w:val="top"/>
          </w:tcPr>
          <w:p w14:paraId="6A64AD63">
            <w:pPr>
              <w:spacing w:before="55" w:line="194" w:lineRule="auto"/>
              <w:ind w:left="176"/>
              <w:jc w:val="center"/>
              <w:rPr>
                <w:rFonts w:hint="eastAsia" w:ascii="宋体" w:hAnsi="宋体" w:eastAsia="宋体" w:cs="宋体"/>
                <w:sz w:val="20"/>
                <w:szCs w:val="20"/>
                <w:lang w:val="en-US" w:eastAsia="zh-CN"/>
              </w:rPr>
            </w:pPr>
          </w:p>
          <w:p w14:paraId="0411096F">
            <w:pPr>
              <w:spacing w:before="55" w:line="194" w:lineRule="auto"/>
              <w:ind w:left="176"/>
              <w:jc w:val="center"/>
              <w:rPr>
                <w:rFonts w:hint="eastAsia" w:ascii="宋体" w:hAnsi="宋体" w:eastAsia="宋体" w:cs="宋体"/>
                <w:sz w:val="20"/>
                <w:szCs w:val="20"/>
                <w:lang w:val="en-US" w:eastAsia="zh-CN"/>
              </w:rPr>
            </w:pPr>
          </w:p>
          <w:p w14:paraId="22821E01">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1179" w:type="dxa"/>
            <w:tcBorders>
              <w:top w:val="single" w:color="000000" w:sz="2" w:space="0"/>
              <w:bottom w:val="single" w:color="000000" w:sz="2" w:space="0"/>
            </w:tcBorders>
            <w:shd w:val="clear" w:color="auto" w:fill="auto"/>
            <w:vAlign w:val="top"/>
          </w:tcPr>
          <w:p w14:paraId="7D5D7A77">
            <w:pPr>
              <w:spacing w:before="55" w:line="231" w:lineRule="auto"/>
              <w:jc w:val="center"/>
              <w:rPr>
                <w:rFonts w:hint="eastAsia" w:ascii="宋体" w:hAnsi="宋体" w:eastAsia="宋体" w:cs="宋体"/>
                <w:spacing w:val="8"/>
                <w:sz w:val="20"/>
                <w:szCs w:val="20"/>
              </w:rPr>
            </w:pPr>
          </w:p>
          <w:p w14:paraId="6F86CDE3">
            <w:pPr>
              <w:spacing w:before="55" w:line="231" w:lineRule="auto"/>
              <w:jc w:val="both"/>
              <w:rPr>
                <w:rFonts w:hint="eastAsia" w:ascii="宋体" w:hAnsi="宋体" w:eastAsia="宋体" w:cs="宋体"/>
                <w:spacing w:val="8"/>
                <w:sz w:val="20"/>
                <w:szCs w:val="20"/>
              </w:rPr>
            </w:pPr>
          </w:p>
          <w:p w14:paraId="627FE166">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地弹门</w:t>
            </w:r>
          </w:p>
        </w:tc>
        <w:tc>
          <w:tcPr>
            <w:tcW w:w="4286" w:type="dxa"/>
            <w:tcBorders>
              <w:top w:val="single" w:color="000000" w:sz="2" w:space="0"/>
              <w:bottom w:val="single" w:color="000000" w:sz="2" w:space="0"/>
            </w:tcBorders>
            <w:shd w:val="clear" w:color="auto" w:fill="auto"/>
            <w:vAlign w:val="top"/>
          </w:tcPr>
          <w:p w14:paraId="647AE68E">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74FB6DC9">
            <w:pPr>
              <w:spacing w:before="56" w:line="260" w:lineRule="auto"/>
              <w:ind w:right="97"/>
              <w:jc w:val="center"/>
              <w:rPr>
                <w:rFonts w:hint="eastAsia" w:ascii="宋体" w:hAnsi="宋体" w:eastAsia="宋体" w:cs="宋体"/>
                <w:lang w:val="en-US" w:eastAsia="zh-CN"/>
              </w:rPr>
            </w:pPr>
          </w:p>
          <w:p w14:paraId="20F0637A">
            <w:pPr>
              <w:spacing w:before="56" w:line="260" w:lineRule="auto"/>
              <w:ind w:right="97"/>
              <w:jc w:val="both"/>
              <w:rPr>
                <w:rFonts w:hint="eastAsia" w:ascii="宋体" w:hAnsi="宋体" w:eastAsia="宋体" w:cs="宋体"/>
                <w:lang w:val="en-US" w:eastAsia="zh-CN"/>
              </w:rPr>
            </w:pPr>
          </w:p>
          <w:p w14:paraId="64D92E62">
            <w:pPr>
              <w:spacing w:before="56" w:line="260" w:lineRule="auto"/>
              <w:ind w:right="97" w:rightChars="0"/>
              <w:jc w:val="center"/>
              <w:rPr>
                <w:rFonts w:hint="eastAsia" w:ascii="宋体" w:hAnsi="宋体" w:eastAsia="宋体" w:cs="宋体"/>
                <w:lang w:val="en-US" w:eastAsia="zh-CN"/>
              </w:rPr>
            </w:pPr>
          </w:p>
          <w:p w14:paraId="54F78BF1">
            <w:pPr>
              <w:spacing w:before="56" w:line="260" w:lineRule="auto"/>
              <w:ind w:right="97" w:rightChars="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64168962">
            <w:pPr>
              <w:spacing w:before="56" w:line="193" w:lineRule="auto"/>
              <w:ind w:firstLine="204" w:firstLineChars="100"/>
              <w:jc w:val="center"/>
              <w:rPr>
                <w:rFonts w:hint="eastAsia" w:ascii="宋体" w:hAnsi="宋体" w:eastAsia="宋体" w:cs="宋体"/>
                <w:spacing w:val="2"/>
                <w:sz w:val="20"/>
                <w:szCs w:val="20"/>
                <w:lang w:val="en-US" w:eastAsia="zh-CN"/>
              </w:rPr>
            </w:pPr>
          </w:p>
          <w:p w14:paraId="3DAE1F1C">
            <w:pPr>
              <w:spacing w:before="56" w:line="193" w:lineRule="auto"/>
              <w:ind w:firstLine="204" w:firstLineChars="100"/>
              <w:jc w:val="center"/>
              <w:rPr>
                <w:rFonts w:hint="eastAsia" w:ascii="宋体" w:hAnsi="宋体" w:eastAsia="宋体" w:cs="宋体"/>
                <w:spacing w:val="2"/>
                <w:sz w:val="20"/>
                <w:szCs w:val="20"/>
                <w:lang w:val="en-US" w:eastAsia="zh-CN"/>
              </w:rPr>
            </w:pPr>
          </w:p>
          <w:p w14:paraId="720DB7C2">
            <w:pPr>
              <w:spacing w:before="56" w:line="193" w:lineRule="auto"/>
              <w:jc w:val="both"/>
              <w:rPr>
                <w:rFonts w:hint="eastAsia" w:ascii="宋体" w:hAnsi="宋体" w:eastAsia="宋体" w:cs="宋体"/>
                <w:spacing w:val="2"/>
                <w:sz w:val="20"/>
                <w:szCs w:val="20"/>
                <w:lang w:val="en-US" w:eastAsia="zh-CN"/>
              </w:rPr>
            </w:pPr>
          </w:p>
          <w:p w14:paraId="45A6C9B2">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8.58</w:t>
            </w:r>
          </w:p>
        </w:tc>
        <w:tc>
          <w:tcPr>
            <w:tcW w:w="900" w:type="dxa"/>
            <w:tcBorders>
              <w:top w:val="single" w:color="000000" w:sz="2" w:space="0"/>
              <w:bottom w:val="single" w:color="000000" w:sz="2" w:space="0"/>
            </w:tcBorders>
            <w:vAlign w:val="top"/>
          </w:tcPr>
          <w:p w14:paraId="4D05750F">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470904FE">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575BE150">
            <w:pPr>
              <w:jc w:val="center"/>
              <w:rPr>
                <w:rFonts w:hint="eastAsia" w:ascii="宋体" w:hAnsi="宋体" w:eastAsia="宋体" w:cs="宋体"/>
                <w:kern w:val="0"/>
                <w:sz w:val="20"/>
                <w:szCs w:val="20"/>
                <w:lang w:val="en-US" w:eastAsia="zh-CN" w:bidi="ar-SA"/>
              </w:rPr>
            </w:pPr>
          </w:p>
        </w:tc>
      </w:tr>
      <w:tr w14:paraId="651B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94" w:hRule="atLeast"/>
          <w:jc w:val="center"/>
        </w:trPr>
        <w:tc>
          <w:tcPr>
            <w:tcW w:w="657" w:type="dxa"/>
            <w:tcBorders>
              <w:top w:val="single" w:color="000000" w:sz="2" w:space="0"/>
              <w:bottom w:val="single" w:color="000000" w:sz="2" w:space="0"/>
            </w:tcBorders>
            <w:vAlign w:val="top"/>
          </w:tcPr>
          <w:p w14:paraId="32F8B847">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 xml:space="preserve">  </w:t>
            </w:r>
          </w:p>
          <w:p w14:paraId="50A302CF">
            <w:pPr>
              <w:spacing w:before="55" w:line="194" w:lineRule="auto"/>
              <w:ind w:left="176"/>
              <w:jc w:val="center"/>
              <w:rPr>
                <w:rFonts w:hint="eastAsia" w:ascii="宋体" w:hAnsi="宋体" w:eastAsia="宋体" w:cs="宋体"/>
                <w:sz w:val="20"/>
                <w:szCs w:val="20"/>
                <w:lang w:val="en-US" w:eastAsia="zh-CN"/>
              </w:rPr>
            </w:pPr>
          </w:p>
          <w:p w14:paraId="608DBC9E">
            <w:pPr>
              <w:spacing w:before="55" w:line="194" w:lineRule="auto"/>
              <w:ind w:left="176"/>
              <w:jc w:val="center"/>
              <w:rPr>
                <w:rFonts w:hint="eastAsia" w:ascii="宋体" w:hAnsi="宋体" w:eastAsia="宋体" w:cs="宋体"/>
                <w:sz w:val="20"/>
                <w:szCs w:val="20"/>
                <w:lang w:val="en-US" w:eastAsia="zh-CN"/>
              </w:rPr>
            </w:pPr>
          </w:p>
          <w:p w14:paraId="2BCD9899">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w:t>
            </w:r>
          </w:p>
        </w:tc>
        <w:tc>
          <w:tcPr>
            <w:tcW w:w="1179" w:type="dxa"/>
            <w:tcBorders>
              <w:top w:val="single" w:color="000000" w:sz="2" w:space="0"/>
              <w:bottom w:val="single" w:color="000000" w:sz="2" w:space="0"/>
            </w:tcBorders>
            <w:shd w:val="clear" w:color="auto" w:fill="auto"/>
            <w:vAlign w:val="top"/>
          </w:tcPr>
          <w:p w14:paraId="68552D84">
            <w:pPr>
              <w:spacing w:before="55" w:line="231" w:lineRule="auto"/>
              <w:jc w:val="center"/>
              <w:rPr>
                <w:rFonts w:hint="eastAsia" w:ascii="宋体" w:hAnsi="宋体" w:eastAsia="宋体" w:cs="宋体"/>
                <w:spacing w:val="8"/>
                <w:sz w:val="20"/>
                <w:szCs w:val="20"/>
              </w:rPr>
            </w:pPr>
          </w:p>
          <w:p w14:paraId="5F60C867">
            <w:pPr>
              <w:spacing w:before="55" w:line="231" w:lineRule="auto"/>
              <w:jc w:val="center"/>
              <w:rPr>
                <w:rFonts w:hint="eastAsia" w:ascii="宋体" w:hAnsi="宋体" w:eastAsia="宋体" w:cs="宋体"/>
                <w:spacing w:val="8"/>
                <w:sz w:val="20"/>
                <w:szCs w:val="20"/>
              </w:rPr>
            </w:pPr>
          </w:p>
          <w:p w14:paraId="06643E75">
            <w:pPr>
              <w:spacing w:before="55" w:line="231" w:lineRule="auto"/>
              <w:jc w:val="center"/>
              <w:rPr>
                <w:rFonts w:hint="eastAsia" w:ascii="宋体" w:hAnsi="宋体" w:eastAsia="宋体" w:cs="宋体"/>
                <w:spacing w:val="8"/>
                <w:sz w:val="20"/>
                <w:szCs w:val="20"/>
              </w:rPr>
            </w:pPr>
          </w:p>
          <w:p w14:paraId="6A55654D">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门联窗-地弹门</w:t>
            </w:r>
            <w:r>
              <w:rPr>
                <w:rFonts w:hint="eastAsia" w:ascii="宋体" w:hAnsi="宋体" w:eastAsia="宋体" w:cs="宋体"/>
                <w:spacing w:val="8"/>
                <w:sz w:val="20"/>
                <w:szCs w:val="20"/>
                <w:lang w:val="en-US" w:eastAsia="zh-CN"/>
              </w:rPr>
              <w:t>+</w:t>
            </w:r>
            <w:r>
              <w:rPr>
                <w:rFonts w:hint="eastAsia" w:ascii="宋体" w:hAnsi="宋体" w:eastAsia="宋体" w:cs="宋体"/>
                <w:spacing w:val="8"/>
                <w:sz w:val="20"/>
                <w:szCs w:val="20"/>
              </w:rPr>
              <w:t>上悬窗</w:t>
            </w:r>
          </w:p>
        </w:tc>
        <w:tc>
          <w:tcPr>
            <w:tcW w:w="4286" w:type="dxa"/>
            <w:tcBorders>
              <w:top w:val="single" w:color="000000" w:sz="2" w:space="0"/>
              <w:bottom w:val="single" w:color="000000" w:sz="2" w:space="0"/>
            </w:tcBorders>
            <w:shd w:val="clear" w:color="auto" w:fill="auto"/>
            <w:vAlign w:val="top"/>
          </w:tcPr>
          <w:p w14:paraId="738C75CC">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：100外框46系列铝合金地弹门+70系列铝合金平开窗；</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6E166189">
            <w:pPr>
              <w:spacing w:before="56" w:line="260" w:lineRule="auto"/>
              <w:ind w:right="97"/>
              <w:jc w:val="center"/>
              <w:rPr>
                <w:rFonts w:hint="eastAsia" w:ascii="宋体" w:hAnsi="宋体" w:eastAsia="宋体" w:cs="宋体"/>
                <w:lang w:val="en-US" w:eastAsia="zh-CN"/>
              </w:rPr>
            </w:pPr>
          </w:p>
          <w:p w14:paraId="020CE5D6">
            <w:pPr>
              <w:spacing w:before="56" w:line="260" w:lineRule="auto"/>
              <w:ind w:right="97"/>
              <w:jc w:val="center"/>
              <w:rPr>
                <w:rFonts w:hint="eastAsia" w:ascii="宋体" w:hAnsi="宋体" w:eastAsia="宋体" w:cs="宋体"/>
                <w:lang w:val="en-US" w:eastAsia="zh-CN"/>
              </w:rPr>
            </w:pPr>
          </w:p>
          <w:p w14:paraId="6983D24A">
            <w:pPr>
              <w:spacing w:before="56" w:line="260" w:lineRule="auto"/>
              <w:ind w:right="97"/>
              <w:jc w:val="both"/>
              <w:rPr>
                <w:rFonts w:hint="eastAsia" w:ascii="宋体" w:hAnsi="宋体" w:eastAsia="宋体" w:cs="宋体"/>
                <w:lang w:val="en-US" w:eastAsia="zh-CN"/>
              </w:rPr>
            </w:pPr>
          </w:p>
          <w:p w14:paraId="7598771D">
            <w:pPr>
              <w:spacing w:before="56" w:line="260" w:lineRule="auto"/>
              <w:ind w:right="97" w:rightChars="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35E1D02E">
            <w:pPr>
              <w:spacing w:before="56" w:line="193" w:lineRule="auto"/>
              <w:ind w:firstLine="204" w:firstLineChars="100"/>
              <w:jc w:val="center"/>
              <w:rPr>
                <w:rFonts w:hint="eastAsia" w:ascii="宋体" w:hAnsi="宋体" w:eastAsia="宋体" w:cs="宋体"/>
                <w:spacing w:val="2"/>
                <w:sz w:val="20"/>
                <w:szCs w:val="20"/>
                <w:lang w:val="en-US" w:eastAsia="zh-CN"/>
              </w:rPr>
            </w:pPr>
          </w:p>
          <w:p w14:paraId="5A84EEBE">
            <w:pPr>
              <w:spacing w:before="56" w:line="193" w:lineRule="auto"/>
              <w:ind w:firstLine="204" w:firstLineChars="100"/>
              <w:jc w:val="center"/>
              <w:rPr>
                <w:rFonts w:hint="eastAsia" w:ascii="宋体" w:hAnsi="宋体" w:eastAsia="宋体" w:cs="宋体"/>
                <w:spacing w:val="2"/>
                <w:sz w:val="20"/>
                <w:szCs w:val="20"/>
                <w:lang w:val="en-US" w:eastAsia="zh-CN"/>
              </w:rPr>
            </w:pPr>
          </w:p>
          <w:p w14:paraId="3F752D66">
            <w:pPr>
              <w:spacing w:before="56" w:line="193" w:lineRule="auto"/>
              <w:jc w:val="both"/>
              <w:rPr>
                <w:rFonts w:hint="eastAsia" w:ascii="宋体" w:hAnsi="宋体" w:eastAsia="宋体" w:cs="宋体"/>
                <w:spacing w:val="2"/>
                <w:sz w:val="20"/>
                <w:szCs w:val="20"/>
                <w:lang w:val="en-US" w:eastAsia="zh-CN"/>
              </w:rPr>
            </w:pPr>
          </w:p>
          <w:p w14:paraId="34E94DFA">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11.34</w:t>
            </w:r>
          </w:p>
        </w:tc>
        <w:tc>
          <w:tcPr>
            <w:tcW w:w="900" w:type="dxa"/>
            <w:tcBorders>
              <w:top w:val="single" w:color="000000" w:sz="2" w:space="0"/>
              <w:bottom w:val="single" w:color="000000" w:sz="2" w:space="0"/>
            </w:tcBorders>
            <w:vAlign w:val="top"/>
          </w:tcPr>
          <w:p w14:paraId="3CADB0A5">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4B78A355">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224FAAF1">
            <w:pPr>
              <w:jc w:val="center"/>
              <w:rPr>
                <w:rFonts w:hint="eastAsia" w:ascii="宋体" w:hAnsi="宋体" w:eastAsia="宋体" w:cs="宋体"/>
                <w:kern w:val="0"/>
                <w:sz w:val="20"/>
                <w:szCs w:val="20"/>
                <w:lang w:val="en-US" w:eastAsia="zh-CN" w:bidi="ar-SA"/>
              </w:rPr>
            </w:pPr>
          </w:p>
        </w:tc>
      </w:tr>
      <w:tr w14:paraId="724B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39" w:hRule="atLeast"/>
          <w:jc w:val="center"/>
        </w:trPr>
        <w:tc>
          <w:tcPr>
            <w:tcW w:w="657" w:type="dxa"/>
            <w:tcBorders>
              <w:top w:val="single" w:color="000000" w:sz="2" w:space="0"/>
              <w:bottom w:val="single" w:color="000000" w:sz="2" w:space="0"/>
            </w:tcBorders>
            <w:vAlign w:val="top"/>
          </w:tcPr>
          <w:p w14:paraId="45DC368C">
            <w:pPr>
              <w:spacing w:before="55" w:line="194" w:lineRule="auto"/>
              <w:ind w:left="176"/>
              <w:jc w:val="center"/>
              <w:rPr>
                <w:rFonts w:hint="eastAsia" w:ascii="宋体" w:hAnsi="宋体" w:eastAsia="宋体" w:cs="宋体"/>
                <w:sz w:val="20"/>
                <w:szCs w:val="20"/>
                <w:lang w:val="en-US" w:eastAsia="zh-CN"/>
              </w:rPr>
            </w:pPr>
          </w:p>
          <w:p w14:paraId="271B9B3B">
            <w:pPr>
              <w:spacing w:before="55" w:line="194" w:lineRule="auto"/>
              <w:ind w:left="176"/>
              <w:jc w:val="center"/>
              <w:rPr>
                <w:rFonts w:hint="eastAsia" w:ascii="宋体" w:hAnsi="宋体" w:eastAsia="宋体" w:cs="宋体"/>
                <w:sz w:val="20"/>
                <w:szCs w:val="20"/>
                <w:lang w:val="en-US" w:eastAsia="zh-CN"/>
              </w:rPr>
            </w:pPr>
          </w:p>
          <w:p w14:paraId="723BFB90">
            <w:pPr>
              <w:spacing w:before="55" w:line="194" w:lineRule="auto"/>
              <w:ind w:left="176"/>
              <w:jc w:val="center"/>
              <w:rPr>
                <w:rFonts w:hint="eastAsia" w:ascii="宋体" w:hAnsi="宋体" w:eastAsia="宋体" w:cs="宋体"/>
                <w:sz w:val="20"/>
                <w:szCs w:val="20"/>
                <w:lang w:val="en-US" w:eastAsia="zh-CN"/>
              </w:rPr>
            </w:pPr>
          </w:p>
          <w:p w14:paraId="39499098">
            <w:pPr>
              <w:spacing w:before="55" w:line="194" w:lineRule="auto"/>
              <w:ind w:left="176"/>
              <w:jc w:val="center"/>
              <w:rPr>
                <w:rFonts w:hint="eastAsia" w:ascii="宋体" w:hAnsi="宋体" w:eastAsia="宋体" w:cs="宋体"/>
                <w:sz w:val="20"/>
                <w:szCs w:val="20"/>
                <w:lang w:val="en-US" w:eastAsia="zh-CN"/>
              </w:rPr>
            </w:pPr>
          </w:p>
          <w:p w14:paraId="57CF8400">
            <w:pPr>
              <w:spacing w:before="55" w:line="194" w:lineRule="auto"/>
              <w:ind w:left="176"/>
              <w:jc w:val="center"/>
              <w:rPr>
                <w:rFonts w:hint="eastAsia" w:ascii="宋体" w:hAnsi="宋体" w:eastAsia="宋体" w:cs="宋体"/>
                <w:sz w:val="20"/>
                <w:szCs w:val="20"/>
                <w:lang w:val="en-US" w:eastAsia="zh-CN"/>
              </w:rPr>
            </w:pPr>
          </w:p>
          <w:p w14:paraId="5D47746A">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1179" w:type="dxa"/>
            <w:tcBorders>
              <w:top w:val="single" w:color="000000" w:sz="2" w:space="0"/>
              <w:bottom w:val="single" w:color="000000" w:sz="2" w:space="0"/>
            </w:tcBorders>
            <w:shd w:val="clear" w:color="auto" w:fill="auto"/>
            <w:vAlign w:val="top"/>
          </w:tcPr>
          <w:p w14:paraId="1BB56DE8">
            <w:pPr>
              <w:spacing w:before="55" w:line="231" w:lineRule="auto"/>
              <w:jc w:val="center"/>
              <w:rPr>
                <w:rFonts w:hint="eastAsia" w:ascii="宋体" w:hAnsi="宋体" w:eastAsia="宋体" w:cs="宋体"/>
                <w:spacing w:val="8"/>
                <w:sz w:val="20"/>
                <w:szCs w:val="20"/>
              </w:rPr>
            </w:pPr>
          </w:p>
          <w:p w14:paraId="62F155AD">
            <w:pPr>
              <w:spacing w:before="55" w:line="231" w:lineRule="auto"/>
              <w:jc w:val="center"/>
              <w:rPr>
                <w:rFonts w:hint="eastAsia" w:ascii="宋体" w:hAnsi="宋体" w:eastAsia="宋体" w:cs="宋体"/>
                <w:spacing w:val="8"/>
                <w:sz w:val="20"/>
                <w:szCs w:val="20"/>
              </w:rPr>
            </w:pPr>
          </w:p>
          <w:p w14:paraId="61EA392C">
            <w:pPr>
              <w:spacing w:before="55" w:line="231" w:lineRule="auto"/>
              <w:jc w:val="center"/>
              <w:rPr>
                <w:rFonts w:hint="eastAsia" w:ascii="宋体" w:hAnsi="宋体" w:eastAsia="宋体" w:cs="宋体"/>
                <w:spacing w:val="8"/>
                <w:sz w:val="20"/>
                <w:szCs w:val="20"/>
              </w:rPr>
            </w:pPr>
          </w:p>
          <w:p w14:paraId="217B29B2">
            <w:pPr>
              <w:spacing w:before="55" w:line="231" w:lineRule="auto"/>
              <w:jc w:val="center"/>
              <w:rPr>
                <w:rFonts w:hint="eastAsia" w:ascii="宋体" w:hAnsi="宋体" w:eastAsia="宋体" w:cs="宋体"/>
                <w:spacing w:val="8"/>
                <w:sz w:val="20"/>
                <w:szCs w:val="20"/>
              </w:rPr>
            </w:pPr>
          </w:p>
          <w:p w14:paraId="5CB600DB">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阳台</w:t>
            </w:r>
            <w:r>
              <w:rPr>
                <w:rFonts w:hint="eastAsia" w:ascii="宋体" w:hAnsi="宋体" w:eastAsia="宋体" w:cs="宋体"/>
                <w:spacing w:val="8"/>
                <w:sz w:val="20"/>
                <w:szCs w:val="20"/>
                <w:lang w:val="en-US" w:eastAsia="zh-CN"/>
              </w:rPr>
              <w:t>三轨带纱网推拉</w:t>
            </w:r>
            <w:r>
              <w:rPr>
                <w:rFonts w:hint="eastAsia" w:ascii="宋体" w:hAnsi="宋体" w:eastAsia="宋体" w:cs="宋体"/>
                <w:spacing w:val="8"/>
                <w:sz w:val="20"/>
                <w:szCs w:val="20"/>
              </w:rPr>
              <w:t>门</w:t>
            </w:r>
          </w:p>
        </w:tc>
        <w:tc>
          <w:tcPr>
            <w:tcW w:w="4286" w:type="dxa"/>
            <w:tcBorders>
              <w:top w:val="single" w:color="000000" w:sz="2" w:space="0"/>
              <w:bottom w:val="single" w:color="000000" w:sz="2" w:space="0"/>
            </w:tcBorders>
            <w:shd w:val="clear" w:color="auto" w:fill="auto"/>
            <w:vAlign w:val="top"/>
          </w:tcPr>
          <w:p w14:paraId="08BA08B6">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①尺寸：1900*2400=328樘，2500*2400=32樘</w:t>
            </w:r>
            <w:r>
              <w:rPr>
                <w:rStyle w:val="38"/>
                <w:rFonts w:hint="eastAsia" w:ascii="宋体" w:hAnsi="宋体" w:eastAsia="宋体" w:cs="宋体"/>
                <w:sz w:val="21"/>
                <w:szCs w:val="21"/>
                <w:lang w:val="en-US" w:eastAsia="zh-CN" w:bidi="ar"/>
              </w:rPr>
              <w:br w:type="textWrapping"/>
            </w:r>
            <w:r>
              <w:rPr>
                <w:rStyle w:val="38"/>
                <w:rFonts w:hint="eastAsia" w:ascii="宋体" w:hAnsi="宋体" w:eastAsia="宋体" w:cs="宋体"/>
                <w:sz w:val="21"/>
                <w:szCs w:val="21"/>
                <w:lang w:val="en-US" w:eastAsia="zh-CN" w:bidi="ar"/>
              </w:rPr>
              <w:t>②</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sz w:val="21"/>
                <w:szCs w:val="21"/>
                <w:lang w:val="en-US" w:eastAsia="zh-CN" w:bidi="ar"/>
              </w:rPr>
              <w:t>：120系列推拉门</w:t>
            </w:r>
            <w:r>
              <w:rPr>
                <w:rFonts w:hint="eastAsia" w:ascii="宋体" w:hAnsi="宋体" w:eastAsia="宋体" w:cs="宋体"/>
                <w:color w:val="auto"/>
                <w:sz w:val="21"/>
                <w:szCs w:val="21"/>
                <w:lang w:val="en-US" w:eastAsia="zh-CN"/>
              </w:rPr>
              <w:t>2.2mm厚，靠水管边用1.5mm厚的双层铝板：宽240mm*高2400mm*厚26mm</w:t>
            </w:r>
          </w:p>
          <w:p w14:paraId="73A6D154">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③玻璃</w:t>
            </w:r>
            <w:r>
              <w:rPr>
                <w:rStyle w:val="38"/>
                <w:rFonts w:hint="eastAsia" w:ascii="宋体" w:hAnsi="宋体" w:eastAsia="宋体" w:cs="宋体"/>
                <w:color w:val="auto"/>
                <w:sz w:val="21"/>
                <w:szCs w:val="21"/>
                <w:lang w:val="en-US" w:eastAsia="zh-CN" w:bidi="ar"/>
              </w:rPr>
              <w:t>：8-Low-E+12Ar+8mm透明钢化玻璃（充氩气）</w:t>
            </w:r>
            <w:r>
              <w:rPr>
                <w:rStyle w:val="38"/>
                <w:rFonts w:hint="eastAsia" w:ascii="宋体" w:hAnsi="宋体" w:eastAsia="宋体" w:cs="宋体"/>
                <w:sz w:val="21"/>
                <w:szCs w:val="21"/>
                <w:lang w:val="en-US" w:eastAsia="zh-CN" w:bidi="ar"/>
              </w:rPr>
              <w:t>；</w:t>
            </w:r>
          </w:p>
          <w:p w14:paraId="5A618E7E">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④一体纱网门：304金钢纱网100L；</w:t>
            </w:r>
          </w:p>
          <w:p w14:paraId="022CD82B">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⑤五金件：纱门用条锁，玻璃门扇用多点执手锁；重型门承重轮，防撞胶块，气密毛条；</w:t>
            </w:r>
          </w:p>
          <w:p w14:paraId="473328AB">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kern w:val="2"/>
                <w:sz w:val="20"/>
                <w:szCs w:val="20"/>
                <w:lang w:val="en-US" w:eastAsia="zh-CN" w:bidi="ar-SA"/>
              </w:rPr>
            </w:pPr>
            <w:r>
              <w:rPr>
                <w:rStyle w:val="38"/>
                <w:rFonts w:hint="eastAsia" w:ascii="宋体" w:hAnsi="宋体" w:eastAsia="宋体" w:cs="宋体"/>
                <w:sz w:val="21"/>
                <w:szCs w:val="21"/>
                <w:lang w:val="en-US" w:eastAsia="zh-CN" w:bidi="ar"/>
              </w:rPr>
              <w:t>⑥</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sz w:val="21"/>
                <w:szCs w:val="21"/>
                <w:lang w:val="en-US" w:eastAsia="zh-CN" w:bidi="ar"/>
              </w:rPr>
              <w:t>⑦按照设计洞口面积计算；</w:t>
            </w:r>
          </w:p>
        </w:tc>
        <w:tc>
          <w:tcPr>
            <w:tcW w:w="615" w:type="dxa"/>
            <w:tcBorders>
              <w:top w:val="single" w:color="000000" w:sz="2" w:space="0"/>
              <w:bottom w:val="single" w:color="000000" w:sz="2" w:space="0"/>
            </w:tcBorders>
            <w:shd w:val="clear" w:color="auto" w:fill="auto"/>
            <w:vAlign w:val="top"/>
          </w:tcPr>
          <w:p w14:paraId="22F29D6A">
            <w:pPr>
              <w:spacing w:before="56" w:line="260" w:lineRule="auto"/>
              <w:ind w:right="97"/>
              <w:jc w:val="center"/>
              <w:rPr>
                <w:rFonts w:hint="eastAsia" w:ascii="宋体" w:hAnsi="宋体" w:eastAsia="宋体" w:cs="宋体"/>
                <w:lang w:val="en-US" w:eastAsia="zh-CN"/>
              </w:rPr>
            </w:pPr>
          </w:p>
          <w:p w14:paraId="4C9EEDC4">
            <w:pPr>
              <w:spacing w:before="56" w:line="260" w:lineRule="auto"/>
              <w:ind w:right="97"/>
              <w:jc w:val="center"/>
              <w:rPr>
                <w:rFonts w:hint="eastAsia" w:ascii="宋体" w:hAnsi="宋体" w:eastAsia="宋体" w:cs="宋体"/>
                <w:lang w:val="en-US" w:eastAsia="zh-CN"/>
              </w:rPr>
            </w:pPr>
          </w:p>
          <w:p w14:paraId="7E7575C6">
            <w:pPr>
              <w:spacing w:before="56" w:line="260" w:lineRule="auto"/>
              <w:ind w:right="97"/>
              <w:jc w:val="center"/>
              <w:rPr>
                <w:rFonts w:hint="eastAsia" w:ascii="宋体" w:hAnsi="宋体" w:eastAsia="宋体" w:cs="宋体"/>
                <w:lang w:val="en-US" w:eastAsia="zh-CN"/>
              </w:rPr>
            </w:pPr>
          </w:p>
          <w:p w14:paraId="6F577A1E">
            <w:pPr>
              <w:spacing w:before="56" w:line="260" w:lineRule="auto"/>
              <w:ind w:right="97" w:firstLine="210" w:firstLineChars="100"/>
              <w:jc w:val="center"/>
              <w:rPr>
                <w:rFonts w:hint="eastAsia" w:ascii="宋体" w:hAnsi="宋体" w:eastAsia="宋体" w:cs="宋体"/>
                <w:lang w:val="en-US" w:eastAsia="zh-CN"/>
              </w:rPr>
            </w:pPr>
          </w:p>
          <w:p w14:paraId="286A2B38">
            <w:pPr>
              <w:spacing w:before="56" w:line="260" w:lineRule="auto"/>
              <w:ind w:right="97" w:firstLine="210" w:firstLineChars="100"/>
              <w:jc w:val="center"/>
              <w:rPr>
                <w:rFonts w:hint="eastAsia" w:ascii="宋体" w:hAnsi="宋体" w:eastAsia="宋体" w:cs="宋体"/>
                <w:lang w:val="en-US" w:eastAsia="zh-CN"/>
              </w:rPr>
            </w:pPr>
          </w:p>
          <w:p w14:paraId="1E0791CB">
            <w:pPr>
              <w:spacing w:before="56" w:line="260" w:lineRule="auto"/>
              <w:ind w:right="97" w:firstLine="210" w:firstLineChars="100"/>
              <w:jc w:val="center"/>
              <w:rPr>
                <w:rFonts w:hint="eastAsia" w:ascii="宋体" w:hAnsi="宋体" w:eastAsia="宋体" w:cs="宋体"/>
                <w:lang w:val="en-US" w:eastAsia="zh-CN"/>
              </w:rPr>
            </w:pPr>
          </w:p>
          <w:p w14:paraId="15FC8903">
            <w:pPr>
              <w:spacing w:before="56" w:line="260" w:lineRule="auto"/>
              <w:ind w:right="97" w:rightChars="0" w:firstLine="21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樘</w:t>
            </w:r>
          </w:p>
        </w:tc>
        <w:tc>
          <w:tcPr>
            <w:tcW w:w="780" w:type="dxa"/>
            <w:tcBorders>
              <w:top w:val="single" w:color="000000" w:sz="2" w:space="0"/>
              <w:bottom w:val="single" w:color="000000" w:sz="2" w:space="0"/>
            </w:tcBorders>
            <w:shd w:val="clear" w:color="auto" w:fill="auto"/>
            <w:vAlign w:val="top"/>
          </w:tcPr>
          <w:p w14:paraId="39995CE1">
            <w:pPr>
              <w:spacing w:before="56" w:line="193" w:lineRule="auto"/>
              <w:ind w:firstLine="204" w:firstLineChars="100"/>
              <w:jc w:val="center"/>
              <w:rPr>
                <w:rFonts w:hint="eastAsia" w:ascii="宋体" w:hAnsi="宋体" w:eastAsia="宋体" w:cs="宋体"/>
                <w:spacing w:val="2"/>
                <w:sz w:val="20"/>
                <w:szCs w:val="20"/>
                <w:lang w:val="en-US" w:eastAsia="zh-CN"/>
              </w:rPr>
            </w:pPr>
          </w:p>
          <w:p w14:paraId="096AA43F">
            <w:pPr>
              <w:spacing w:before="56" w:line="193" w:lineRule="auto"/>
              <w:ind w:firstLine="204" w:firstLineChars="100"/>
              <w:jc w:val="center"/>
              <w:rPr>
                <w:rFonts w:hint="eastAsia" w:ascii="宋体" w:hAnsi="宋体" w:eastAsia="宋体" w:cs="宋体"/>
                <w:spacing w:val="2"/>
                <w:sz w:val="20"/>
                <w:szCs w:val="20"/>
                <w:lang w:val="en-US" w:eastAsia="zh-CN"/>
              </w:rPr>
            </w:pPr>
          </w:p>
          <w:p w14:paraId="1B832A00">
            <w:pPr>
              <w:spacing w:before="56" w:line="193" w:lineRule="auto"/>
              <w:ind w:firstLine="204" w:firstLineChars="100"/>
              <w:jc w:val="center"/>
              <w:rPr>
                <w:rFonts w:hint="eastAsia" w:ascii="宋体" w:hAnsi="宋体" w:eastAsia="宋体" w:cs="宋体"/>
                <w:spacing w:val="2"/>
                <w:sz w:val="20"/>
                <w:szCs w:val="20"/>
                <w:lang w:val="en-US" w:eastAsia="zh-CN"/>
              </w:rPr>
            </w:pPr>
          </w:p>
          <w:p w14:paraId="5634AEF6">
            <w:pPr>
              <w:spacing w:before="56" w:line="193" w:lineRule="auto"/>
              <w:ind w:firstLine="204" w:firstLineChars="100"/>
              <w:jc w:val="center"/>
              <w:rPr>
                <w:rFonts w:hint="eastAsia" w:ascii="宋体" w:hAnsi="宋体" w:eastAsia="宋体" w:cs="宋体"/>
                <w:spacing w:val="2"/>
                <w:sz w:val="20"/>
                <w:szCs w:val="20"/>
                <w:lang w:val="en-US" w:eastAsia="zh-CN"/>
              </w:rPr>
            </w:pPr>
          </w:p>
          <w:p w14:paraId="01A1CB41">
            <w:pPr>
              <w:spacing w:before="56" w:line="193" w:lineRule="auto"/>
              <w:ind w:firstLine="204" w:firstLineChars="100"/>
              <w:jc w:val="center"/>
              <w:rPr>
                <w:rFonts w:hint="eastAsia" w:ascii="宋体" w:hAnsi="宋体" w:eastAsia="宋体" w:cs="宋体"/>
                <w:spacing w:val="2"/>
                <w:sz w:val="20"/>
                <w:szCs w:val="20"/>
                <w:lang w:val="en-US" w:eastAsia="zh-CN"/>
              </w:rPr>
            </w:pPr>
          </w:p>
          <w:p w14:paraId="1B34F69E">
            <w:pPr>
              <w:spacing w:before="56" w:line="193" w:lineRule="auto"/>
              <w:ind w:firstLine="204" w:firstLineChars="100"/>
              <w:jc w:val="center"/>
              <w:rPr>
                <w:rFonts w:hint="eastAsia" w:ascii="宋体" w:hAnsi="宋体" w:eastAsia="宋体" w:cs="宋体"/>
                <w:spacing w:val="2"/>
                <w:sz w:val="20"/>
                <w:szCs w:val="20"/>
                <w:lang w:val="en-US" w:eastAsia="zh-CN"/>
              </w:rPr>
            </w:pPr>
          </w:p>
          <w:p w14:paraId="2F5F9DA7">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360</w:t>
            </w:r>
          </w:p>
        </w:tc>
        <w:tc>
          <w:tcPr>
            <w:tcW w:w="900" w:type="dxa"/>
            <w:tcBorders>
              <w:top w:val="single" w:color="000000" w:sz="2" w:space="0"/>
              <w:bottom w:val="single" w:color="000000" w:sz="2" w:space="0"/>
            </w:tcBorders>
            <w:shd w:val="clear" w:color="auto" w:fill="auto"/>
            <w:vAlign w:val="top"/>
          </w:tcPr>
          <w:p w14:paraId="1FAEF004">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0A72DB01">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50B40D6B">
            <w:pPr>
              <w:jc w:val="center"/>
              <w:rPr>
                <w:rFonts w:hint="eastAsia" w:ascii="宋体" w:hAnsi="宋体" w:eastAsia="宋体" w:cs="宋体"/>
                <w:kern w:val="0"/>
                <w:sz w:val="20"/>
                <w:szCs w:val="20"/>
                <w:lang w:val="en-US" w:eastAsia="zh-CN" w:bidi="ar-SA"/>
              </w:rPr>
            </w:pPr>
          </w:p>
        </w:tc>
      </w:tr>
      <w:tr w14:paraId="2B1D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44" w:hRule="atLeast"/>
          <w:jc w:val="center"/>
        </w:trPr>
        <w:tc>
          <w:tcPr>
            <w:tcW w:w="657" w:type="dxa"/>
            <w:tcBorders>
              <w:top w:val="single" w:color="000000" w:sz="2" w:space="0"/>
              <w:bottom w:val="single" w:color="000000" w:sz="2" w:space="0"/>
            </w:tcBorders>
            <w:vAlign w:val="top"/>
          </w:tcPr>
          <w:p w14:paraId="66D017F9">
            <w:pPr>
              <w:spacing w:before="55" w:line="194" w:lineRule="auto"/>
              <w:ind w:left="176"/>
              <w:jc w:val="center"/>
              <w:rPr>
                <w:rFonts w:hint="eastAsia" w:ascii="宋体" w:hAnsi="宋体" w:eastAsia="宋体" w:cs="宋体"/>
                <w:sz w:val="20"/>
                <w:szCs w:val="20"/>
                <w:lang w:val="en-US" w:eastAsia="zh-CN"/>
              </w:rPr>
            </w:pPr>
          </w:p>
          <w:p w14:paraId="68E8ED55">
            <w:pPr>
              <w:spacing w:before="55" w:line="194" w:lineRule="auto"/>
              <w:ind w:left="176"/>
              <w:jc w:val="center"/>
              <w:rPr>
                <w:rFonts w:hint="eastAsia" w:ascii="宋体" w:hAnsi="宋体" w:eastAsia="宋体" w:cs="宋体"/>
                <w:sz w:val="20"/>
                <w:szCs w:val="20"/>
                <w:lang w:val="en-US" w:eastAsia="zh-CN"/>
              </w:rPr>
            </w:pPr>
          </w:p>
          <w:p w14:paraId="6B9C8A44">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w:t>
            </w:r>
          </w:p>
        </w:tc>
        <w:tc>
          <w:tcPr>
            <w:tcW w:w="1179" w:type="dxa"/>
            <w:tcBorders>
              <w:top w:val="single" w:color="000000" w:sz="2" w:space="0"/>
              <w:bottom w:val="single" w:color="000000" w:sz="2" w:space="0"/>
            </w:tcBorders>
            <w:shd w:val="clear" w:color="auto" w:fill="auto"/>
            <w:vAlign w:val="top"/>
          </w:tcPr>
          <w:p w14:paraId="43AFE512">
            <w:pPr>
              <w:spacing w:line="282" w:lineRule="auto"/>
              <w:jc w:val="center"/>
              <w:rPr>
                <w:rFonts w:hint="eastAsia" w:ascii="宋体" w:hAnsi="宋体" w:eastAsia="宋体" w:cs="宋体"/>
                <w:sz w:val="20"/>
                <w:szCs w:val="20"/>
              </w:rPr>
            </w:pPr>
          </w:p>
          <w:p w14:paraId="7D282E67">
            <w:pPr>
              <w:spacing w:before="55" w:line="230" w:lineRule="auto"/>
              <w:ind w:left="29"/>
              <w:jc w:val="center"/>
              <w:rPr>
                <w:rFonts w:hint="eastAsia" w:ascii="宋体" w:hAnsi="宋体" w:eastAsia="宋体" w:cs="宋体"/>
                <w:spacing w:val="14"/>
                <w:sz w:val="20"/>
                <w:szCs w:val="20"/>
              </w:rPr>
            </w:pPr>
          </w:p>
          <w:p w14:paraId="79A4D059">
            <w:pPr>
              <w:spacing w:before="55" w:line="230" w:lineRule="auto"/>
              <w:jc w:val="both"/>
              <w:rPr>
                <w:rFonts w:hint="eastAsia" w:ascii="宋体" w:hAnsi="宋体" w:eastAsia="宋体" w:cs="宋体"/>
                <w:kern w:val="2"/>
                <w:sz w:val="20"/>
                <w:szCs w:val="20"/>
                <w:lang w:val="en-US" w:eastAsia="zh-CN" w:bidi="ar-SA"/>
              </w:rPr>
            </w:pPr>
            <w:r>
              <w:rPr>
                <w:rFonts w:hint="eastAsia" w:ascii="宋体" w:hAnsi="宋体" w:eastAsia="宋体" w:cs="宋体"/>
                <w:spacing w:val="14"/>
                <w:sz w:val="20"/>
                <w:szCs w:val="20"/>
                <w:lang w:val="en-US" w:eastAsia="zh-CN"/>
              </w:rPr>
              <w:t>活动</w:t>
            </w:r>
            <w:r>
              <w:rPr>
                <w:rFonts w:hint="eastAsia" w:ascii="宋体" w:hAnsi="宋体" w:eastAsia="宋体" w:cs="宋体"/>
                <w:spacing w:val="14"/>
                <w:sz w:val="20"/>
                <w:szCs w:val="20"/>
              </w:rPr>
              <w:t>百叶窗</w:t>
            </w:r>
          </w:p>
        </w:tc>
        <w:tc>
          <w:tcPr>
            <w:tcW w:w="4286" w:type="dxa"/>
            <w:tcBorders>
              <w:top w:val="single" w:color="000000" w:sz="2" w:space="0"/>
              <w:bottom w:val="single" w:color="000000" w:sz="2" w:space="0"/>
            </w:tcBorders>
            <w:shd w:val="clear" w:color="auto" w:fill="auto"/>
            <w:vAlign w:val="top"/>
          </w:tcPr>
          <w:p w14:paraId="2A5A34E2">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①铝合金材质：60*25*1.8方管百叶框；1.4mm百叶片；（深灰色）；</w:t>
            </w:r>
          </w:p>
          <w:p w14:paraId="559B9C3F">
            <w:pPr>
              <w:spacing w:line="230" w:lineRule="exact"/>
              <w:ind w:left="32"/>
              <w:rPr>
                <w:rFonts w:hint="eastAsia" w:ascii="宋体" w:hAnsi="宋体" w:eastAsia="宋体" w:cs="宋体"/>
                <w:kern w:val="0"/>
                <w:sz w:val="28"/>
                <w:szCs w:val="20"/>
                <w:lang w:val="en-US" w:eastAsia="zh-CN" w:bidi="ar-SA"/>
              </w:rPr>
            </w:pPr>
            <w:r>
              <w:rPr>
                <w:rFonts w:hint="eastAsia" w:ascii="宋体" w:hAnsi="宋体" w:eastAsia="宋体" w:cs="宋体"/>
                <w:i w:val="0"/>
                <w:iCs w:val="0"/>
                <w:color w:val="000000"/>
                <w:kern w:val="0"/>
                <w:sz w:val="21"/>
                <w:szCs w:val="21"/>
                <w:u w:val="none"/>
                <w:lang w:val="en-US" w:eastAsia="zh-CN" w:bidi="ar"/>
              </w:rPr>
              <w:t>②五金材料:膨胀螺栓、铁码等；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③其他：定位、安装、校正、周边塞缝、打胶、清洁；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④按设计图示以平方米计算；</w:t>
            </w:r>
          </w:p>
        </w:tc>
        <w:tc>
          <w:tcPr>
            <w:tcW w:w="615" w:type="dxa"/>
            <w:tcBorders>
              <w:top w:val="single" w:color="000000" w:sz="2" w:space="0"/>
              <w:bottom w:val="single" w:color="000000" w:sz="2" w:space="0"/>
            </w:tcBorders>
            <w:shd w:val="clear" w:color="auto" w:fill="auto"/>
            <w:vAlign w:val="top"/>
          </w:tcPr>
          <w:p w14:paraId="79C09302">
            <w:pPr>
              <w:spacing w:before="55" w:line="230" w:lineRule="auto"/>
              <w:jc w:val="center"/>
              <w:rPr>
                <w:rFonts w:hint="eastAsia" w:ascii="宋体" w:hAnsi="宋体" w:eastAsia="宋体" w:cs="宋体"/>
                <w:lang w:val="en-US" w:eastAsia="zh-CN"/>
              </w:rPr>
            </w:pPr>
          </w:p>
          <w:p w14:paraId="14AB16CD">
            <w:pPr>
              <w:spacing w:before="55" w:line="230" w:lineRule="auto"/>
              <w:jc w:val="center"/>
              <w:rPr>
                <w:rFonts w:hint="eastAsia" w:ascii="宋体" w:hAnsi="宋体" w:eastAsia="宋体" w:cs="宋体"/>
                <w:lang w:val="en-US" w:eastAsia="zh-CN"/>
              </w:rPr>
            </w:pPr>
          </w:p>
          <w:p w14:paraId="05CF36FB">
            <w:pPr>
              <w:spacing w:before="55" w:line="230" w:lineRule="auto"/>
              <w:ind w:firstLine="210"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133059CB">
            <w:pPr>
              <w:spacing w:line="309" w:lineRule="auto"/>
              <w:jc w:val="center"/>
              <w:rPr>
                <w:rFonts w:hint="eastAsia" w:ascii="宋体" w:hAnsi="宋体" w:eastAsia="宋体" w:cs="宋体"/>
                <w:sz w:val="20"/>
                <w:szCs w:val="20"/>
              </w:rPr>
            </w:pPr>
          </w:p>
          <w:p w14:paraId="35BBAFB7">
            <w:pPr>
              <w:spacing w:before="55" w:line="193" w:lineRule="auto"/>
              <w:jc w:val="center"/>
              <w:rPr>
                <w:rFonts w:hint="eastAsia" w:ascii="宋体" w:hAnsi="宋体" w:eastAsia="宋体" w:cs="宋体"/>
                <w:spacing w:val="2"/>
                <w:sz w:val="20"/>
                <w:szCs w:val="20"/>
                <w:lang w:val="en-US" w:eastAsia="zh-CN"/>
              </w:rPr>
            </w:pPr>
          </w:p>
          <w:p w14:paraId="5AFF24D0">
            <w:pPr>
              <w:spacing w:before="55" w:line="193" w:lineRule="auto"/>
              <w:ind w:firstLine="204"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25.6</w:t>
            </w:r>
          </w:p>
        </w:tc>
        <w:tc>
          <w:tcPr>
            <w:tcW w:w="900" w:type="dxa"/>
            <w:tcBorders>
              <w:top w:val="single" w:color="000000" w:sz="2" w:space="0"/>
              <w:bottom w:val="single" w:color="000000" w:sz="2" w:space="0"/>
            </w:tcBorders>
            <w:shd w:val="clear" w:color="auto" w:fill="auto"/>
            <w:vAlign w:val="top"/>
          </w:tcPr>
          <w:p w14:paraId="0F6D7676">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0FED5458">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365E5A85">
            <w:pPr>
              <w:jc w:val="center"/>
              <w:rPr>
                <w:rFonts w:hint="eastAsia" w:ascii="宋体" w:hAnsi="宋体" w:eastAsia="宋体" w:cs="宋体"/>
                <w:kern w:val="0"/>
                <w:sz w:val="20"/>
                <w:szCs w:val="20"/>
                <w:lang w:val="en-US" w:eastAsia="zh-CN" w:bidi="ar-SA"/>
              </w:rPr>
            </w:pPr>
          </w:p>
        </w:tc>
      </w:tr>
      <w:tr w14:paraId="53B0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19" w:hRule="atLeast"/>
          <w:jc w:val="center"/>
        </w:trPr>
        <w:tc>
          <w:tcPr>
            <w:tcW w:w="657" w:type="dxa"/>
            <w:tcBorders>
              <w:top w:val="single" w:color="000000" w:sz="2" w:space="0"/>
              <w:bottom w:val="single" w:color="000000" w:sz="2" w:space="0"/>
            </w:tcBorders>
            <w:vAlign w:val="top"/>
          </w:tcPr>
          <w:p w14:paraId="2F8EF4BF">
            <w:pPr>
              <w:spacing w:before="55" w:line="194" w:lineRule="auto"/>
              <w:ind w:left="176"/>
              <w:jc w:val="center"/>
              <w:rPr>
                <w:rFonts w:hint="eastAsia" w:ascii="宋体" w:hAnsi="宋体" w:eastAsia="宋体" w:cs="宋体"/>
                <w:sz w:val="20"/>
                <w:szCs w:val="20"/>
                <w:lang w:val="en-US" w:eastAsia="zh-CN"/>
              </w:rPr>
            </w:pPr>
          </w:p>
          <w:p w14:paraId="6491413F">
            <w:pPr>
              <w:spacing w:before="55" w:line="194" w:lineRule="auto"/>
              <w:ind w:left="176"/>
              <w:jc w:val="center"/>
              <w:rPr>
                <w:rFonts w:hint="eastAsia" w:ascii="宋体" w:hAnsi="宋体" w:eastAsia="宋体" w:cs="宋体"/>
                <w:sz w:val="20"/>
                <w:szCs w:val="20"/>
                <w:lang w:val="en-US" w:eastAsia="zh-CN"/>
              </w:rPr>
            </w:pPr>
          </w:p>
          <w:p w14:paraId="09752699">
            <w:pPr>
              <w:spacing w:before="55" w:line="194" w:lineRule="auto"/>
              <w:ind w:left="176"/>
              <w:jc w:val="center"/>
              <w:rPr>
                <w:rFonts w:hint="eastAsia" w:ascii="宋体" w:hAnsi="宋体" w:eastAsia="宋体" w:cs="宋体"/>
                <w:sz w:val="20"/>
                <w:szCs w:val="20"/>
                <w:lang w:val="en-US" w:eastAsia="zh-CN"/>
              </w:rPr>
            </w:pPr>
          </w:p>
          <w:p w14:paraId="26C48E40">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7</w:t>
            </w:r>
          </w:p>
        </w:tc>
        <w:tc>
          <w:tcPr>
            <w:tcW w:w="1179" w:type="dxa"/>
            <w:tcBorders>
              <w:top w:val="single" w:color="000000" w:sz="2" w:space="0"/>
              <w:bottom w:val="single" w:color="000000" w:sz="2" w:space="0"/>
            </w:tcBorders>
            <w:shd w:val="clear" w:color="auto" w:fill="auto"/>
            <w:vAlign w:val="top"/>
          </w:tcPr>
          <w:p w14:paraId="0D9E71FF">
            <w:pPr>
              <w:spacing w:before="55" w:line="230" w:lineRule="auto"/>
              <w:ind w:left="25"/>
              <w:jc w:val="center"/>
              <w:rPr>
                <w:rFonts w:hint="eastAsia" w:ascii="宋体" w:hAnsi="宋体" w:eastAsia="宋体" w:cs="宋体"/>
              </w:rPr>
            </w:pPr>
          </w:p>
          <w:p w14:paraId="787D63BB">
            <w:pPr>
              <w:spacing w:before="55" w:line="230" w:lineRule="auto"/>
              <w:ind w:left="25"/>
              <w:jc w:val="center"/>
              <w:rPr>
                <w:rFonts w:hint="eastAsia" w:ascii="宋体" w:hAnsi="宋体" w:eastAsia="宋体" w:cs="宋体"/>
              </w:rPr>
            </w:pPr>
          </w:p>
          <w:p w14:paraId="269EEE63">
            <w:pPr>
              <w:spacing w:before="55" w:line="230" w:lineRule="auto"/>
              <w:ind w:left="25"/>
              <w:jc w:val="center"/>
              <w:rPr>
                <w:rFonts w:hint="eastAsia" w:ascii="宋体" w:hAnsi="宋体" w:eastAsia="宋体" w:cs="宋体"/>
              </w:rPr>
            </w:pPr>
          </w:p>
          <w:p w14:paraId="72CBBA73">
            <w:pPr>
              <w:spacing w:before="55" w:line="230" w:lineRule="auto"/>
              <w:ind w:left="25" w:leftChars="0"/>
              <w:jc w:val="center"/>
              <w:rPr>
                <w:rFonts w:hint="eastAsia" w:ascii="宋体" w:hAnsi="宋体" w:eastAsia="宋体" w:cs="宋体"/>
                <w:kern w:val="2"/>
                <w:sz w:val="20"/>
                <w:szCs w:val="20"/>
                <w:lang w:val="en-US" w:eastAsia="zh-CN" w:bidi="ar-SA"/>
              </w:rPr>
            </w:pPr>
            <w:r>
              <w:rPr>
                <w:rFonts w:hint="eastAsia" w:ascii="宋体" w:hAnsi="宋体" w:eastAsia="宋体" w:cs="宋体"/>
                <w:color w:val="FF0000"/>
                <w:lang w:val="en-US" w:eastAsia="zh-CN"/>
              </w:rPr>
              <w:t>木纹色</w:t>
            </w:r>
            <w:r>
              <w:rPr>
                <w:rFonts w:hint="eastAsia" w:ascii="宋体" w:hAnsi="宋体" w:eastAsia="宋体" w:cs="宋体"/>
                <w:lang w:val="en-US" w:eastAsia="zh-CN"/>
              </w:rPr>
              <w:t>空调</w:t>
            </w:r>
            <w:r>
              <w:rPr>
                <w:rFonts w:hint="eastAsia" w:ascii="宋体" w:hAnsi="宋体" w:eastAsia="宋体" w:cs="宋体"/>
              </w:rPr>
              <w:t>百叶窗</w:t>
            </w:r>
          </w:p>
        </w:tc>
        <w:tc>
          <w:tcPr>
            <w:tcW w:w="4286" w:type="dxa"/>
            <w:tcBorders>
              <w:top w:val="single" w:color="000000" w:sz="2" w:space="0"/>
              <w:bottom w:val="single" w:color="000000" w:sz="2" w:space="0"/>
            </w:tcBorders>
            <w:shd w:val="clear" w:color="auto" w:fill="auto"/>
            <w:vAlign w:val="top"/>
          </w:tcPr>
          <w:p w14:paraId="381A39C6">
            <w:pPr>
              <w:keepNext w:val="0"/>
              <w:keepLines w:val="0"/>
              <w:widowControl/>
              <w:suppressLineNumbers w:val="0"/>
              <w:jc w:val="both"/>
              <w:textAlignment w:val="center"/>
              <w:rPr>
                <w:rFonts w:hint="eastAsia" w:ascii="宋体" w:hAnsi="宋体" w:eastAsia="宋体" w:cs="宋体"/>
                <w:i w:val="0"/>
                <w:iCs w:val="0"/>
                <w:color w:val="FF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w:t>
            </w:r>
            <w:r>
              <w:rPr>
                <w:rFonts w:hint="eastAsia" w:ascii="宋体" w:hAnsi="宋体" w:eastAsia="宋体" w:cs="宋体"/>
                <w:i w:val="0"/>
                <w:iCs w:val="0"/>
                <w:color w:val="FF0000"/>
                <w:kern w:val="0"/>
                <w:sz w:val="21"/>
                <w:szCs w:val="21"/>
                <w:highlight w:val="yellow"/>
                <w:u w:val="none"/>
                <w:lang w:val="en-US" w:eastAsia="zh-CN" w:bidi="ar"/>
              </w:rPr>
              <w:t>（颜色待定）</w:t>
            </w:r>
          </w:p>
          <w:p w14:paraId="3F1432F3">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②五金材料:不锈钢膨胀螺栓、镀锌铁码等；</w:t>
            </w:r>
          </w:p>
          <w:p w14:paraId="4B795CC0">
            <w:pPr>
              <w:pStyle w:val="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③其他：定位、安装、校正、周边塞缝、打胶、清洁；</w:t>
            </w:r>
          </w:p>
          <w:p w14:paraId="660F945F">
            <w:pPr>
              <w:spacing w:line="230" w:lineRule="exact"/>
              <w:ind w:left="32"/>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④按设计图示以平方米计算；</w:t>
            </w:r>
          </w:p>
          <w:p w14:paraId="2E2AAD49">
            <w:pPr>
              <w:spacing w:line="230" w:lineRule="exact"/>
              <w:ind w:left="32" w:leftChars="0"/>
              <w:rPr>
                <w:rFonts w:hint="eastAsia" w:ascii="宋体" w:hAnsi="宋体" w:eastAsia="宋体" w:cs="宋体"/>
                <w:kern w:val="2"/>
                <w:sz w:val="20"/>
                <w:szCs w:val="20"/>
                <w:lang w:val="en-US" w:eastAsia="zh-CN" w:bidi="ar-SA"/>
              </w:rPr>
            </w:pPr>
          </w:p>
        </w:tc>
        <w:tc>
          <w:tcPr>
            <w:tcW w:w="615" w:type="dxa"/>
            <w:tcBorders>
              <w:top w:val="single" w:color="000000" w:sz="2" w:space="0"/>
              <w:bottom w:val="single" w:color="000000" w:sz="2" w:space="0"/>
            </w:tcBorders>
            <w:shd w:val="clear" w:color="auto" w:fill="auto"/>
            <w:vAlign w:val="top"/>
          </w:tcPr>
          <w:p w14:paraId="5008CE61">
            <w:pPr>
              <w:spacing w:before="228" w:line="260" w:lineRule="auto"/>
              <w:ind w:right="97"/>
              <w:jc w:val="center"/>
              <w:rPr>
                <w:rFonts w:hint="eastAsia" w:ascii="宋体" w:hAnsi="宋体" w:eastAsia="宋体" w:cs="宋体"/>
                <w:lang w:val="en-US" w:eastAsia="zh-CN"/>
              </w:rPr>
            </w:pPr>
          </w:p>
          <w:p w14:paraId="6CBCFC0A">
            <w:pPr>
              <w:spacing w:before="228"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372E4B72">
            <w:pPr>
              <w:spacing w:line="311" w:lineRule="auto"/>
              <w:jc w:val="center"/>
              <w:rPr>
                <w:rFonts w:hint="eastAsia" w:ascii="宋体" w:hAnsi="宋体" w:eastAsia="宋体" w:cs="宋体"/>
                <w:sz w:val="20"/>
                <w:szCs w:val="20"/>
              </w:rPr>
            </w:pPr>
          </w:p>
          <w:p w14:paraId="0769C2E8">
            <w:pPr>
              <w:spacing w:before="55" w:line="193" w:lineRule="auto"/>
              <w:jc w:val="center"/>
              <w:rPr>
                <w:rFonts w:hint="eastAsia" w:ascii="宋体" w:hAnsi="宋体" w:eastAsia="宋体" w:cs="宋体"/>
                <w:spacing w:val="2"/>
                <w:sz w:val="20"/>
                <w:szCs w:val="20"/>
                <w:lang w:val="en-US" w:eastAsia="zh-CN"/>
              </w:rPr>
            </w:pPr>
          </w:p>
          <w:p w14:paraId="22AF5E70">
            <w:pPr>
              <w:spacing w:before="55" w:line="193" w:lineRule="auto"/>
              <w:jc w:val="center"/>
              <w:rPr>
                <w:rFonts w:hint="eastAsia"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452.88</w:t>
            </w:r>
          </w:p>
        </w:tc>
        <w:tc>
          <w:tcPr>
            <w:tcW w:w="900" w:type="dxa"/>
            <w:tcBorders>
              <w:top w:val="single" w:color="000000" w:sz="2" w:space="0"/>
              <w:bottom w:val="single" w:color="000000" w:sz="2" w:space="0"/>
            </w:tcBorders>
            <w:vAlign w:val="top"/>
          </w:tcPr>
          <w:p w14:paraId="59CCF4CB">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60" w:type="dxa"/>
            <w:tcBorders>
              <w:top w:val="single" w:color="000000" w:sz="2" w:space="0"/>
              <w:bottom w:val="single" w:color="000000" w:sz="2" w:space="0"/>
            </w:tcBorders>
            <w:vAlign w:val="top"/>
          </w:tcPr>
          <w:p w14:paraId="7C3B26DD">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245" w:type="dxa"/>
            <w:tcBorders>
              <w:top w:val="single" w:color="000000" w:sz="2" w:space="0"/>
              <w:bottom w:val="single" w:color="000000" w:sz="2" w:space="0"/>
            </w:tcBorders>
            <w:vAlign w:val="top"/>
          </w:tcPr>
          <w:p w14:paraId="726DC36B">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（颜色待定）</w:t>
            </w:r>
          </w:p>
          <w:p w14:paraId="772BB3F7">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后续打样确认</w:t>
            </w:r>
          </w:p>
          <w:p w14:paraId="48C4C4BF">
            <w:pPr>
              <w:pStyle w:val="2"/>
              <w:rPr>
                <w:rFonts w:hint="default"/>
                <w:lang w:val="en-US" w:eastAsia="zh-CN"/>
              </w:rPr>
            </w:pPr>
            <w:r>
              <w:rPr>
                <w:rFonts w:hint="eastAsia" w:ascii="宋体" w:hAnsi="宋体" w:eastAsia="宋体" w:cs="宋体"/>
                <w:i w:val="0"/>
                <w:iCs w:val="0"/>
                <w:color w:val="FF0000"/>
                <w:kern w:val="0"/>
                <w:sz w:val="21"/>
                <w:szCs w:val="21"/>
                <w:highlight w:val="yellow"/>
                <w:u w:val="none"/>
                <w:lang w:val="en-US" w:eastAsia="zh-CN" w:bidi="ar"/>
              </w:rPr>
              <w:t>通风口按设计预留检修便拆方式，后续在跟空调技术对接</w:t>
            </w:r>
          </w:p>
        </w:tc>
      </w:tr>
      <w:tr w14:paraId="657D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42" w:hRule="atLeast"/>
          <w:jc w:val="center"/>
        </w:trPr>
        <w:tc>
          <w:tcPr>
            <w:tcW w:w="657" w:type="dxa"/>
            <w:tcBorders>
              <w:top w:val="single" w:color="000000" w:sz="2" w:space="0"/>
              <w:bottom w:val="single" w:color="000000" w:sz="2" w:space="0"/>
            </w:tcBorders>
            <w:vAlign w:val="top"/>
          </w:tcPr>
          <w:p w14:paraId="51051DEB">
            <w:pPr>
              <w:spacing w:line="310" w:lineRule="auto"/>
              <w:jc w:val="center"/>
              <w:rPr>
                <w:rFonts w:hint="eastAsia" w:ascii="宋体" w:hAnsi="宋体" w:eastAsia="宋体" w:cs="宋体"/>
                <w:sz w:val="20"/>
                <w:szCs w:val="20"/>
              </w:rPr>
            </w:pPr>
          </w:p>
          <w:p w14:paraId="66ED04AD">
            <w:pPr>
              <w:spacing w:before="55" w:line="194" w:lineRule="auto"/>
              <w:ind w:left="176"/>
              <w:jc w:val="center"/>
              <w:rPr>
                <w:rFonts w:hint="eastAsia" w:ascii="宋体" w:hAnsi="宋体" w:eastAsia="宋体" w:cs="宋体"/>
                <w:sz w:val="20"/>
                <w:szCs w:val="20"/>
              </w:rPr>
            </w:pPr>
          </w:p>
          <w:p w14:paraId="770A0503">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w:t>
            </w:r>
          </w:p>
        </w:tc>
        <w:tc>
          <w:tcPr>
            <w:tcW w:w="1179" w:type="dxa"/>
            <w:tcBorders>
              <w:top w:val="single" w:color="000000" w:sz="2" w:space="0"/>
              <w:bottom w:val="single" w:color="000000" w:sz="2" w:space="0"/>
            </w:tcBorders>
            <w:vAlign w:val="top"/>
          </w:tcPr>
          <w:p w14:paraId="72ED377A">
            <w:pPr>
              <w:spacing w:line="282" w:lineRule="auto"/>
              <w:jc w:val="center"/>
              <w:rPr>
                <w:rFonts w:hint="eastAsia" w:ascii="宋体" w:hAnsi="宋体" w:eastAsia="宋体" w:cs="宋体"/>
                <w:sz w:val="20"/>
                <w:szCs w:val="20"/>
              </w:rPr>
            </w:pPr>
          </w:p>
          <w:p w14:paraId="5178D55F">
            <w:pPr>
              <w:spacing w:before="55" w:line="230" w:lineRule="auto"/>
              <w:ind w:left="29"/>
              <w:jc w:val="center"/>
              <w:rPr>
                <w:rFonts w:hint="eastAsia" w:ascii="宋体" w:hAnsi="宋体" w:eastAsia="宋体" w:cs="宋体"/>
                <w:spacing w:val="14"/>
                <w:sz w:val="20"/>
                <w:szCs w:val="20"/>
              </w:rPr>
            </w:pPr>
          </w:p>
          <w:p w14:paraId="2096FA1D">
            <w:pPr>
              <w:spacing w:before="55" w:line="230" w:lineRule="auto"/>
              <w:jc w:val="both"/>
              <w:rPr>
                <w:rFonts w:hint="eastAsia" w:ascii="宋体" w:hAnsi="宋体" w:eastAsia="宋体" w:cs="宋体"/>
                <w:sz w:val="20"/>
                <w:szCs w:val="20"/>
                <w:lang w:val="en-US" w:eastAsia="zh-CN"/>
              </w:rPr>
            </w:pPr>
            <w:r>
              <w:rPr>
                <w:rFonts w:hint="eastAsia" w:ascii="宋体" w:hAnsi="宋体" w:eastAsia="宋体" w:cs="宋体"/>
                <w:spacing w:val="14"/>
                <w:sz w:val="20"/>
                <w:szCs w:val="20"/>
              </w:rPr>
              <w:t>防雨百叶窗</w:t>
            </w:r>
            <w:r>
              <w:rPr>
                <w:rFonts w:hint="eastAsia" w:ascii="宋体" w:hAnsi="宋体" w:eastAsia="宋体" w:cs="宋体"/>
                <w:spacing w:val="14"/>
                <w:sz w:val="20"/>
                <w:szCs w:val="20"/>
                <w:lang w:eastAsia="zh-CN"/>
              </w:rPr>
              <w:t>（</w:t>
            </w:r>
            <w:r>
              <w:rPr>
                <w:rFonts w:hint="eastAsia" w:ascii="宋体" w:hAnsi="宋体" w:eastAsia="宋体" w:cs="宋体"/>
                <w:spacing w:val="14"/>
                <w:sz w:val="20"/>
                <w:szCs w:val="20"/>
                <w:lang w:val="en-US" w:eastAsia="zh-CN"/>
              </w:rPr>
              <w:t>加防虫网）</w:t>
            </w:r>
          </w:p>
        </w:tc>
        <w:tc>
          <w:tcPr>
            <w:tcW w:w="4286" w:type="dxa"/>
            <w:tcBorders>
              <w:top w:val="single" w:color="000000" w:sz="2" w:space="0"/>
              <w:bottom w:val="single" w:color="000000" w:sz="2" w:space="0"/>
            </w:tcBorders>
            <w:vAlign w:val="top"/>
          </w:tcPr>
          <w:p w14:paraId="6D64C75B">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14B8D925">
            <w:pPr>
              <w:pStyle w:val="2"/>
              <w:rPr>
                <w:rFonts w:hint="eastAsia"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②不锈钢304#</w:t>
            </w:r>
            <w:r>
              <w:rPr>
                <w:rFonts w:hint="eastAsia" w:ascii="宋体" w:hAnsi="宋体" w:eastAsia="宋体" w:cs="宋体"/>
                <w:spacing w:val="14"/>
                <w:sz w:val="20"/>
                <w:szCs w:val="20"/>
                <w:lang w:val="en-US" w:eastAsia="zh-CN"/>
              </w:rPr>
              <w:t>防虫网</w:t>
            </w:r>
          </w:p>
          <w:p w14:paraId="1E7EDA9E">
            <w:pPr>
              <w:spacing w:line="230" w:lineRule="exact"/>
              <w:ind w:left="32"/>
              <w:rPr>
                <w:rFonts w:hint="eastAsia"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③五金材料:不锈钢膨胀螺栓、镀锌铁码等；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⑤按设计图示以平方米计算；</w:t>
            </w:r>
          </w:p>
        </w:tc>
        <w:tc>
          <w:tcPr>
            <w:tcW w:w="615" w:type="dxa"/>
            <w:tcBorders>
              <w:top w:val="single" w:color="000000" w:sz="2" w:space="0"/>
              <w:bottom w:val="single" w:color="000000" w:sz="2" w:space="0"/>
            </w:tcBorders>
            <w:vAlign w:val="top"/>
          </w:tcPr>
          <w:p w14:paraId="74299623">
            <w:pPr>
              <w:spacing w:before="55" w:line="230" w:lineRule="auto"/>
              <w:jc w:val="center"/>
              <w:rPr>
                <w:rFonts w:hint="eastAsia" w:ascii="宋体" w:hAnsi="宋体" w:eastAsia="宋体" w:cs="宋体"/>
                <w:lang w:val="en-US" w:eastAsia="zh-CN"/>
              </w:rPr>
            </w:pPr>
          </w:p>
          <w:p w14:paraId="379145EB">
            <w:pPr>
              <w:spacing w:before="55" w:line="230" w:lineRule="auto"/>
              <w:jc w:val="center"/>
              <w:rPr>
                <w:rFonts w:hint="eastAsia" w:ascii="宋体" w:hAnsi="宋体" w:eastAsia="宋体" w:cs="宋体"/>
                <w:lang w:val="en-US" w:eastAsia="zh-CN"/>
              </w:rPr>
            </w:pPr>
          </w:p>
          <w:p w14:paraId="757EE964">
            <w:pPr>
              <w:spacing w:before="55" w:line="230" w:lineRule="auto"/>
              <w:jc w:val="center"/>
              <w:rPr>
                <w:rFonts w:hint="eastAsia" w:ascii="宋体" w:hAnsi="宋体" w:eastAsia="宋体" w:cs="宋体"/>
                <w:lang w:val="en-US" w:eastAsia="zh-CN"/>
              </w:rPr>
            </w:pPr>
          </w:p>
          <w:p w14:paraId="4C16E137">
            <w:pPr>
              <w:spacing w:before="55" w:line="230" w:lineRule="auto"/>
              <w:jc w:val="center"/>
              <w:rPr>
                <w:rFonts w:hint="eastAsia" w:ascii="宋体" w:hAnsi="宋体" w:eastAsia="宋体" w:cs="宋体"/>
                <w:sz w:val="20"/>
                <w:szCs w:val="20"/>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vAlign w:val="top"/>
          </w:tcPr>
          <w:p w14:paraId="7BBCB587">
            <w:pPr>
              <w:spacing w:line="309" w:lineRule="auto"/>
              <w:jc w:val="center"/>
              <w:rPr>
                <w:rFonts w:hint="eastAsia" w:ascii="宋体" w:hAnsi="宋体" w:eastAsia="宋体" w:cs="宋体"/>
                <w:sz w:val="20"/>
                <w:szCs w:val="20"/>
              </w:rPr>
            </w:pPr>
          </w:p>
          <w:p w14:paraId="4FD8413C">
            <w:pPr>
              <w:spacing w:before="55" w:line="193" w:lineRule="auto"/>
              <w:jc w:val="center"/>
              <w:rPr>
                <w:rFonts w:hint="eastAsia" w:ascii="宋体" w:hAnsi="宋体" w:eastAsia="宋体" w:cs="宋体"/>
                <w:spacing w:val="2"/>
                <w:sz w:val="20"/>
                <w:szCs w:val="20"/>
                <w:lang w:val="en-US" w:eastAsia="zh-CN"/>
              </w:rPr>
            </w:pPr>
          </w:p>
          <w:p w14:paraId="6BE3D6EF">
            <w:pPr>
              <w:spacing w:before="55" w:line="193" w:lineRule="auto"/>
              <w:jc w:val="center"/>
              <w:rPr>
                <w:rFonts w:hint="eastAsia" w:ascii="宋体" w:hAnsi="宋体" w:eastAsia="宋体" w:cs="宋体"/>
                <w:spacing w:val="2"/>
                <w:sz w:val="20"/>
                <w:szCs w:val="20"/>
                <w:lang w:val="en-US" w:eastAsia="zh-CN"/>
              </w:rPr>
            </w:pPr>
          </w:p>
          <w:p w14:paraId="08CD9325">
            <w:pPr>
              <w:spacing w:before="55" w:line="193" w:lineRule="auto"/>
              <w:jc w:val="center"/>
              <w:rPr>
                <w:rFonts w:hint="eastAsia" w:ascii="宋体" w:hAnsi="宋体" w:eastAsia="宋体" w:cs="宋体"/>
                <w:sz w:val="20"/>
                <w:szCs w:val="20"/>
                <w:lang w:val="en-US" w:eastAsia="zh-CN"/>
              </w:rPr>
            </w:pPr>
            <w:r>
              <w:rPr>
                <w:rFonts w:hint="eastAsia" w:ascii="宋体" w:hAnsi="宋体" w:eastAsia="宋体" w:cs="宋体"/>
                <w:spacing w:val="2"/>
                <w:sz w:val="20"/>
                <w:szCs w:val="20"/>
                <w:lang w:val="en-US" w:eastAsia="zh-CN"/>
              </w:rPr>
              <w:t>18</w:t>
            </w:r>
          </w:p>
        </w:tc>
        <w:tc>
          <w:tcPr>
            <w:tcW w:w="900" w:type="dxa"/>
            <w:tcBorders>
              <w:top w:val="single" w:color="000000" w:sz="2" w:space="0"/>
              <w:bottom w:val="single" w:color="000000" w:sz="2" w:space="0"/>
            </w:tcBorders>
            <w:vAlign w:val="top"/>
          </w:tcPr>
          <w:p w14:paraId="733F17BB">
            <w:pPr>
              <w:spacing w:before="55" w:line="193" w:lineRule="auto"/>
              <w:ind w:left="290"/>
              <w:jc w:val="center"/>
              <w:rPr>
                <w:rFonts w:hint="eastAsia" w:ascii="宋体" w:hAnsi="宋体" w:eastAsia="宋体" w:cs="宋体"/>
                <w:sz w:val="20"/>
                <w:szCs w:val="20"/>
              </w:rPr>
            </w:pPr>
          </w:p>
        </w:tc>
        <w:tc>
          <w:tcPr>
            <w:tcW w:w="1560" w:type="dxa"/>
            <w:tcBorders>
              <w:top w:val="single" w:color="000000" w:sz="2" w:space="0"/>
              <w:bottom w:val="single" w:color="000000" w:sz="2" w:space="0"/>
            </w:tcBorders>
            <w:vAlign w:val="top"/>
          </w:tcPr>
          <w:p w14:paraId="017745EC">
            <w:pPr>
              <w:spacing w:before="55" w:line="193" w:lineRule="auto"/>
              <w:ind w:left="467"/>
              <w:jc w:val="center"/>
              <w:rPr>
                <w:rFonts w:hint="eastAsia" w:ascii="宋体" w:hAnsi="宋体" w:eastAsia="宋体" w:cs="宋体"/>
                <w:sz w:val="20"/>
                <w:szCs w:val="20"/>
              </w:rPr>
            </w:pPr>
          </w:p>
        </w:tc>
        <w:tc>
          <w:tcPr>
            <w:tcW w:w="1245" w:type="dxa"/>
            <w:tcBorders>
              <w:top w:val="single" w:color="000000" w:sz="2" w:space="0"/>
              <w:bottom w:val="single" w:color="000000" w:sz="2" w:space="0"/>
            </w:tcBorders>
            <w:vAlign w:val="top"/>
          </w:tcPr>
          <w:p w14:paraId="74191F0B">
            <w:pPr>
              <w:jc w:val="center"/>
              <w:rPr>
                <w:rFonts w:hint="eastAsia" w:ascii="宋体" w:hAnsi="宋体" w:eastAsia="宋体" w:cs="宋体"/>
                <w:kern w:val="0"/>
                <w:sz w:val="20"/>
                <w:szCs w:val="20"/>
                <w:lang w:val="en-US" w:eastAsia="zh-CN" w:bidi="ar-SA"/>
              </w:rPr>
            </w:pPr>
          </w:p>
        </w:tc>
      </w:tr>
      <w:tr w14:paraId="3621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12" w:hRule="atLeast"/>
          <w:jc w:val="center"/>
        </w:trPr>
        <w:tc>
          <w:tcPr>
            <w:tcW w:w="657" w:type="dxa"/>
            <w:tcBorders>
              <w:top w:val="single" w:color="000000" w:sz="2" w:space="0"/>
              <w:bottom w:val="single" w:color="000000" w:sz="2" w:space="0"/>
            </w:tcBorders>
            <w:vAlign w:val="top"/>
          </w:tcPr>
          <w:p w14:paraId="42D5E7B7">
            <w:pPr>
              <w:spacing w:before="55" w:line="194" w:lineRule="auto"/>
              <w:jc w:val="center"/>
              <w:rPr>
                <w:rFonts w:hint="eastAsia" w:ascii="宋体" w:hAnsi="宋体" w:eastAsia="宋体" w:cs="宋体"/>
                <w:sz w:val="20"/>
                <w:szCs w:val="20"/>
                <w:lang w:val="en-US" w:eastAsia="zh-CN"/>
              </w:rPr>
            </w:pPr>
          </w:p>
          <w:p w14:paraId="5E641734">
            <w:pPr>
              <w:spacing w:before="55" w:line="194" w:lineRule="auto"/>
              <w:jc w:val="center"/>
              <w:rPr>
                <w:rFonts w:hint="eastAsia" w:ascii="宋体" w:hAnsi="宋体" w:eastAsia="宋体" w:cs="宋体"/>
                <w:sz w:val="20"/>
                <w:szCs w:val="20"/>
                <w:lang w:val="en-US" w:eastAsia="zh-CN"/>
              </w:rPr>
            </w:pPr>
          </w:p>
          <w:p w14:paraId="7FA76B4F">
            <w:pPr>
              <w:spacing w:before="55" w:line="194" w:lineRule="auto"/>
              <w:jc w:val="center"/>
              <w:rPr>
                <w:rFonts w:hint="eastAsia" w:ascii="宋体" w:hAnsi="宋体" w:eastAsia="宋体" w:cs="宋体"/>
                <w:sz w:val="20"/>
                <w:szCs w:val="20"/>
                <w:lang w:val="en-US" w:eastAsia="zh-CN"/>
              </w:rPr>
            </w:pPr>
          </w:p>
          <w:p w14:paraId="0DEE1935">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w:t>
            </w:r>
          </w:p>
        </w:tc>
        <w:tc>
          <w:tcPr>
            <w:tcW w:w="1179" w:type="dxa"/>
            <w:tcBorders>
              <w:top w:val="single" w:color="000000" w:sz="2" w:space="0"/>
              <w:bottom w:val="single" w:color="000000" w:sz="2" w:space="0"/>
            </w:tcBorders>
            <w:vAlign w:val="top"/>
          </w:tcPr>
          <w:p w14:paraId="143CC7FC">
            <w:pPr>
              <w:spacing w:before="55" w:line="231" w:lineRule="auto"/>
              <w:jc w:val="center"/>
              <w:rPr>
                <w:rFonts w:hint="eastAsia" w:ascii="宋体" w:hAnsi="宋体" w:eastAsia="宋体" w:cs="宋体"/>
                <w:spacing w:val="8"/>
                <w:sz w:val="20"/>
                <w:szCs w:val="20"/>
              </w:rPr>
            </w:pPr>
          </w:p>
          <w:p w14:paraId="106E10DF">
            <w:pPr>
              <w:spacing w:before="55" w:line="231" w:lineRule="auto"/>
              <w:jc w:val="center"/>
              <w:rPr>
                <w:rFonts w:hint="eastAsia" w:ascii="宋体" w:hAnsi="宋体" w:eastAsia="宋体" w:cs="宋体"/>
                <w:spacing w:val="8"/>
                <w:sz w:val="20"/>
                <w:szCs w:val="20"/>
              </w:rPr>
            </w:pPr>
          </w:p>
          <w:p w14:paraId="299C09DB">
            <w:pPr>
              <w:spacing w:before="55" w:line="231" w:lineRule="auto"/>
              <w:jc w:val="both"/>
              <w:rPr>
                <w:rFonts w:hint="eastAsia" w:ascii="宋体" w:hAnsi="宋体" w:eastAsia="宋体" w:cs="宋体"/>
                <w:spacing w:val="8"/>
                <w:sz w:val="20"/>
                <w:szCs w:val="20"/>
              </w:rPr>
            </w:pPr>
            <w:r>
              <w:rPr>
                <w:rFonts w:hint="eastAsia" w:ascii="宋体" w:hAnsi="宋体" w:eastAsia="宋体" w:cs="宋体"/>
                <w:spacing w:val="8"/>
                <w:sz w:val="20"/>
                <w:szCs w:val="20"/>
              </w:rPr>
              <w:t>普通窗-卫生间平开窗</w:t>
            </w:r>
          </w:p>
        </w:tc>
        <w:tc>
          <w:tcPr>
            <w:tcW w:w="4286" w:type="dxa"/>
            <w:tcBorders>
              <w:top w:val="single" w:color="000000" w:sz="2" w:space="0"/>
              <w:bottom w:val="single" w:color="000000" w:sz="2" w:space="0"/>
            </w:tcBorders>
            <w:vAlign w:val="top"/>
          </w:tcPr>
          <w:p w14:paraId="471D47FE">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 8</w:t>
            </w:r>
            <w:r>
              <w:rPr>
                <w:rStyle w:val="38"/>
                <w:rFonts w:hint="eastAsia" w:ascii="宋体" w:hAnsi="宋体" w:eastAsia="宋体" w:cs="宋体"/>
                <w:color w:val="auto"/>
                <w:sz w:val="21"/>
                <w:szCs w:val="21"/>
                <w:lang w:val="en-US" w:eastAsia="zh-CN" w:bidi="ar"/>
              </w:rPr>
              <w:t>mm磨砂钢化玻璃；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3CCB0F11">
            <w:pPr>
              <w:spacing w:before="56" w:line="260" w:lineRule="auto"/>
              <w:ind w:right="97"/>
              <w:jc w:val="center"/>
              <w:rPr>
                <w:rFonts w:hint="eastAsia" w:ascii="宋体" w:hAnsi="宋体" w:eastAsia="宋体" w:cs="宋体"/>
                <w:lang w:val="en-US" w:eastAsia="zh-CN"/>
              </w:rPr>
            </w:pPr>
          </w:p>
          <w:p w14:paraId="5F164660">
            <w:pPr>
              <w:spacing w:before="56" w:line="260" w:lineRule="auto"/>
              <w:ind w:right="97"/>
              <w:jc w:val="center"/>
              <w:rPr>
                <w:rFonts w:hint="eastAsia" w:ascii="宋体" w:hAnsi="宋体" w:eastAsia="宋体" w:cs="宋体"/>
                <w:lang w:val="en-US" w:eastAsia="zh-CN"/>
              </w:rPr>
            </w:pPr>
          </w:p>
          <w:p w14:paraId="559F9996">
            <w:pPr>
              <w:spacing w:before="56" w:line="260" w:lineRule="auto"/>
              <w:ind w:right="97"/>
              <w:jc w:val="center"/>
              <w:rPr>
                <w:rFonts w:hint="eastAsia" w:ascii="宋体" w:hAnsi="宋体" w:eastAsia="宋体" w:cs="宋体"/>
                <w:lang w:val="en-US" w:eastAsia="zh-CN"/>
              </w:rPr>
            </w:pPr>
          </w:p>
          <w:p w14:paraId="0F6A8D61">
            <w:pPr>
              <w:spacing w:before="56" w:line="260" w:lineRule="auto"/>
              <w:ind w:right="97"/>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vAlign w:val="top"/>
          </w:tcPr>
          <w:p w14:paraId="4E279CAC">
            <w:pPr>
              <w:spacing w:before="56" w:line="193" w:lineRule="auto"/>
              <w:ind w:firstLine="204" w:firstLineChars="100"/>
              <w:jc w:val="center"/>
              <w:rPr>
                <w:rFonts w:hint="eastAsia" w:ascii="宋体" w:hAnsi="宋体" w:eastAsia="宋体" w:cs="宋体"/>
                <w:spacing w:val="2"/>
                <w:sz w:val="20"/>
                <w:szCs w:val="20"/>
                <w:lang w:val="en-US" w:eastAsia="zh-CN"/>
              </w:rPr>
            </w:pPr>
          </w:p>
          <w:p w14:paraId="2ADF9D01">
            <w:pPr>
              <w:spacing w:before="56" w:line="193" w:lineRule="auto"/>
              <w:ind w:firstLine="204" w:firstLineChars="100"/>
              <w:jc w:val="center"/>
              <w:rPr>
                <w:rFonts w:hint="eastAsia" w:ascii="宋体" w:hAnsi="宋体" w:eastAsia="宋体" w:cs="宋体"/>
                <w:spacing w:val="2"/>
                <w:sz w:val="20"/>
                <w:szCs w:val="20"/>
                <w:lang w:val="en-US" w:eastAsia="zh-CN"/>
              </w:rPr>
            </w:pPr>
          </w:p>
          <w:p w14:paraId="05116D2B">
            <w:pPr>
              <w:spacing w:before="56" w:line="193" w:lineRule="auto"/>
              <w:ind w:firstLine="204" w:firstLineChars="100"/>
              <w:jc w:val="center"/>
              <w:rPr>
                <w:rFonts w:hint="eastAsia" w:ascii="宋体" w:hAnsi="宋体" w:eastAsia="宋体" w:cs="宋体"/>
                <w:spacing w:val="2"/>
                <w:sz w:val="20"/>
                <w:szCs w:val="20"/>
                <w:lang w:val="en-US" w:eastAsia="zh-CN"/>
              </w:rPr>
            </w:pPr>
          </w:p>
          <w:p w14:paraId="0C4AB286">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255.1</w:t>
            </w:r>
          </w:p>
        </w:tc>
        <w:tc>
          <w:tcPr>
            <w:tcW w:w="900" w:type="dxa"/>
            <w:tcBorders>
              <w:top w:val="single" w:color="000000" w:sz="2" w:space="0"/>
              <w:bottom w:val="single" w:color="000000" w:sz="2" w:space="0"/>
            </w:tcBorders>
            <w:vAlign w:val="top"/>
          </w:tcPr>
          <w:p w14:paraId="0F07BD3E">
            <w:pPr>
              <w:spacing w:before="56" w:line="192" w:lineRule="auto"/>
              <w:ind w:left="279"/>
              <w:jc w:val="center"/>
              <w:rPr>
                <w:rFonts w:hint="eastAsia" w:ascii="宋体" w:hAnsi="宋体" w:eastAsia="宋体" w:cs="宋体"/>
                <w:sz w:val="20"/>
                <w:szCs w:val="20"/>
              </w:rPr>
            </w:pPr>
          </w:p>
        </w:tc>
        <w:tc>
          <w:tcPr>
            <w:tcW w:w="1560" w:type="dxa"/>
            <w:tcBorders>
              <w:top w:val="single" w:color="000000" w:sz="2" w:space="0"/>
              <w:bottom w:val="single" w:color="000000" w:sz="2" w:space="0"/>
            </w:tcBorders>
            <w:vAlign w:val="top"/>
          </w:tcPr>
          <w:p w14:paraId="72C67DEE">
            <w:pPr>
              <w:spacing w:before="56" w:line="192" w:lineRule="auto"/>
              <w:ind w:left="458"/>
              <w:jc w:val="center"/>
              <w:rPr>
                <w:rFonts w:hint="eastAsia" w:ascii="宋体" w:hAnsi="宋体" w:eastAsia="宋体" w:cs="宋体"/>
                <w:sz w:val="20"/>
                <w:szCs w:val="20"/>
              </w:rPr>
            </w:pPr>
          </w:p>
        </w:tc>
        <w:tc>
          <w:tcPr>
            <w:tcW w:w="1245" w:type="dxa"/>
            <w:tcBorders>
              <w:top w:val="single" w:color="000000" w:sz="2" w:space="0"/>
              <w:bottom w:val="single" w:color="000000" w:sz="2" w:space="0"/>
            </w:tcBorders>
            <w:vAlign w:val="top"/>
          </w:tcPr>
          <w:p w14:paraId="4075624E">
            <w:pPr>
              <w:jc w:val="center"/>
              <w:rPr>
                <w:rFonts w:hint="eastAsia" w:ascii="宋体" w:hAnsi="宋体" w:eastAsia="宋体" w:cs="宋体"/>
                <w:kern w:val="0"/>
                <w:sz w:val="20"/>
                <w:szCs w:val="20"/>
                <w:lang w:val="en-US" w:eastAsia="zh-CN" w:bidi="ar-SA"/>
              </w:rPr>
            </w:pPr>
          </w:p>
        </w:tc>
      </w:tr>
      <w:tr w14:paraId="5D76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08" w:hRule="atLeast"/>
          <w:jc w:val="center"/>
        </w:trPr>
        <w:tc>
          <w:tcPr>
            <w:tcW w:w="657" w:type="dxa"/>
            <w:tcBorders>
              <w:top w:val="single" w:color="000000" w:sz="2" w:space="0"/>
              <w:bottom w:val="single" w:color="000000" w:sz="2" w:space="0"/>
            </w:tcBorders>
            <w:vAlign w:val="top"/>
          </w:tcPr>
          <w:p w14:paraId="0BBD1EE1">
            <w:pPr>
              <w:spacing w:before="55" w:line="194" w:lineRule="auto"/>
              <w:jc w:val="center"/>
              <w:rPr>
                <w:rFonts w:hint="eastAsia" w:ascii="宋体" w:hAnsi="宋体" w:eastAsia="宋体" w:cs="宋体"/>
                <w:sz w:val="20"/>
                <w:szCs w:val="20"/>
                <w:lang w:val="en-US" w:eastAsia="zh-CN"/>
              </w:rPr>
            </w:pPr>
          </w:p>
          <w:p w14:paraId="3D78E8A1">
            <w:pPr>
              <w:spacing w:before="55" w:line="194" w:lineRule="auto"/>
              <w:jc w:val="center"/>
              <w:rPr>
                <w:rFonts w:hint="eastAsia" w:ascii="宋体" w:hAnsi="宋体" w:eastAsia="宋体" w:cs="宋体"/>
                <w:sz w:val="20"/>
                <w:szCs w:val="20"/>
                <w:lang w:val="en-US" w:eastAsia="zh-CN"/>
              </w:rPr>
            </w:pPr>
          </w:p>
          <w:p w14:paraId="6E2DFB46">
            <w:pPr>
              <w:spacing w:before="55" w:line="194" w:lineRule="auto"/>
              <w:jc w:val="center"/>
              <w:rPr>
                <w:rFonts w:hint="eastAsia" w:ascii="宋体" w:hAnsi="宋体" w:eastAsia="宋体" w:cs="宋体"/>
                <w:sz w:val="20"/>
                <w:szCs w:val="20"/>
                <w:lang w:val="en-US" w:eastAsia="zh-CN"/>
              </w:rPr>
            </w:pPr>
          </w:p>
          <w:p w14:paraId="2B9DE1BB">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w:t>
            </w:r>
          </w:p>
        </w:tc>
        <w:tc>
          <w:tcPr>
            <w:tcW w:w="1179" w:type="dxa"/>
            <w:tcBorders>
              <w:top w:val="single" w:color="000000" w:sz="2" w:space="0"/>
              <w:bottom w:val="single" w:color="000000" w:sz="2" w:space="0"/>
            </w:tcBorders>
            <w:vAlign w:val="top"/>
          </w:tcPr>
          <w:p w14:paraId="5FC2EF9B">
            <w:pPr>
              <w:spacing w:before="55" w:line="231" w:lineRule="auto"/>
              <w:jc w:val="center"/>
              <w:rPr>
                <w:rFonts w:hint="eastAsia" w:ascii="宋体" w:hAnsi="宋体" w:eastAsia="宋体" w:cs="宋体"/>
                <w:spacing w:val="8"/>
                <w:sz w:val="20"/>
                <w:szCs w:val="20"/>
              </w:rPr>
            </w:pPr>
          </w:p>
          <w:p w14:paraId="5AD5BEA5">
            <w:pPr>
              <w:spacing w:before="55" w:line="231" w:lineRule="auto"/>
              <w:jc w:val="center"/>
              <w:rPr>
                <w:rFonts w:hint="eastAsia" w:ascii="宋体" w:hAnsi="宋体" w:eastAsia="宋体" w:cs="宋体"/>
                <w:spacing w:val="8"/>
                <w:sz w:val="20"/>
                <w:szCs w:val="20"/>
              </w:rPr>
            </w:pPr>
          </w:p>
          <w:p w14:paraId="7DDE3A84">
            <w:pPr>
              <w:spacing w:before="55" w:line="231" w:lineRule="auto"/>
              <w:jc w:val="center"/>
              <w:rPr>
                <w:rFonts w:hint="eastAsia" w:ascii="宋体" w:hAnsi="宋体" w:eastAsia="宋体" w:cs="宋体"/>
                <w:spacing w:val="8"/>
                <w:sz w:val="20"/>
                <w:szCs w:val="20"/>
              </w:rPr>
            </w:pPr>
          </w:p>
          <w:p w14:paraId="534A122C">
            <w:pPr>
              <w:spacing w:before="55" w:line="231" w:lineRule="auto"/>
              <w:jc w:val="center"/>
              <w:rPr>
                <w:rFonts w:hint="eastAsia" w:ascii="宋体" w:hAnsi="宋体" w:eastAsia="宋体" w:cs="宋体"/>
                <w:spacing w:val="8"/>
                <w:sz w:val="20"/>
                <w:szCs w:val="20"/>
                <w:lang w:val="en-US" w:eastAsia="zh-CN"/>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上悬窗</w:t>
            </w:r>
          </w:p>
        </w:tc>
        <w:tc>
          <w:tcPr>
            <w:tcW w:w="4286" w:type="dxa"/>
            <w:tcBorders>
              <w:top w:val="single" w:color="000000" w:sz="2" w:space="0"/>
              <w:bottom w:val="single" w:color="000000" w:sz="2" w:space="0"/>
            </w:tcBorders>
            <w:vAlign w:val="top"/>
          </w:tcPr>
          <w:p w14:paraId="6DF105BA">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vAlign w:val="top"/>
          </w:tcPr>
          <w:p w14:paraId="75189841">
            <w:pPr>
              <w:spacing w:before="56" w:line="260" w:lineRule="auto"/>
              <w:ind w:right="97"/>
              <w:jc w:val="center"/>
              <w:rPr>
                <w:rFonts w:hint="eastAsia" w:ascii="宋体" w:hAnsi="宋体" w:eastAsia="宋体" w:cs="宋体"/>
                <w:lang w:val="en-US" w:eastAsia="zh-CN"/>
              </w:rPr>
            </w:pPr>
          </w:p>
          <w:p w14:paraId="10F7710F">
            <w:pPr>
              <w:spacing w:before="56" w:line="260" w:lineRule="auto"/>
              <w:ind w:right="97"/>
              <w:jc w:val="center"/>
              <w:rPr>
                <w:rFonts w:hint="eastAsia" w:ascii="宋体" w:hAnsi="宋体" w:eastAsia="宋体" w:cs="宋体"/>
                <w:lang w:val="en-US" w:eastAsia="zh-CN"/>
              </w:rPr>
            </w:pPr>
          </w:p>
          <w:p w14:paraId="0C29EAF7">
            <w:pPr>
              <w:spacing w:before="56" w:line="260" w:lineRule="auto"/>
              <w:ind w:right="97"/>
              <w:jc w:val="center"/>
              <w:rPr>
                <w:rFonts w:hint="eastAsia" w:ascii="宋体" w:hAnsi="宋体" w:eastAsia="宋体" w:cs="宋体"/>
                <w:lang w:val="en-US" w:eastAsia="zh-CN"/>
              </w:rPr>
            </w:pPr>
          </w:p>
          <w:p w14:paraId="58AF046F">
            <w:pPr>
              <w:spacing w:before="56" w:line="260" w:lineRule="auto"/>
              <w:ind w:right="97" w:firstLine="210" w:firstLineChars="100"/>
              <w:jc w:val="center"/>
              <w:rPr>
                <w:rFonts w:hint="eastAsia" w:ascii="宋体" w:hAnsi="宋体" w:eastAsia="宋体" w:cs="宋体"/>
                <w:spacing w:val="2"/>
                <w:sz w:val="20"/>
                <w:szCs w:val="20"/>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vAlign w:val="top"/>
          </w:tcPr>
          <w:p w14:paraId="6B121412">
            <w:pPr>
              <w:spacing w:before="56" w:line="193" w:lineRule="auto"/>
              <w:ind w:firstLine="204" w:firstLineChars="100"/>
              <w:jc w:val="center"/>
              <w:rPr>
                <w:rFonts w:hint="eastAsia" w:ascii="宋体" w:hAnsi="宋体" w:eastAsia="宋体" w:cs="宋体"/>
                <w:spacing w:val="2"/>
                <w:sz w:val="20"/>
                <w:szCs w:val="20"/>
                <w:lang w:val="en-US" w:eastAsia="zh-CN"/>
              </w:rPr>
            </w:pPr>
          </w:p>
          <w:p w14:paraId="5D9C1DDA">
            <w:pPr>
              <w:spacing w:before="56" w:line="193" w:lineRule="auto"/>
              <w:ind w:firstLine="204" w:firstLineChars="100"/>
              <w:jc w:val="center"/>
              <w:rPr>
                <w:rFonts w:hint="eastAsia" w:ascii="宋体" w:hAnsi="宋体" w:eastAsia="宋体" w:cs="宋体"/>
                <w:spacing w:val="2"/>
                <w:sz w:val="20"/>
                <w:szCs w:val="20"/>
                <w:lang w:val="en-US" w:eastAsia="zh-CN"/>
              </w:rPr>
            </w:pPr>
          </w:p>
          <w:p w14:paraId="2FA888DB">
            <w:pPr>
              <w:spacing w:before="56" w:line="193" w:lineRule="auto"/>
              <w:ind w:firstLine="204" w:firstLineChars="100"/>
              <w:jc w:val="center"/>
              <w:rPr>
                <w:rFonts w:hint="eastAsia" w:ascii="宋体" w:hAnsi="宋体" w:eastAsia="宋体" w:cs="宋体"/>
                <w:spacing w:val="2"/>
                <w:sz w:val="20"/>
                <w:szCs w:val="20"/>
                <w:lang w:val="en-US" w:eastAsia="zh-CN"/>
              </w:rPr>
            </w:pPr>
          </w:p>
          <w:p w14:paraId="0EF04F56">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710.32</w:t>
            </w:r>
          </w:p>
        </w:tc>
        <w:tc>
          <w:tcPr>
            <w:tcW w:w="900" w:type="dxa"/>
            <w:tcBorders>
              <w:top w:val="single" w:color="000000" w:sz="2" w:space="0"/>
              <w:bottom w:val="single" w:color="000000" w:sz="2" w:space="0"/>
            </w:tcBorders>
            <w:vAlign w:val="top"/>
          </w:tcPr>
          <w:p w14:paraId="3993CA3D">
            <w:pPr>
              <w:spacing w:before="56" w:line="192" w:lineRule="auto"/>
              <w:ind w:left="279"/>
              <w:jc w:val="center"/>
              <w:rPr>
                <w:rFonts w:hint="eastAsia" w:ascii="宋体" w:hAnsi="宋体" w:eastAsia="宋体" w:cs="宋体"/>
                <w:sz w:val="20"/>
                <w:szCs w:val="20"/>
              </w:rPr>
            </w:pPr>
          </w:p>
        </w:tc>
        <w:tc>
          <w:tcPr>
            <w:tcW w:w="1560" w:type="dxa"/>
            <w:tcBorders>
              <w:top w:val="single" w:color="000000" w:sz="2" w:space="0"/>
              <w:bottom w:val="single" w:color="000000" w:sz="2" w:space="0"/>
            </w:tcBorders>
            <w:vAlign w:val="top"/>
          </w:tcPr>
          <w:p w14:paraId="78E49A35">
            <w:pPr>
              <w:spacing w:before="56" w:line="192" w:lineRule="auto"/>
              <w:ind w:left="458"/>
              <w:jc w:val="center"/>
              <w:rPr>
                <w:rFonts w:hint="eastAsia" w:ascii="宋体" w:hAnsi="宋体" w:eastAsia="宋体" w:cs="宋体"/>
                <w:sz w:val="20"/>
                <w:szCs w:val="20"/>
              </w:rPr>
            </w:pPr>
          </w:p>
        </w:tc>
        <w:tc>
          <w:tcPr>
            <w:tcW w:w="1245" w:type="dxa"/>
            <w:tcBorders>
              <w:top w:val="single" w:color="000000" w:sz="2" w:space="0"/>
              <w:bottom w:val="single" w:color="000000" w:sz="2" w:space="0"/>
            </w:tcBorders>
            <w:vAlign w:val="top"/>
          </w:tcPr>
          <w:p w14:paraId="6FC40798">
            <w:pPr>
              <w:jc w:val="center"/>
              <w:rPr>
                <w:rFonts w:hint="eastAsia" w:ascii="宋体" w:hAnsi="宋体" w:eastAsia="宋体" w:cs="宋体"/>
                <w:kern w:val="0"/>
                <w:sz w:val="20"/>
                <w:szCs w:val="20"/>
                <w:lang w:val="en-US" w:eastAsia="zh-CN" w:bidi="ar-SA"/>
              </w:rPr>
            </w:pPr>
          </w:p>
        </w:tc>
      </w:tr>
      <w:tr w14:paraId="1822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28" w:hRule="atLeast"/>
          <w:jc w:val="center"/>
        </w:trPr>
        <w:tc>
          <w:tcPr>
            <w:tcW w:w="657" w:type="dxa"/>
            <w:tcBorders>
              <w:top w:val="single" w:color="000000" w:sz="2" w:space="0"/>
              <w:bottom w:val="single" w:color="000000" w:sz="2" w:space="0"/>
            </w:tcBorders>
            <w:vAlign w:val="top"/>
          </w:tcPr>
          <w:p w14:paraId="1E9F1E8D">
            <w:pPr>
              <w:spacing w:before="55" w:line="194" w:lineRule="auto"/>
              <w:jc w:val="center"/>
              <w:rPr>
                <w:rFonts w:hint="eastAsia" w:ascii="宋体" w:hAnsi="宋体" w:eastAsia="宋体" w:cs="宋体"/>
                <w:sz w:val="20"/>
                <w:szCs w:val="20"/>
                <w:lang w:val="en-US" w:eastAsia="zh-CN"/>
              </w:rPr>
            </w:pPr>
          </w:p>
          <w:p w14:paraId="16321198">
            <w:pPr>
              <w:spacing w:before="55" w:line="194" w:lineRule="auto"/>
              <w:jc w:val="center"/>
              <w:rPr>
                <w:rFonts w:hint="eastAsia" w:ascii="宋体" w:hAnsi="宋体" w:eastAsia="宋体" w:cs="宋体"/>
                <w:sz w:val="20"/>
                <w:szCs w:val="20"/>
                <w:lang w:val="en-US" w:eastAsia="zh-CN"/>
              </w:rPr>
            </w:pPr>
          </w:p>
          <w:p w14:paraId="72AD900B">
            <w:pPr>
              <w:spacing w:before="55" w:line="194" w:lineRule="auto"/>
              <w:jc w:val="center"/>
              <w:rPr>
                <w:rFonts w:hint="eastAsia" w:ascii="宋体" w:hAnsi="宋体" w:eastAsia="宋体" w:cs="宋体"/>
                <w:sz w:val="20"/>
                <w:szCs w:val="20"/>
                <w:lang w:val="en-US" w:eastAsia="zh-CN"/>
              </w:rPr>
            </w:pPr>
          </w:p>
          <w:p w14:paraId="69E7FA0A">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11</w:t>
            </w:r>
          </w:p>
        </w:tc>
        <w:tc>
          <w:tcPr>
            <w:tcW w:w="1179" w:type="dxa"/>
            <w:tcBorders>
              <w:top w:val="single" w:color="000000" w:sz="2" w:space="0"/>
              <w:bottom w:val="single" w:color="000000" w:sz="2" w:space="0"/>
            </w:tcBorders>
            <w:shd w:val="clear" w:color="auto" w:fill="auto"/>
            <w:vAlign w:val="top"/>
          </w:tcPr>
          <w:p w14:paraId="0E14A98B">
            <w:pPr>
              <w:spacing w:before="55" w:line="231" w:lineRule="auto"/>
              <w:jc w:val="center"/>
              <w:rPr>
                <w:rFonts w:hint="eastAsia" w:ascii="宋体" w:hAnsi="宋体" w:eastAsia="宋体" w:cs="宋体"/>
                <w:spacing w:val="8"/>
                <w:sz w:val="20"/>
                <w:szCs w:val="20"/>
              </w:rPr>
            </w:pPr>
          </w:p>
          <w:p w14:paraId="411C3907">
            <w:pPr>
              <w:spacing w:before="55" w:line="231" w:lineRule="auto"/>
              <w:jc w:val="center"/>
              <w:rPr>
                <w:rFonts w:hint="eastAsia" w:ascii="宋体" w:hAnsi="宋体" w:eastAsia="宋体" w:cs="宋体"/>
                <w:spacing w:val="8"/>
                <w:sz w:val="20"/>
                <w:szCs w:val="20"/>
              </w:rPr>
            </w:pPr>
          </w:p>
          <w:p w14:paraId="00BAFD96">
            <w:pPr>
              <w:spacing w:before="55" w:line="231" w:lineRule="auto"/>
              <w:jc w:val="center"/>
              <w:rPr>
                <w:rFonts w:hint="eastAsia" w:ascii="宋体" w:hAnsi="宋体" w:eastAsia="宋体" w:cs="宋体"/>
                <w:spacing w:val="8"/>
                <w:sz w:val="20"/>
                <w:szCs w:val="20"/>
              </w:rPr>
            </w:pPr>
          </w:p>
          <w:p w14:paraId="76FAC9D3">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平开窗</w:t>
            </w:r>
          </w:p>
        </w:tc>
        <w:tc>
          <w:tcPr>
            <w:tcW w:w="4286" w:type="dxa"/>
            <w:tcBorders>
              <w:top w:val="single" w:color="000000" w:sz="2" w:space="0"/>
              <w:bottom w:val="single" w:color="000000" w:sz="2" w:space="0"/>
            </w:tcBorders>
            <w:shd w:val="clear" w:color="auto" w:fill="auto"/>
            <w:vAlign w:val="top"/>
          </w:tcPr>
          <w:p w14:paraId="44409C70">
            <w:pPr>
              <w:keepNext w:val="0"/>
              <w:keepLines w:val="0"/>
              <w:widowControl/>
              <w:suppressLineNumbers w:val="0"/>
              <w:jc w:val="both"/>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565C91C3">
            <w:pPr>
              <w:spacing w:before="56" w:line="260" w:lineRule="auto"/>
              <w:ind w:right="97"/>
              <w:jc w:val="center"/>
              <w:rPr>
                <w:rFonts w:hint="eastAsia" w:ascii="宋体" w:hAnsi="宋体" w:eastAsia="宋体" w:cs="宋体"/>
                <w:lang w:val="en-US" w:eastAsia="zh-CN"/>
              </w:rPr>
            </w:pPr>
          </w:p>
          <w:p w14:paraId="5FF3D080">
            <w:pPr>
              <w:spacing w:before="56" w:line="260" w:lineRule="auto"/>
              <w:ind w:right="97"/>
              <w:jc w:val="center"/>
              <w:rPr>
                <w:rFonts w:hint="eastAsia" w:ascii="宋体" w:hAnsi="宋体" w:eastAsia="宋体" w:cs="宋体"/>
                <w:lang w:val="en-US" w:eastAsia="zh-CN"/>
              </w:rPr>
            </w:pPr>
          </w:p>
          <w:p w14:paraId="3541EEC9">
            <w:pPr>
              <w:spacing w:before="56" w:line="260" w:lineRule="auto"/>
              <w:ind w:right="97"/>
              <w:jc w:val="center"/>
              <w:rPr>
                <w:rFonts w:hint="eastAsia" w:ascii="宋体" w:hAnsi="宋体" w:eastAsia="宋体" w:cs="宋体"/>
                <w:lang w:val="en-US" w:eastAsia="zh-CN"/>
              </w:rPr>
            </w:pPr>
          </w:p>
          <w:p w14:paraId="18E26630">
            <w:pPr>
              <w:spacing w:before="56" w:line="260" w:lineRule="auto"/>
              <w:ind w:right="97" w:rightChars="0" w:firstLine="21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lang w:val="en-US" w:eastAsia="zh-CN"/>
              </w:rPr>
              <w:t>㎡</w:t>
            </w:r>
          </w:p>
        </w:tc>
        <w:tc>
          <w:tcPr>
            <w:tcW w:w="780" w:type="dxa"/>
            <w:tcBorders>
              <w:top w:val="single" w:color="000000" w:sz="2" w:space="0"/>
              <w:bottom w:val="single" w:color="000000" w:sz="2" w:space="0"/>
            </w:tcBorders>
            <w:shd w:val="clear" w:color="auto" w:fill="auto"/>
            <w:vAlign w:val="top"/>
          </w:tcPr>
          <w:p w14:paraId="60948FEA">
            <w:pPr>
              <w:spacing w:before="56" w:line="193" w:lineRule="auto"/>
              <w:ind w:firstLine="204" w:firstLineChars="100"/>
              <w:jc w:val="center"/>
              <w:rPr>
                <w:rFonts w:hint="eastAsia" w:ascii="宋体" w:hAnsi="宋体" w:eastAsia="宋体" w:cs="宋体"/>
                <w:spacing w:val="2"/>
                <w:sz w:val="20"/>
                <w:szCs w:val="20"/>
                <w:lang w:val="en-US" w:eastAsia="zh-CN"/>
              </w:rPr>
            </w:pPr>
          </w:p>
          <w:p w14:paraId="16A540C8">
            <w:pPr>
              <w:spacing w:before="56" w:line="193" w:lineRule="auto"/>
              <w:ind w:firstLine="204" w:firstLineChars="100"/>
              <w:jc w:val="center"/>
              <w:rPr>
                <w:rFonts w:hint="eastAsia" w:ascii="宋体" w:hAnsi="宋体" w:eastAsia="宋体" w:cs="宋体"/>
                <w:spacing w:val="2"/>
                <w:sz w:val="20"/>
                <w:szCs w:val="20"/>
                <w:lang w:val="en-US" w:eastAsia="zh-CN"/>
              </w:rPr>
            </w:pPr>
          </w:p>
          <w:p w14:paraId="1560CF16">
            <w:pPr>
              <w:spacing w:before="56" w:line="193" w:lineRule="auto"/>
              <w:ind w:firstLine="204" w:firstLineChars="100"/>
              <w:jc w:val="center"/>
              <w:rPr>
                <w:rFonts w:hint="eastAsia" w:ascii="宋体" w:hAnsi="宋体" w:eastAsia="宋体" w:cs="宋体"/>
                <w:spacing w:val="2"/>
                <w:sz w:val="20"/>
                <w:szCs w:val="20"/>
                <w:lang w:val="en-US" w:eastAsia="zh-CN"/>
              </w:rPr>
            </w:pPr>
          </w:p>
          <w:p w14:paraId="267958D6">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91.66</w:t>
            </w:r>
          </w:p>
        </w:tc>
        <w:tc>
          <w:tcPr>
            <w:tcW w:w="900" w:type="dxa"/>
            <w:tcBorders>
              <w:top w:val="single" w:color="000000" w:sz="2" w:space="0"/>
              <w:bottom w:val="single" w:color="000000" w:sz="2" w:space="0"/>
            </w:tcBorders>
            <w:shd w:val="clear" w:color="auto" w:fill="auto"/>
            <w:vAlign w:val="top"/>
          </w:tcPr>
          <w:p w14:paraId="7769E072">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1FA38250">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0AEAAE24">
            <w:pPr>
              <w:jc w:val="center"/>
              <w:rPr>
                <w:rFonts w:hint="eastAsia" w:ascii="宋体" w:hAnsi="宋体" w:eastAsia="宋体" w:cs="宋体"/>
                <w:kern w:val="0"/>
                <w:sz w:val="20"/>
                <w:szCs w:val="20"/>
                <w:lang w:val="en-US" w:eastAsia="zh-CN" w:bidi="ar-SA"/>
              </w:rPr>
            </w:pPr>
          </w:p>
        </w:tc>
      </w:tr>
      <w:tr w14:paraId="6053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68" w:hRule="atLeast"/>
          <w:jc w:val="center"/>
        </w:trPr>
        <w:tc>
          <w:tcPr>
            <w:tcW w:w="657" w:type="dxa"/>
            <w:tcBorders>
              <w:top w:val="single" w:color="000000" w:sz="2" w:space="0"/>
              <w:bottom w:val="single" w:color="000000" w:sz="2" w:space="0"/>
            </w:tcBorders>
            <w:vAlign w:val="top"/>
          </w:tcPr>
          <w:p w14:paraId="32C1FB80">
            <w:pPr>
              <w:jc w:val="both"/>
              <w:rPr>
                <w:rFonts w:hint="eastAsia" w:ascii="宋体" w:hAnsi="宋体" w:eastAsia="宋体" w:cs="宋体"/>
                <w:kern w:val="0"/>
                <w:sz w:val="20"/>
                <w:szCs w:val="20"/>
                <w:lang w:val="en-US" w:eastAsia="zh-CN" w:bidi="ar-SA"/>
              </w:rPr>
            </w:pPr>
          </w:p>
          <w:p w14:paraId="27E07A00">
            <w:pPr>
              <w:jc w:val="both"/>
              <w:rPr>
                <w:rFonts w:hint="eastAsia" w:ascii="宋体" w:hAnsi="宋体" w:eastAsia="宋体" w:cs="宋体"/>
                <w:kern w:val="0"/>
                <w:sz w:val="20"/>
                <w:szCs w:val="20"/>
                <w:lang w:val="en-US" w:eastAsia="zh-CN" w:bidi="ar-SA"/>
              </w:rPr>
            </w:pPr>
          </w:p>
          <w:p w14:paraId="0D48FE0D">
            <w:pPr>
              <w:jc w:val="both"/>
              <w:rPr>
                <w:rFonts w:hint="eastAsia" w:ascii="宋体" w:hAnsi="宋体" w:eastAsia="宋体" w:cs="宋体"/>
                <w:kern w:val="0"/>
                <w:sz w:val="20"/>
                <w:szCs w:val="20"/>
                <w:lang w:val="en-US" w:eastAsia="zh-CN" w:bidi="ar-SA"/>
              </w:rPr>
            </w:pPr>
          </w:p>
          <w:p w14:paraId="71C17038">
            <w:pPr>
              <w:ind w:firstLine="200" w:firstLineChars="100"/>
              <w:jc w:val="both"/>
              <w:rPr>
                <w:rFonts w:hint="default" w:ascii="宋体" w:hAnsi="宋体" w:eastAsia="宋体" w:cs="宋体"/>
                <w:sz w:val="20"/>
                <w:szCs w:val="20"/>
                <w:lang w:val="en-US" w:eastAsia="zh-CN"/>
              </w:rPr>
            </w:pPr>
            <w:r>
              <w:rPr>
                <w:rFonts w:hint="eastAsia" w:ascii="宋体" w:hAnsi="宋体" w:eastAsia="宋体" w:cs="宋体"/>
                <w:kern w:val="0"/>
                <w:sz w:val="20"/>
                <w:szCs w:val="20"/>
                <w:lang w:val="en-US" w:eastAsia="zh-CN" w:bidi="ar-SA"/>
              </w:rPr>
              <w:t>12</w:t>
            </w:r>
          </w:p>
        </w:tc>
        <w:tc>
          <w:tcPr>
            <w:tcW w:w="1179" w:type="dxa"/>
            <w:tcBorders>
              <w:top w:val="single" w:color="000000" w:sz="2" w:space="0"/>
              <w:bottom w:val="single" w:color="000000" w:sz="2" w:space="0"/>
            </w:tcBorders>
            <w:shd w:val="clear" w:color="auto" w:fill="auto"/>
            <w:vAlign w:val="top"/>
          </w:tcPr>
          <w:p w14:paraId="6E8CAAC2">
            <w:pPr>
              <w:jc w:val="both"/>
              <w:rPr>
                <w:rFonts w:hint="eastAsia" w:ascii="宋体" w:hAnsi="宋体" w:eastAsia="宋体" w:cs="宋体"/>
                <w:spacing w:val="8"/>
                <w:sz w:val="21"/>
                <w:szCs w:val="21"/>
                <w:lang w:val="en-US" w:eastAsia="zh-CN"/>
              </w:rPr>
            </w:pPr>
          </w:p>
          <w:p w14:paraId="7A717EEB">
            <w:pPr>
              <w:jc w:val="both"/>
              <w:rPr>
                <w:rFonts w:hint="eastAsia" w:ascii="宋体" w:hAnsi="宋体" w:eastAsia="宋体" w:cs="宋体"/>
                <w:spacing w:val="8"/>
                <w:sz w:val="21"/>
                <w:szCs w:val="21"/>
                <w:lang w:val="en-US" w:eastAsia="zh-CN"/>
              </w:rPr>
            </w:pPr>
          </w:p>
          <w:p w14:paraId="33C880BF">
            <w:pPr>
              <w:jc w:val="both"/>
              <w:rPr>
                <w:rFonts w:hint="eastAsia" w:ascii="宋体" w:hAnsi="宋体" w:eastAsia="宋体" w:cs="宋体"/>
                <w:spacing w:val="8"/>
                <w:sz w:val="21"/>
                <w:szCs w:val="21"/>
                <w:lang w:val="en-US" w:eastAsia="zh-CN"/>
              </w:rPr>
            </w:pPr>
          </w:p>
          <w:p w14:paraId="0FD30571">
            <w:pPr>
              <w:jc w:val="both"/>
              <w:rPr>
                <w:rFonts w:hint="eastAsia" w:ascii="宋体" w:hAnsi="宋体" w:eastAsia="宋体" w:cs="宋体"/>
                <w:spacing w:val="8"/>
                <w:sz w:val="20"/>
                <w:szCs w:val="20"/>
              </w:rPr>
            </w:pPr>
            <w:r>
              <w:rPr>
                <w:rFonts w:hint="eastAsia" w:ascii="宋体" w:hAnsi="宋体" w:eastAsia="宋体" w:cs="宋体"/>
                <w:spacing w:val="8"/>
                <w:sz w:val="21"/>
                <w:szCs w:val="21"/>
                <w:lang w:val="en-US" w:eastAsia="zh-CN"/>
              </w:rPr>
              <w:t>铝单板饰面</w:t>
            </w:r>
          </w:p>
        </w:tc>
        <w:tc>
          <w:tcPr>
            <w:tcW w:w="4286" w:type="dxa"/>
            <w:tcBorders>
              <w:top w:val="single" w:color="000000" w:sz="2" w:space="0"/>
              <w:bottom w:val="single" w:color="000000" w:sz="2" w:space="0"/>
            </w:tcBorders>
            <w:shd w:val="clear" w:color="auto" w:fill="auto"/>
            <w:vAlign w:val="top"/>
          </w:tcPr>
          <w:p w14:paraId="379FA50C">
            <w:pPr>
              <w:keepNext w:val="0"/>
              <w:keepLines w:val="0"/>
              <w:widowControl/>
              <w:suppressLineNumbers w:val="0"/>
              <w:jc w:val="left"/>
              <w:textAlignment w:val="center"/>
              <w:rPr>
                <w:rFonts w:hint="default"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000000"/>
                <w:kern w:val="0"/>
                <w:sz w:val="21"/>
                <w:szCs w:val="21"/>
                <w:u w:val="none"/>
                <w:lang w:val="en-US" w:eastAsia="zh-CN" w:bidi="ar"/>
              </w:rPr>
              <w:t>①铝单板饰面厚度3mm，颜色按外墙跳色。</w:t>
            </w:r>
            <w:r>
              <w:rPr>
                <w:rFonts w:hint="eastAsia" w:ascii="宋体" w:hAnsi="宋体" w:eastAsia="宋体" w:cs="宋体"/>
                <w:i w:val="0"/>
                <w:iCs w:val="0"/>
                <w:color w:val="auto"/>
                <w:kern w:val="0"/>
                <w:sz w:val="21"/>
                <w:szCs w:val="21"/>
                <w:highlight w:val="none"/>
                <w:u w:val="none"/>
                <w:lang w:val="en-US" w:eastAsia="zh-CN" w:bidi="ar"/>
              </w:rPr>
              <w:t>（深灰色）</w:t>
            </w:r>
          </w:p>
          <w:p w14:paraId="4AEE601E">
            <w:pPr>
              <w:pStyle w:val="2"/>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②热镀锌方通做骨架，150*80*6、100*80*6、50*50*4。</w:t>
            </w:r>
          </w:p>
          <w:p w14:paraId="66F04055">
            <w:pPr>
              <w:pStyle w:val="2"/>
              <w:rPr>
                <w:rStyle w:val="38"/>
                <w:rFonts w:hint="eastAsia" w:ascii="宋体" w:hAnsi="宋体" w:eastAsia="宋体" w:cs="宋体"/>
                <w:color w:val="auto"/>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②骨架安装焊接、调整、固定、校正、安装铝单板饰面及预埋配件，</w:t>
            </w:r>
            <w:r>
              <w:rPr>
                <w:rStyle w:val="38"/>
                <w:rFonts w:hint="eastAsia" w:ascii="宋体" w:hAnsi="宋体" w:eastAsia="宋体" w:cs="宋体"/>
                <w:color w:val="auto"/>
                <w:sz w:val="21"/>
                <w:szCs w:val="21"/>
                <w:lang w:val="en-US" w:eastAsia="zh-CN" w:bidi="ar"/>
              </w:rPr>
              <w:t>表面清理等。</w:t>
            </w:r>
          </w:p>
          <w:p w14:paraId="0F021CA7">
            <w:pP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③按实际安装使用面积结算；</w:t>
            </w:r>
          </w:p>
        </w:tc>
        <w:tc>
          <w:tcPr>
            <w:tcW w:w="615" w:type="dxa"/>
            <w:tcBorders>
              <w:top w:val="single" w:color="000000" w:sz="2" w:space="0"/>
              <w:bottom w:val="single" w:color="000000" w:sz="2" w:space="0"/>
            </w:tcBorders>
            <w:shd w:val="clear" w:color="auto" w:fill="auto"/>
            <w:vAlign w:val="top"/>
          </w:tcPr>
          <w:p w14:paraId="01627886">
            <w:pPr>
              <w:spacing w:before="56" w:line="260" w:lineRule="auto"/>
              <w:ind w:right="97" w:rightChars="0"/>
              <w:jc w:val="center"/>
              <w:rPr>
                <w:rFonts w:hint="eastAsia" w:ascii="宋体" w:hAnsi="宋体" w:eastAsia="宋体" w:cs="宋体"/>
                <w:sz w:val="21"/>
                <w:szCs w:val="21"/>
                <w:lang w:val="en-US" w:eastAsia="zh-CN"/>
              </w:rPr>
            </w:pPr>
          </w:p>
          <w:p w14:paraId="787C6F5D">
            <w:pPr>
              <w:spacing w:before="56" w:line="260" w:lineRule="auto"/>
              <w:ind w:right="97" w:rightChars="0"/>
              <w:jc w:val="center"/>
              <w:rPr>
                <w:rFonts w:hint="eastAsia" w:ascii="宋体" w:hAnsi="宋体" w:eastAsia="宋体" w:cs="宋体"/>
                <w:sz w:val="21"/>
                <w:szCs w:val="21"/>
                <w:lang w:val="en-US" w:eastAsia="zh-CN"/>
              </w:rPr>
            </w:pPr>
          </w:p>
          <w:p w14:paraId="2E7A55DA">
            <w:pPr>
              <w:spacing w:before="56" w:line="260" w:lineRule="auto"/>
              <w:ind w:right="97" w:rightChars="0"/>
              <w:jc w:val="center"/>
              <w:rPr>
                <w:rFonts w:hint="eastAsia" w:ascii="宋体" w:hAnsi="宋体" w:eastAsia="宋体" w:cs="宋体"/>
                <w:lang w:val="en-US" w:eastAsia="zh-CN"/>
              </w:rPr>
            </w:pPr>
            <w:r>
              <w:rPr>
                <w:rFonts w:hint="eastAsia" w:ascii="宋体" w:hAnsi="宋体" w:eastAsia="宋体" w:cs="宋体"/>
                <w:sz w:val="21"/>
                <w:szCs w:val="21"/>
                <w:lang w:val="en-US" w:eastAsia="zh-CN"/>
              </w:rPr>
              <w:t>㎡</w:t>
            </w:r>
          </w:p>
        </w:tc>
        <w:tc>
          <w:tcPr>
            <w:tcW w:w="780" w:type="dxa"/>
            <w:tcBorders>
              <w:top w:val="single" w:color="000000" w:sz="2" w:space="0"/>
              <w:bottom w:val="single" w:color="000000" w:sz="2" w:space="0"/>
            </w:tcBorders>
            <w:shd w:val="clear" w:color="auto" w:fill="auto"/>
            <w:vAlign w:val="top"/>
          </w:tcPr>
          <w:p w14:paraId="22BDD365">
            <w:pPr>
              <w:spacing w:before="56" w:line="193" w:lineRule="auto"/>
              <w:ind w:firstLine="204" w:firstLineChars="100"/>
              <w:jc w:val="center"/>
              <w:rPr>
                <w:rFonts w:hint="eastAsia" w:ascii="宋体" w:hAnsi="宋体" w:eastAsia="宋体" w:cs="宋体"/>
                <w:spacing w:val="2"/>
                <w:sz w:val="20"/>
                <w:szCs w:val="20"/>
                <w:lang w:val="en-US" w:eastAsia="zh-CN"/>
              </w:rPr>
            </w:pPr>
          </w:p>
          <w:p w14:paraId="6333B3E8">
            <w:pPr>
              <w:pStyle w:val="2"/>
              <w:rPr>
                <w:rFonts w:hint="eastAsia" w:ascii="宋体" w:hAnsi="宋体" w:eastAsia="宋体" w:cs="宋体"/>
                <w:spacing w:val="2"/>
                <w:sz w:val="20"/>
                <w:szCs w:val="20"/>
                <w:lang w:val="en-US" w:eastAsia="zh-CN"/>
              </w:rPr>
            </w:pPr>
          </w:p>
          <w:p w14:paraId="609C8ADD">
            <w:pP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 xml:space="preserve">  </w:t>
            </w:r>
          </w:p>
          <w:p w14:paraId="3B923B4B">
            <w:pPr>
              <w:ind w:firstLine="204" w:firstLineChars="100"/>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400</w:t>
            </w:r>
          </w:p>
        </w:tc>
        <w:tc>
          <w:tcPr>
            <w:tcW w:w="900" w:type="dxa"/>
            <w:tcBorders>
              <w:top w:val="single" w:color="000000" w:sz="2" w:space="0"/>
              <w:bottom w:val="single" w:color="000000" w:sz="2" w:space="0"/>
            </w:tcBorders>
            <w:shd w:val="clear" w:color="auto" w:fill="auto"/>
            <w:vAlign w:val="top"/>
          </w:tcPr>
          <w:p w14:paraId="32AA0690">
            <w:pPr>
              <w:spacing w:before="56" w:line="192" w:lineRule="auto"/>
              <w:ind w:left="279" w:leftChars="0"/>
              <w:jc w:val="center"/>
              <w:rPr>
                <w:rFonts w:hint="eastAsia" w:ascii="宋体" w:hAnsi="宋体" w:eastAsia="宋体" w:cs="宋体"/>
                <w:kern w:val="2"/>
                <w:sz w:val="20"/>
                <w:szCs w:val="20"/>
                <w:lang w:val="en-US" w:eastAsia="zh-CN" w:bidi="ar-SA"/>
              </w:rPr>
            </w:pPr>
          </w:p>
        </w:tc>
        <w:tc>
          <w:tcPr>
            <w:tcW w:w="1560" w:type="dxa"/>
            <w:tcBorders>
              <w:top w:val="single" w:color="000000" w:sz="2" w:space="0"/>
              <w:bottom w:val="single" w:color="000000" w:sz="2" w:space="0"/>
            </w:tcBorders>
            <w:shd w:val="clear" w:color="auto" w:fill="auto"/>
            <w:vAlign w:val="top"/>
          </w:tcPr>
          <w:p w14:paraId="28461698">
            <w:pPr>
              <w:spacing w:before="56" w:line="192" w:lineRule="auto"/>
              <w:ind w:left="458" w:leftChars="0"/>
              <w:jc w:val="center"/>
              <w:rPr>
                <w:rFonts w:hint="eastAsia" w:ascii="宋体" w:hAnsi="宋体" w:eastAsia="宋体" w:cs="宋体"/>
                <w:kern w:val="2"/>
                <w:sz w:val="20"/>
                <w:szCs w:val="20"/>
                <w:lang w:val="en-US" w:eastAsia="zh-CN" w:bidi="ar-SA"/>
              </w:rPr>
            </w:pPr>
          </w:p>
        </w:tc>
        <w:tc>
          <w:tcPr>
            <w:tcW w:w="1245" w:type="dxa"/>
            <w:tcBorders>
              <w:top w:val="single" w:color="000000" w:sz="2" w:space="0"/>
              <w:bottom w:val="single" w:color="000000" w:sz="2" w:space="0"/>
            </w:tcBorders>
            <w:shd w:val="clear" w:color="auto" w:fill="auto"/>
            <w:vAlign w:val="top"/>
          </w:tcPr>
          <w:p w14:paraId="7C5A4E01">
            <w:pPr>
              <w:pStyle w:val="2"/>
              <w:ind w:firstLine="600" w:firstLineChars="300"/>
              <w:rPr>
                <w:rFonts w:hint="eastAsia" w:ascii="宋体" w:hAnsi="宋体" w:eastAsia="宋体" w:cs="宋体"/>
                <w:kern w:val="0"/>
                <w:sz w:val="20"/>
                <w:szCs w:val="20"/>
                <w:lang w:val="en-US" w:eastAsia="zh-CN" w:bidi="ar-SA"/>
              </w:rPr>
            </w:pPr>
          </w:p>
        </w:tc>
      </w:tr>
      <w:tr w14:paraId="683E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0" w:hRule="atLeast"/>
          <w:jc w:val="center"/>
        </w:trPr>
        <w:tc>
          <w:tcPr>
            <w:tcW w:w="11222" w:type="dxa"/>
            <w:gridSpan w:val="8"/>
            <w:tcBorders>
              <w:top w:val="single" w:color="000000" w:sz="2" w:space="0"/>
              <w:bottom w:val="single" w:color="000000" w:sz="2" w:space="0"/>
            </w:tcBorders>
            <w:vAlign w:val="top"/>
          </w:tcPr>
          <w:p w14:paraId="6893832D">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lang w:val="en-US" w:eastAsia="zh-CN"/>
              </w:rPr>
            </w:pPr>
          </w:p>
          <w:p w14:paraId="2B17CA45">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u w:val="single"/>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p w14:paraId="4C0FD05C">
            <w:pPr>
              <w:rPr>
                <w:rFonts w:hint="eastAsia" w:ascii="宋体" w:hAnsi="宋体" w:eastAsia="宋体" w:cs="宋体"/>
                <w:sz w:val="20"/>
                <w:szCs w:val="20"/>
                <w:lang w:val="en-US" w:eastAsia="zh-CN"/>
              </w:rPr>
            </w:pPr>
          </w:p>
        </w:tc>
      </w:tr>
    </w:tbl>
    <w:p w14:paraId="1732A5B1">
      <w:pPr>
        <w:pStyle w:val="2"/>
        <w:numPr>
          <w:ilvl w:val="0"/>
          <w:numId w:val="0"/>
        </w:numPr>
        <w:spacing w:line="360" w:lineRule="auto"/>
        <w:rPr>
          <w:rFonts w:hint="eastAsia" w:ascii="宋体" w:hAnsi="宋体" w:eastAsia="宋体" w:cs="宋体"/>
          <w:b/>
          <w:bCs/>
          <w:sz w:val="28"/>
          <w:szCs w:val="28"/>
          <w:highlight w:val="none"/>
          <w:lang w:val="en-US" w:eastAsia="zh-CN"/>
        </w:rPr>
      </w:pPr>
    </w:p>
    <w:p w14:paraId="308A8799">
      <w:pPr>
        <w:pStyle w:val="2"/>
        <w:numPr>
          <w:ilvl w:val="0"/>
          <w:numId w:val="0"/>
        </w:numPr>
        <w:spacing w:line="360" w:lineRule="auto"/>
        <w:rPr>
          <w:rFonts w:hint="eastAsia" w:ascii="宋体" w:hAnsi="宋体" w:eastAsia="宋体" w:cs="宋体"/>
          <w:b/>
          <w:bCs/>
          <w:sz w:val="28"/>
          <w:szCs w:val="28"/>
          <w:highlight w:val="none"/>
          <w:lang w:val="en-US" w:eastAsia="zh-CN"/>
        </w:rPr>
      </w:pPr>
      <w:r>
        <w:rPr>
          <w:rFonts w:hint="eastAsia" w:ascii="宋体" w:hAnsi="宋体" w:eastAsia="宋体" w:cs="宋体"/>
          <w:b/>
          <w:bCs/>
          <w:sz w:val="20"/>
          <w:szCs w:val="20"/>
          <w:highlight w:val="none"/>
          <w:lang w:val="en-US" w:eastAsia="zh-CN"/>
        </w:rPr>
        <w:t>三、办公楼20#铝合金门窗</w:t>
      </w:r>
    </w:p>
    <w:tbl>
      <w:tblPr>
        <w:tblStyle w:val="37"/>
        <w:tblW w:w="111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57"/>
        <w:gridCol w:w="1179"/>
        <w:gridCol w:w="4286"/>
        <w:gridCol w:w="615"/>
        <w:gridCol w:w="810"/>
        <w:gridCol w:w="855"/>
        <w:gridCol w:w="1575"/>
        <w:gridCol w:w="1139"/>
      </w:tblGrid>
      <w:tr w14:paraId="345D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27" w:hRule="atLeast"/>
          <w:jc w:val="center"/>
        </w:trPr>
        <w:tc>
          <w:tcPr>
            <w:tcW w:w="657" w:type="dxa"/>
            <w:tcBorders>
              <w:top w:val="single" w:color="000000" w:sz="2" w:space="0"/>
              <w:bottom w:val="single" w:color="000000" w:sz="2" w:space="0"/>
            </w:tcBorders>
            <w:vAlign w:val="top"/>
          </w:tcPr>
          <w:p w14:paraId="22A8E677">
            <w:pPr>
              <w:spacing w:before="110" w:line="220" w:lineRule="auto"/>
              <w:ind w:left="38"/>
              <w:jc w:val="center"/>
              <w:rPr>
                <w:rFonts w:hint="eastAsia" w:ascii="宋体" w:hAnsi="宋体" w:eastAsia="宋体" w:cs="宋体"/>
                <w:sz w:val="20"/>
                <w:szCs w:val="20"/>
                <w:lang w:eastAsia="zh-CN"/>
              </w:rPr>
            </w:pPr>
            <w:r>
              <w:rPr>
                <w:rFonts w:hint="eastAsia" w:ascii="宋体" w:hAnsi="宋体" w:eastAsia="宋体" w:cs="宋体"/>
                <w:spacing w:val="9"/>
                <w:sz w:val="20"/>
                <w:szCs w:val="20"/>
                <w:lang w:val="en-US" w:eastAsia="zh-CN"/>
                <w14:textOutline w14:w="3268" w14:cap="sq" w14:cmpd="sng">
                  <w14:solidFill>
                    <w14:srgbClr w14:val="000000"/>
                  </w14:solidFill>
                  <w14:prstDash w14:val="solid"/>
                  <w14:bevel/>
                </w14:textOutline>
              </w:rPr>
              <w:t>序号</w:t>
            </w:r>
          </w:p>
        </w:tc>
        <w:tc>
          <w:tcPr>
            <w:tcW w:w="1179" w:type="dxa"/>
            <w:tcBorders>
              <w:top w:val="single" w:color="000000" w:sz="2" w:space="0"/>
              <w:bottom w:val="single" w:color="000000" w:sz="2" w:space="0"/>
            </w:tcBorders>
            <w:vAlign w:val="top"/>
          </w:tcPr>
          <w:p w14:paraId="6C6B5277">
            <w:pPr>
              <w:spacing w:before="151" w:line="231" w:lineRule="auto"/>
              <w:jc w:val="both"/>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项目名称</w:t>
            </w:r>
          </w:p>
        </w:tc>
        <w:tc>
          <w:tcPr>
            <w:tcW w:w="4286" w:type="dxa"/>
            <w:tcBorders>
              <w:top w:val="single" w:color="000000" w:sz="2" w:space="0"/>
              <w:bottom w:val="single" w:color="000000" w:sz="2" w:space="0"/>
            </w:tcBorders>
            <w:vAlign w:val="top"/>
          </w:tcPr>
          <w:p w14:paraId="0B460349">
            <w:pPr>
              <w:spacing w:before="151" w:line="230" w:lineRule="auto"/>
              <w:jc w:val="center"/>
              <w:rPr>
                <w:rFonts w:hint="eastAsia" w:ascii="宋体" w:hAnsi="宋体" w:eastAsia="宋体" w:cs="宋体"/>
                <w:sz w:val="20"/>
                <w:szCs w:val="20"/>
              </w:rPr>
            </w:pPr>
            <w:r>
              <w:rPr>
                <w:rFonts w:hint="eastAsia" w:ascii="宋体" w:hAnsi="宋体" w:eastAsia="宋体" w:cs="宋体"/>
                <w:spacing w:val="11"/>
                <w:sz w:val="20"/>
                <w:szCs w:val="20"/>
                <w14:textOutline w14:w="3268" w14:cap="sq" w14:cmpd="sng">
                  <w14:solidFill>
                    <w14:srgbClr w14:val="000000"/>
                  </w14:solidFill>
                  <w14:prstDash w14:val="solid"/>
                  <w14:bevel/>
                </w14:textOutline>
              </w:rPr>
              <w:t>工程内容及项目特征描</w:t>
            </w:r>
            <w:r>
              <w:rPr>
                <w:rFonts w:hint="eastAsia" w:ascii="宋体" w:hAnsi="宋体" w:eastAsia="宋体" w:cs="宋体"/>
                <w:spacing w:val="10"/>
                <w:sz w:val="20"/>
                <w:szCs w:val="20"/>
                <w14:textOutline w14:w="3268" w14:cap="sq" w14:cmpd="sng">
                  <w14:solidFill>
                    <w14:srgbClr w14:val="000000"/>
                  </w14:solidFill>
                  <w14:prstDash w14:val="solid"/>
                  <w14:bevel/>
                </w14:textOutline>
              </w:rPr>
              <w:t>述</w:t>
            </w:r>
          </w:p>
        </w:tc>
        <w:tc>
          <w:tcPr>
            <w:tcW w:w="615" w:type="dxa"/>
            <w:tcBorders>
              <w:top w:val="single" w:color="000000" w:sz="2" w:space="0"/>
              <w:bottom w:val="single" w:color="000000" w:sz="2" w:space="0"/>
            </w:tcBorders>
            <w:vAlign w:val="top"/>
          </w:tcPr>
          <w:p w14:paraId="566EEE72">
            <w:pPr>
              <w:spacing w:before="151" w:line="231" w:lineRule="auto"/>
              <w:ind w:left="169"/>
              <w:jc w:val="both"/>
              <w:rPr>
                <w:rFonts w:hint="eastAsia" w:ascii="宋体" w:hAnsi="宋体" w:eastAsia="宋体" w:cs="宋体"/>
                <w:sz w:val="20"/>
                <w:szCs w:val="20"/>
              </w:rPr>
            </w:pPr>
            <w:r>
              <w:rPr>
                <w:rFonts w:hint="eastAsia" w:ascii="宋体" w:hAnsi="宋体" w:eastAsia="宋体" w:cs="宋体"/>
                <w:spacing w:val="7"/>
                <w:sz w:val="20"/>
                <w:szCs w:val="20"/>
                <w14:textOutline w14:w="3268" w14:cap="sq" w14:cmpd="sng">
                  <w14:solidFill>
                    <w14:srgbClr w14:val="000000"/>
                  </w14:solidFill>
                  <w14:prstDash w14:val="solid"/>
                  <w14:bevel/>
                </w14:textOutline>
              </w:rPr>
              <w:t>单</w:t>
            </w:r>
            <w:r>
              <w:rPr>
                <w:rFonts w:hint="eastAsia" w:ascii="宋体" w:hAnsi="宋体" w:eastAsia="宋体" w:cs="宋体"/>
                <w:spacing w:val="6"/>
                <w:sz w:val="20"/>
                <w:szCs w:val="20"/>
                <w14:textOutline w14:w="3268" w14:cap="sq" w14:cmpd="sng">
                  <w14:solidFill>
                    <w14:srgbClr w14:val="000000"/>
                  </w14:solidFill>
                  <w14:prstDash w14:val="solid"/>
                  <w14:bevel/>
                </w14:textOutline>
              </w:rPr>
              <w:t>位</w:t>
            </w:r>
          </w:p>
        </w:tc>
        <w:tc>
          <w:tcPr>
            <w:tcW w:w="810" w:type="dxa"/>
            <w:tcBorders>
              <w:top w:val="single" w:color="000000" w:sz="2" w:space="0"/>
              <w:bottom w:val="single" w:color="000000" w:sz="2" w:space="0"/>
            </w:tcBorders>
            <w:vAlign w:val="top"/>
          </w:tcPr>
          <w:p w14:paraId="2829DFF0">
            <w:pPr>
              <w:spacing w:before="151" w:line="231" w:lineRule="auto"/>
              <w:jc w:val="center"/>
              <w:rPr>
                <w:rFonts w:hint="eastAsia" w:ascii="宋体" w:hAnsi="宋体" w:eastAsia="宋体" w:cs="宋体"/>
                <w:sz w:val="20"/>
                <w:szCs w:val="20"/>
              </w:rPr>
            </w:pPr>
            <w:r>
              <w:rPr>
                <w:rFonts w:hint="eastAsia" w:ascii="宋体" w:hAnsi="宋体" w:eastAsia="宋体" w:cs="宋体"/>
                <w:spacing w:val="8"/>
                <w:sz w:val="20"/>
                <w:szCs w:val="20"/>
                <w14:textOutline w14:w="3268" w14:cap="sq" w14:cmpd="sng">
                  <w14:solidFill>
                    <w14:srgbClr w14:val="000000"/>
                  </w14:solidFill>
                  <w14:prstDash w14:val="solid"/>
                  <w14:bevel/>
                </w14:textOutline>
              </w:rPr>
              <w:t>工程量</w:t>
            </w:r>
          </w:p>
        </w:tc>
        <w:tc>
          <w:tcPr>
            <w:tcW w:w="855" w:type="dxa"/>
            <w:tcBorders>
              <w:top w:val="single" w:color="000000" w:sz="2" w:space="0"/>
              <w:bottom w:val="single" w:color="000000" w:sz="2" w:space="0"/>
            </w:tcBorders>
            <w:vAlign w:val="top"/>
          </w:tcPr>
          <w:p w14:paraId="72BBEBA2">
            <w:pPr>
              <w:spacing w:before="37" w:line="229" w:lineRule="auto"/>
              <w:ind w:left="188"/>
              <w:jc w:val="center"/>
              <w:rPr>
                <w:rFonts w:hint="eastAsia" w:ascii="宋体" w:hAnsi="宋体" w:eastAsia="宋体" w:cs="宋体"/>
                <w:sz w:val="20"/>
                <w:szCs w:val="20"/>
              </w:rPr>
            </w:pPr>
            <w:r>
              <w:rPr>
                <w:rFonts w:hint="eastAsia" w:ascii="宋体" w:hAnsi="宋体" w:eastAsia="宋体" w:cs="宋体"/>
                <w:spacing w:val="9"/>
                <w:sz w:val="20"/>
                <w:szCs w:val="20"/>
                <w14:textOutline w14:w="3268" w14:cap="sq" w14:cmpd="sng">
                  <w14:solidFill>
                    <w14:srgbClr w14:val="000000"/>
                  </w14:solidFill>
                  <w14:prstDash w14:val="solid"/>
                  <w14:bevel/>
                </w14:textOutline>
              </w:rPr>
              <w:t>综合单价</w:t>
            </w:r>
            <w:r>
              <w:rPr>
                <w:rFonts w:hint="eastAsia" w:ascii="宋体" w:hAnsi="宋体" w:eastAsia="宋体" w:cs="宋体"/>
                <w:spacing w:val="31"/>
                <w:sz w:val="20"/>
                <w:szCs w:val="20"/>
                <w14:textOutline w14:w="3268" w14:cap="sq" w14:cmpd="sng">
                  <w14:solidFill>
                    <w14:srgbClr w14:val="000000"/>
                  </w14:solidFill>
                  <w14:prstDash w14:val="solid"/>
                  <w14:bevel/>
                </w14:textOutline>
              </w:rPr>
              <w:t>(</w:t>
            </w:r>
            <w:r>
              <w:rPr>
                <w:rFonts w:hint="eastAsia" w:ascii="宋体" w:hAnsi="宋体" w:eastAsia="宋体" w:cs="宋体"/>
                <w:spacing w:val="30"/>
                <w:sz w:val="20"/>
                <w:szCs w:val="20"/>
                <w14:textOutline w14:w="3268" w14:cap="sq" w14:cmpd="sng">
                  <w14:solidFill>
                    <w14:srgbClr w14:val="000000"/>
                  </w14:solidFill>
                  <w14:prstDash w14:val="solid"/>
                  <w14:bevel/>
                </w14:textOutline>
              </w:rPr>
              <w:t>元)</w:t>
            </w:r>
          </w:p>
        </w:tc>
        <w:tc>
          <w:tcPr>
            <w:tcW w:w="1575" w:type="dxa"/>
            <w:tcBorders>
              <w:top w:val="single" w:color="000000" w:sz="2" w:space="0"/>
              <w:bottom w:val="single" w:color="000000" w:sz="2" w:space="0"/>
            </w:tcBorders>
            <w:vAlign w:val="top"/>
          </w:tcPr>
          <w:p w14:paraId="179C44FB">
            <w:pPr>
              <w:spacing w:before="150" w:line="229" w:lineRule="auto"/>
              <w:jc w:val="center"/>
              <w:rPr>
                <w:rFonts w:hint="eastAsia" w:ascii="宋体" w:hAnsi="宋体" w:eastAsia="宋体" w:cs="宋体"/>
                <w:sz w:val="20"/>
                <w:szCs w:val="20"/>
              </w:rPr>
            </w:pPr>
            <w: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t>合</w:t>
            </w:r>
            <w:r>
              <w:rPr>
                <w:rFonts w:hint="eastAsia" w:ascii="宋体" w:hAnsi="宋体" w:eastAsia="宋体" w:cs="宋体"/>
                <w:spacing w:val="6"/>
                <w:sz w:val="20"/>
                <w:szCs w:val="20"/>
                <w14:textOutline w14:w="3268" w14:cap="sq" w14:cmpd="sng">
                  <w14:solidFill>
                    <w14:srgbClr w14:val="000000"/>
                  </w14:solidFill>
                  <w14:prstDash w14:val="solid"/>
                  <w14:bevel/>
                </w14:textOutline>
              </w:rPr>
              <w:t>价</w:t>
            </w:r>
            <w:r>
              <w:rPr>
                <w:rFonts w:hint="eastAsia" w:ascii="宋体" w:hAnsi="宋体" w:eastAsia="宋体" w:cs="宋体"/>
                <w:spacing w:val="6"/>
                <w:sz w:val="20"/>
                <w:szCs w:val="20"/>
              </w:rPr>
              <w:t xml:space="preserve"> </w:t>
            </w:r>
            <w:r>
              <w:rPr>
                <w:rFonts w:hint="eastAsia" w:ascii="宋体" w:hAnsi="宋体" w:eastAsia="宋体" w:cs="宋体"/>
                <w:spacing w:val="6"/>
                <w:sz w:val="20"/>
                <w:szCs w:val="20"/>
                <w14:textOutline w14:w="3268" w14:cap="sq" w14:cmpd="sng">
                  <w14:solidFill>
                    <w14:srgbClr w14:val="000000"/>
                  </w14:solidFill>
                  <w14:prstDash w14:val="solid"/>
                  <w14:bevel/>
                </w14:textOutline>
              </w:rPr>
              <w:t>(元)</w:t>
            </w:r>
          </w:p>
        </w:tc>
        <w:tc>
          <w:tcPr>
            <w:tcW w:w="1139" w:type="dxa"/>
            <w:tcBorders>
              <w:top w:val="single" w:color="000000" w:sz="2" w:space="0"/>
              <w:bottom w:val="single" w:color="000000" w:sz="2" w:space="0"/>
            </w:tcBorders>
            <w:vAlign w:val="top"/>
          </w:tcPr>
          <w:p w14:paraId="3876328F">
            <w:pPr>
              <w:spacing w:before="150" w:line="232" w:lineRule="auto"/>
              <w:ind w:left="209"/>
              <w:jc w:val="center"/>
              <w:rPr>
                <w:rFonts w:hint="eastAsia" w:ascii="宋体" w:hAnsi="宋体" w:eastAsia="宋体" w:cs="宋体"/>
                <w:sz w:val="20"/>
                <w:szCs w:val="20"/>
              </w:rPr>
            </w:pPr>
            <w:r>
              <w:rPr>
                <w:rFonts w:hint="eastAsia" w:ascii="宋体" w:hAnsi="宋体" w:eastAsia="宋体" w:cs="宋体"/>
                <w:spacing w:val="6"/>
                <w:sz w:val="20"/>
                <w:szCs w:val="20"/>
                <w14:textOutline w14:w="3268" w14:cap="sq" w14:cmpd="sng">
                  <w14:solidFill>
                    <w14:srgbClr w14:val="000000"/>
                  </w14:solidFill>
                  <w14:prstDash w14:val="solid"/>
                  <w14:bevel/>
                </w14:textOutline>
              </w:rPr>
              <w:t>备注</w:t>
            </w:r>
          </w:p>
        </w:tc>
      </w:tr>
      <w:tr w14:paraId="7816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25" w:hRule="atLeast"/>
          <w:jc w:val="center"/>
        </w:trPr>
        <w:tc>
          <w:tcPr>
            <w:tcW w:w="657" w:type="dxa"/>
            <w:tcBorders>
              <w:top w:val="single" w:color="000000" w:sz="2" w:space="0"/>
              <w:bottom w:val="single" w:color="000000" w:sz="2" w:space="0"/>
            </w:tcBorders>
            <w:vAlign w:val="top"/>
          </w:tcPr>
          <w:p w14:paraId="1902249A">
            <w:pPr>
              <w:spacing w:before="55" w:line="194" w:lineRule="auto"/>
              <w:ind w:left="176"/>
              <w:jc w:val="center"/>
              <w:rPr>
                <w:rFonts w:hint="eastAsia" w:ascii="宋体" w:hAnsi="宋体" w:eastAsia="宋体" w:cs="宋体"/>
                <w:sz w:val="20"/>
                <w:szCs w:val="20"/>
                <w:lang w:val="en-US" w:eastAsia="zh-CN"/>
              </w:rPr>
            </w:pPr>
          </w:p>
          <w:p w14:paraId="645786D8">
            <w:pPr>
              <w:spacing w:before="55" w:line="194" w:lineRule="auto"/>
              <w:ind w:left="176"/>
              <w:jc w:val="center"/>
              <w:rPr>
                <w:rFonts w:hint="eastAsia" w:ascii="宋体" w:hAnsi="宋体" w:eastAsia="宋体" w:cs="宋体"/>
                <w:sz w:val="20"/>
                <w:szCs w:val="20"/>
                <w:lang w:val="en-US" w:eastAsia="zh-CN"/>
              </w:rPr>
            </w:pPr>
          </w:p>
          <w:p w14:paraId="0F869F40">
            <w:pPr>
              <w:spacing w:before="55" w:line="194" w:lineRule="auto"/>
              <w:ind w:left="176"/>
              <w:jc w:val="center"/>
              <w:rPr>
                <w:rFonts w:hint="eastAsia" w:ascii="宋体" w:hAnsi="宋体" w:eastAsia="宋体" w:cs="宋体"/>
                <w:sz w:val="20"/>
                <w:szCs w:val="20"/>
                <w:lang w:val="en-US" w:eastAsia="zh-CN"/>
              </w:rPr>
            </w:pPr>
          </w:p>
          <w:p w14:paraId="70D68222">
            <w:pPr>
              <w:spacing w:before="55" w:line="194" w:lineRule="auto"/>
              <w:ind w:left="176"/>
              <w:jc w:val="center"/>
              <w:rPr>
                <w:rFonts w:hint="eastAsia" w:ascii="宋体" w:hAnsi="宋体" w:eastAsia="宋体" w:cs="宋体"/>
                <w:sz w:val="20"/>
                <w:szCs w:val="20"/>
                <w:lang w:val="en-US" w:eastAsia="zh-CN"/>
              </w:rPr>
            </w:pPr>
          </w:p>
          <w:p w14:paraId="7ABBA3C2">
            <w:pPr>
              <w:spacing w:before="55" w:line="194" w:lineRule="auto"/>
              <w:ind w:left="176"/>
              <w:jc w:val="center"/>
              <w:rPr>
                <w:rFonts w:hint="eastAsia" w:ascii="宋体" w:hAnsi="宋体" w:eastAsia="宋体" w:cs="宋体"/>
                <w:sz w:val="20"/>
                <w:szCs w:val="20"/>
                <w:lang w:val="en-US" w:eastAsia="zh-CN"/>
              </w:rPr>
            </w:pPr>
          </w:p>
          <w:p w14:paraId="4A928324">
            <w:pPr>
              <w:spacing w:before="55" w:line="194" w:lineRule="auto"/>
              <w:ind w:left="176"/>
              <w:jc w:val="center"/>
              <w:rPr>
                <w:rFonts w:hint="eastAsia" w:ascii="宋体" w:hAnsi="宋体" w:eastAsia="宋体" w:cs="宋体"/>
                <w:sz w:val="20"/>
                <w:szCs w:val="20"/>
                <w:lang w:val="en-US" w:eastAsia="zh-CN"/>
              </w:rPr>
            </w:pPr>
          </w:p>
          <w:p w14:paraId="08FA8E74">
            <w:pPr>
              <w:spacing w:before="55" w:line="194" w:lineRule="auto"/>
              <w:ind w:left="176"/>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w:t>
            </w:r>
          </w:p>
        </w:tc>
        <w:tc>
          <w:tcPr>
            <w:tcW w:w="1179" w:type="dxa"/>
            <w:tcBorders>
              <w:top w:val="single" w:color="000000" w:sz="2" w:space="0"/>
              <w:bottom w:val="single" w:color="000000" w:sz="2" w:space="0"/>
            </w:tcBorders>
            <w:shd w:val="clear" w:color="auto" w:fill="auto"/>
            <w:vAlign w:val="top"/>
          </w:tcPr>
          <w:p w14:paraId="587D2E3D">
            <w:pPr>
              <w:spacing w:before="55" w:line="231" w:lineRule="auto"/>
              <w:jc w:val="center"/>
              <w:rPr>
                <w:rFonts w:hint="eastAsia" w:ascii="宋体" w:hAnsi="宋体" w:eastAsia="宋体" w:cs="宋体"/>
                <w:spacing w:val="8"/>
                <w:sz w:val="20"/>
                <w:szCs w:val="20"/>
              </w:rPr>
            </w:pPr>
          </w:p>
          <w:p w14:paraId="5A02F080">
            <w:pPr>
              <w:spacing w:before="55" w:line="231" w:lineRule="auto"/>
              <w:jc w:val="center"/>
              <w:rPr>
                <w:rFonts w:hint="eastAsia" w:ascii="宋体" w:hAnsi="宋体" w:eastAsia="宋体" w:cs="宋体"/>
                <w:spacing w:val="8"/>
                <w:sz w:val="20"/>
                <w:szCs w:val="20"/>
              </w:rPr>
            </w:pPr>
          </w:p>
          <w:p w14:paraId="5587FE83">
            <w:pPr>
              <w:spacing w:before="55" w:line="231" w:lineRule="auto"/>
              <w:jc w:val="center"/>
              <w:rPr>
                <w:rFonts w:hint="eastAsia" w:ascii="宋体" w:hAnsi="宋体" w:eastAsia="宋体" w:cs="宋体"/>
                <w:spacing w:val="8"/>
                <w:sz w:val="20"/>
                <w:szCs w:val="20"/>
              </w:rPr>
            </w:pPr>
          </w:p>
          <w:p w14:paraId="71356E12">
            <w:pPr>
              <w:spacing w:before="55" w:line="231" w:lineRule="auto"/>
              <w:jc w:val="center"/>
              <w:rPr>
                <w:rFonts w:hint="eastAsia" w:ascii="宋体" w:hAnsi="宋体" w:eastAsia="宋体" w:cs="宋体"/>
                <w:spacing w:val="8"/>
                <w:sz w:val="20"/>
                <w:szCs w:val="20"/>
              </w:rPr>
            </w:pPr>
          </w:p>
          <w:p w14:paraId="365A15E7">
            <w:pPr>
              <w:spacing w:before="55" w:line="231" w:lineRule="auto"/>
              <w:jc w:val="center"/>
              <w:rPr>
                <w:rFonts w:hint="eastAsia" w:ascii="宋体" w:hAnsi="宋体" w:eastAsia="宋体" w:cs="宋体"/>
                <w:spacing w:val="8"/>
                <w:sz w:val="20"/>
                <w:szCs w:val="20"/>
              </w:rPr>
            </w:pPr>
          </w:p>
          <w:p w14:paraId="2BF3198A">
            <w:pPr>
              <w:spacing w:before="55" w:line="231" w:lineRule="auto"/>
              <w:jc w:val="center"/>
              <w:rPr>
                <w:rFonts w:hint="eastAsia" w:ascii="宋体" w:hAnsi="宋体" w:eastAsia="宋体" w:cs="宋体"/>
                <w:spacing w:val="8"/>
                <w:sz w:val="20"/>
                <w:szCs w:val="20"/>
              </w:rPr>
            </w:pPr>
          </w:p>
          <w:p w14:paraId="75AF52E9">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阳台</w:t>
            </w:r>
            <w:r>
              <w:rPr>
                <w:rFonts w:hint="eastAsia" w:ascii="宋体" w:hAnsi="宋体" w:eastAsia="宋体" w:cs="宋体"/>
                <w:spacing w:val="8"/>
                <w:sz w:val="20"/>
                <w:szCs w:val="20"/>
                <w:lang w:val="en-US" w:eastAsia="zh-CN"/>
              </w:rPr>
              <w:t>三轨带纱网推拉</w:t>
            </w:r>
            <w:r>
              <w:rPr>
                <w:rFonts w:hint="eastAsia" w:ascii="宋体" w:hAnsi="宋体" w:eastAsia="宋体" w:cs="宋体"/>
                <w:spacing w:val="8"/>
                <w:sz w:val="20"/>
                <w:szCs w:val="20"/>
              </w:rPr>
              <w:t>门</w:t>
            </w:r>
          </w:p>
        </w:tc>
        <w:tc>
          <w:tcPr>
            <w:tcW w:w="4286" w:type="dxa"/>
            <w:tcBorders>
              <w:top w:val="single" w:color="000000" w:sz="2" w:space="0"/>
              <w:bottom w:val="single" w:color="000000" w:sz="2" w:space="0"/>
            </w:tcBorders>
            <w:shd w:val="clear" w:color="auto" w:fill="auto"/>
            <w:vAlign w:val="top"/>
          </w:tcPr>
          <w:p w14:paraId="0CB49722">
            <w:pPr>
              <w:keepNext w:val="0"/>
              <w:keepLines w:val="0"/>
              <w:widowControl/>
              <w:numPr>
                <w:ilvl w:val="0"/>
                <w:numId w:val="0"/>
              </w:numPr>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①尺寸：1200*2550，数量：99樘</w:t>
            </w:r>
            <w:r>
              <w:rPr>
                <w:rStyle w:val="38"/>
                <w:rFonts w:hint="eastAsia" w:ascii="宋体" w:hAnsi="宋体" w:eastAsia="宋体" w:cs="宋体"/>
                <w:sz w:val="21"/>
                <w:szCs w:val="21"/>
                <w:lang w:val="en-US" w:eastAsia="zh-CN" w:bidi="ar"/>
              </w:rPr>
              <w:br w:type="textWrapping"/>
            </w:r>
            <w:r>
              <w:rPr>
                <w:rStyle w:val="38"/>
                <w:rFonts w:hint="eastAsia" w:ascii="宋体" w:hAnsi="宋体" w:eastAsia="宋体" w:cs="宋体"/>
                <w:sz w:val="21"/>
                <w:szCs w:val="21"/>
                <w:lang w:val="en-US" w:eastAsia="zh-CN" w:bidi="ar"/>
              </w:rPr>
              <w:t>②</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sz w:val="21"/>
                <w:szCs w:val="21"/>
                <w:lang w:val="en-US" w:eastAsia="zh-CN" w:bidi="ar"/>
              </w:rPr>
              <w:t>：120系列推拉门</w:t>
            </w:r>
            <w:r>
              <w:rPr>
                <w:rFonts w:hint="eastAsia" w:ascii="宋体" w:hAnsi="宋体" w:eastAsia="宋体" w:cs="宋体"/>
                <w:color w:val="auto"/>
                <w:sz w:val="21"/>
                <w:szCs w:val="21"/>
                <w:lang w:val="en-US" w:eastAsia="zh-CN"/>
              </w:rPr>
              <w:t>2.2mm厚，靠水管边用1.5mm厚的双层铝板：宽240mm*高2550mm*厚26mm</w:t>
            </w:r>
          </w:p>
          <w:p w14:paraId="1A422669">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③玻璃</w:t>
            </w:r>
            <w:r>
              <w:rPr>
                <w:rStyle w:val="38"/>
                <w:rFonts w:hint="eastAsia" w:ascii="宋体" w:hAnsi="宋体" w:eastAsia="宋体" w:cs="宋体"/>
                <w:color w:val="auto"/>
                <w:sz w:val="21"/>
                <w:szCs w:val="21"/>
                <w:lang w:val="en-US" w:eastAsia="zh-CN" w:bidi="ar"/>
              </w:rPr>
              <w:t>：8-Low-E+12Ar+8mm透明钢化玻璃（充氩气）</w:t>
            </w:r>
            <w:r>
              <w:rPr>
                <w:rStyle w:val="38"/>
                <w:rFonts w:hint="eastAsia" w:ascii="宋体" w:hAnsi="宋体" w:eastAsia="宋体" w:cs="宋体"/>
                <w:sz w:val="21"/>
                <w:szCs w:val="21"/>
                <w:lang w:val="en-US" w:eastAsia="zh-CN" w:bidi="ar"/>
              </w:rPr>
              <w:t>；</w:t>
            </w:r>
          </w:p>
          <w:p w14:paraId="675C5303">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④一体纱网门：304金钢纱网100L；</w:t>
            </w:r>
          </w:p>
          <w:p w14:paraId="0E7F9060">
            <w:pPr>
              <w:keepNext w:val="0"/>
              <w:keepLines w:val="0"/>
              <w:widowControl/>
              <w:numPr>
                <w:ilvl w:val="0"/>
                <w:numId w:val="0"/>
              </w:numPr>
              <w:suppressLineNumbers w:val="0"/>
              <w:jc w:val="left"/>
              <w:textAlignment w:val="center"/>
              <w:rPr>
                <w:rStyle w:val="38"/>
                <w:rFonts w:hint="eastAsia" w:ascii="宋体" w:hAnsi="宋体" w:eastAsia="宋体" w:cs="宋体"/>
                <w:sz w:val="21"/>
                <w:szCs w:val="21"/>
                <w:lang w:val="en-US" w:eastAsia="zh-CN" w:bidi="ar"/>
              </w:rPr>
            </w:pPr>
            <w:r>
              <w:rPr>
                <w:rStyle w:val="38"/>
                <w:rFonts w:hint="eastAsia" w:ascii="宋体" w:hAnsi="宋体" w:eastAsia="宋体" w:cs="宋体"/>
                <w:sz w:val="21"/>
                <w:szCs w:val="21"/>
                <w:lang w:val="en-US" w:eastAsia="zh-CN" w:bidi="ar"/>
              </w:rPr>
              <w:t>⑤五金件：纱门用条锁，玻璃门扇用多点执手锁；重型门承重轮，防撞胶块，气密毛条；</w:t>
            </w:r>
          </w:p>
          <w:p w14:paraId="2811C426">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kern w:val="2"/>
                <w:sz w:val="20"/>
                <w:szCs w:val="20"/>
                <w:lang w:val="en-US" w:eastAsia="zh-CN" w:bidi="ar-SA"/>
              </w:rPr>
            </w:pPr>
            <w:r>
              <w:rPr>
                <w:rStyle w:val="38"/>
                <w:rFonts w:hint="eastAsia" w:ascii="宋体" w:hAnsi="宋体" w:eastAsia="宋体" w:cs="宋体"/>
                <w:sz w:val="21"/>
                <w:szCs w:val="21"/>
                <w:lang w:val="en-US" w:eastAsia="zh-CN" w:bidi="ar"/>
              </w:rPr>
              <w:t>⑥</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sz w:val="21"/>
                <w:szCs w:val="21"/>
                <w:lang w:val="en-US" w:eastAsia="zh-CN" w:bidi="ar"/>
              </w:rPr>
              <w:t>⑦按照设计洞口面积计算；</w:t>
            </w:r>
          </w:p>
        </w:tc>
        <w:tc>
          <w:tcPr>
            <w:tcW w:w="615" w:type="dxa"/>
            <w:tcBorders>
              <w:top w:val="single" w:color="000000" w:sz="2" w:space="0"/>
              <w:bottom w:val="single" w:color="000000" w:sz="2" w:space="0"/>
            </w:tcBorders>
            <w:shd w:val="clear" w:color="auto" w:fill="auto"/>
            <w:vAlign w:val="top"/>
          </w:tcPr>
          <w:p w14:paraId="4709673E">
            <w:pPr>
              <w:spacing w:before="56" w:line="260" w:lineRule="auto"/>
              <w:ind w:right="97"/>
              <w:jc w:val="center"/>
              <w:rPr>
                <w:rFonts w:hint="eastAsia" w:ascii="宋体" w:hAnsi="宋体" w:eastAsia="宋体" w:cs="宋体"/>
                <w:sz w:val="20"/>
                <w:szCs w:val="20"/>
                <w:lang w:val="en-US" w:eastAsia="zh-CN"/>
              </w:rPr>
            </w:pPr>
          </w:p>
          <w:p w14:paraId="4015C61F">
            <w:pPr>
              <w:spacing w:before="56" w:line="260" w:lineRule="auto"/>
              <w:ind w:right="97"/>
              <w:jc w:val="center"/>
              <w:rPr>
                <w:rFonts w:hint="eastAsia" w:ascii="宋体" w:hAnsi="宋体" w:eastAsia="宋体" w:cs="宋体"/>
                <w:sz w:val="20"/>
                <w:szCs w:val="20"/>
                <w:lang w:val="en-US" w:eastAsia="zh-CN"/>
              </w:rPr>
            </w:pPr>
          </w:p>
          <w:p w14:paraId="0044F616">
            <w:pPr>
              <w:spacing w:before="56" w:line="260" w:lineRule="auto"/>
              <w:ind w:right="97"/>
              <w:jc w:val="center"/>
              <w:rPr>
                <w:rFonts w:hint="eastAsia" w:ascii="宋体" w:hAnsi="宋体" w:eastAsia="宋体" w:cs="宋体"/>
                <w:sz w:val="20"/>
                <w:szCs w:val="20"/>
                <w:lang w:val="en-US" w:eastAsia="zh-CN"/>
              </w:rPr>
            </w:pPr>
          </w:p>
          <w:p w14:paraId="1BE18421">
            <w:pPr>
              <w:spacing w:before="56" w:line="260" w:lineRule="auto"/>
              <w:ind w:right="97" w:firstLine="200" w:firstLineChars="100"/>
              <w:jc w:val="center"/>
              <w:rPr>
                <w:rFonts w:hint="eastAsia" w:ascii="宋体" w:hAnsi="宋体" w:eastAsia="宋体" w:cs="宋体"/>
                <w:sz w:val="20"/>
                <w:szCs w:val="20"/>
                <w:lang w:val="en-US" w:eastAsia="zh-CN"/>
              </w:rPr>
            </w:pPr>
          </w:p>
          <w:p w14:paraId="5FF5B413">
            <w:pPr>
              <w:spacing w:before="56" w:line="260" w:lineRule="auto"/>
              <w:ind w:right="97" w:firstLine="200" w:firstLineChars="100"/>
              <w:jc w:val="center"/>
              <w:rPr>
                <w:rFonts w:hint="eastAsia" w:ascii="宋体" w:hAnsi="宋体" w:eastAsia="宋体" w:cs="宋体"/>
                <w:sz w:val="20"/>
                <w:szCs w:val="20"/>
                <w:lang w:val="en-US" w:eastAsia="zh-CN"/>
              </w:rPr>
            </w:pPr>
          </w:p>
          <w:p w14:paraId="394C46F4">
            <w:pPr>
              <w:spacing w:before="56" w:line="260" w:lineRule="auto"/>
              <w:ind w:right="97" w:firstLine="200" w:firstLineChars="100"/>
              <w:jc w:val="center"/>
              <w:rPr>
                <w:rFonts w:hint="eastAsia" w:ascii="宋体" w:hAnsi="宋体" w:eastAsia="宋体" w:cs="宋体"/>
                <w:sz w:val="20"/>
                <w:szCs w:val="20"/>
                <w:lang w:val="en-US" w:eastAsia="zh-CN"/>
              </w:rPr>
            </w:pPr>
          </w:p>
          <w:p w14:paraId="774ECFC4">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樘</w:t>
            </w:r>
          </w:p>
        </w:tc>
        <w:tc>
          <w:tcPr>
            <w:tcW w:w="810" w:type="dxa"/>
            <w:tcBorders>
              <w:top w:val="single" w:color="000000" w:sz="2" w:space="0"/>
              <w:bottom w:val="single" w:color="000000" w:sz="2" w:space="0"/>
            </w:tcBorders>
            <w:shd w:val="clear" w:color="auto" w:fill="auto"/>
            <w:vAlign w:val="top"/>
          </w:tcPr>
          <w:p w14:paraId="57CBF578">
            <w:pPr>
              <w:spacing w:before="56" w:line="193" w:lineRule="auto"/>
              <w:ind w:firstLine="204" w:firstLineChars="100"/>
              <w:jc w:val="center"/>
              <w:rPr>
                <w:rFonts w:hint="eastAsia" w:ascii="宋体" w:hAnsi="宋体" w:eastAsia="宋体" w:cs="宋体"/>
                <w:spacing w:val="2"/>
                <w:sz w:val="20"/>
                <w:szCs w:val="20"/>
                <w:lang w:val="en-US" w:eastAsia="zh-CN"/>
              </w:rPr>
            </w:pPr>
          </w:p>
          <w:p w14:paraId="1BD31120">
            <w:pPr>
              <w:spacing w:before="56" w:line="193" w:lineRule="auto"/>
              <w:ind w:firstLine="204" w:firstLineChars="100"/>
              <w:jc w:val="center"/>
              <w:rPr>
                <w:rFonts w:hint="eastAsia" w:ascii="宋体" w:hAnsi="宋体" w:eastAsia="宋体" w:cs="宋体"/>
                <w:spacing w:val="2"/>
                <w:sz w:val="20"/>
                <w:szCs w:val="20"/>
                <w:lang w:val="en-US" w:eastAsia="zh-CN"/>
              </w:rPr>
            </w:pPr>
          </w:p>
          <w:p w14:paraId="5AA3E283">
            <w:pPr>
              <w:spacing w:before="56" w:line="193" w:lineRule="auto"/>
              <w:ind w:firstLine="204" w:firstLineChars="100"/>
              <w:jc w:val="center"/>
              <w:rPr>
                <w:rFonts w:hint="eastAsia" w:ascii="宋体" w:hAnsi="宋体" w:eastAsia="宋体" w:cs="宋体"/>
                <w:spacing w:val="2"/>
                <w:sz w:val="20"/>
                <w:szCs w:val="20"/>
                <w:lang w:val="en-US" w:eastAsia="zh-CN"/>
              </w:rPr>
            </w:pPr>
          </w:p>
          <w:p w14:paraId="45C9850F">
            <w:pPr>
              <w:spacing w:before="56" w:line="193" w:lineRule="auto"/>
              <w:ind w:firstLine="204" w:firstLineChars="100"/>
              <w:jc w:val="center"/>
              <w:rPr>
                <w:rFonts w:hint="eastAsia" w:ascii="宋体" w:hAnsi="宋体" w:eastAsia="宋体" w:cs="宋体"/>
                <w:spacing w:val="2"/>
                <w:sz w:val="20"/>
                <w:szCs w:val="20"/>
                <w:lang w:val="en-US" w:eastAsia="zh-CN"/>
              </w:rPr>
            </w:pPr>
          </w:p>
          <w:p w14:paraId="1FAE89D7">
            <w:pPr>
              <w:spacing w:before="56" w:line="193" w:lineRule="auto"/>
              <w:ind w:firstLine="204" w:firstLineChars="100"/>
              <w:jc w:val="center"/>
              <w:rPr>
                <w:rFonts w:hint="eastAsia" w:ascii="宋体" w:hAnsi="宋体" w:eastAsia="宋体" w:cs="宋体"/>
                <w:spacing w:val="2"/>
                <w:sz w:val="20"/>
                <w:szCs w:val="20"/>
                <w:lang w:val="en-US" w:eastAsia="zh-CN"/>
              </w:rPr>
            </w:pPr>
          </w:p>
          <w:p w14:paraId="7FF89B5A">
            <w:pPr>
              <w:spacing w:before="56" w:line="193" w:lineRule="auto"/>
              <w:ind w:firstLine="204" w:firstLineChars="100"/>
              <w:jc w:val="center"/>
              <w:rPr>
                <w:rFonts w:hint="eastAsia" w:ascii="宋体" w:hAnsi="宋体" w:eastAsia="宋体" w:cs="宋体"/>
                <w:spacing w:val="2"/>
                <w:sz w:val="20"/>
                <w:szCs w:val="20"/>
                <w:lang w:val="en-US" w:eastAsia="zh-CN"/>
              </w:rPr>
            </w:pPr>
          </w:p>
          <w:p w14:paraId="02F74434">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99</w:t>
            </w:r>
          </w:p>
        </w:tc>
        <w:tc>
          <w:tcPr>
            <w:tcW w:w="855" w:type="dxa"/>
            <w:tcBorders>
              <w:top w:val="single" w:color="000000" w:sz="2" w:space="0"/>
              <w:bottom w:val="single" w:color="000000" w:sz="2" w:space="0"/>
            </w:tcBorders>
            <w:shd w:val="clear" w:color="auto" w:fill="auto"/>
            <w:vAlign w:val="top"/>
          </w:tcPr>
          <w:p w14:paraId="4317B780">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4FB01F55">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18402EDC">
            <w:pPr>
              <w:jc w:val="center"/>
              <w:rPr>
                <w:rFonts w:hint="eastAsia" w:ascii="宋体" w:hAnsi="宋体" w:eastAsia="宋体" w:cs="宋体"/>
                <w:kern w:val="0"/>
                <w:sz w:val="20"/>
                <w:szCs w:val="20"/>
                <w:lang w:val="en-US" w:eastAsia="zh-CN" w:bidi="ar-SA"/>
              </w:rPr>
            </w:pPr>
          </w:p>
        </w:tc>
      </w:tr>
      <w:tr w14:paraId="2363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25" w:hRule="atLeast"/>
          <w:jc w:val="center"/>
        </w:trPr>
        <w:tc>
          <w:tcPr>
            <w:tcW w:w="657" w:type="dxa"/>
            <w:tcBorders>
              <w:top w:val="single" w:color="000000" w:sz="2" w:space="0"/>
              <w:bottom w:val="single" w:color="000000" w:sz="2" w:space="0"/>
            </w:tcBorders>
            <w:shd w:val="clear" w:color="auto" w:fill="auto"/>
            <w:vAlign w:val="top"/>
          </w:tcPr>
          <w:p w14:paraId="6E7281E4">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2EC37D7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711CA8E">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1192DB44">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394BE040">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 xml:space="preserve">  2</w:t>
            </w:r>
          </w:p>
        </w:tc>
        <w:tc>
          <w:tcPr>
            <w:tcW w:w="1179" w:type="dxa"/>
            <w:tcBorders>
              <w:top w:val="single" w:color="000000" w:sz="2" w:space="0"/>
              <w:bottom w:val="single" w:color="000000" w:sz="2" w:space="0"/>
            </w:tcBorders>
            <w:shd w:val="clear" w:color="auto" w:fill="auto"/>
            <w:vAlign w:val="top"/>
          </w:tcPr>
          <w:p w14:paraId="0DB8F5F3">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27CBC93">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7E556C5B">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500916B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0329C384">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厨房推拉门</w:t>
            </w:r>
          </w:p>
        </w:tc>
        <w:tc>
          <w:tcPr>
            <w:tcW w:w="4286" w:type="dxa"/>
            <w:tcBorders>
              <w:top w:val="single" w:color="000000" w:sz="2" w:space="0"/>
              <w:bottom w:val="single" w:color="000000" w:sz="2" w:space="0"/>
            </w:tcBorders>
            <w:shd w:val="clear" w:color="auto" w:fill="auto"/>
            <w:vAlign w:val="top"/>
          </w:tcPr>
          <w:p w14:paraId="195703D6">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①尺寸：1500*2300，数量：99樘</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②铝合金型材（深灰色）：90系列推拉门2.2mm厚，</w:t>
            </w:r>
          </w:p>
          <w:p w14:paraId="61FA5A9E">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③玻璃：6mm+12A+6mm透明钢化玻璃；</w:t>
            </w:r>
          </w:p>
          <w:p w14:paraId="29F8E925">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④五金件：玻璃门扇用多点执手锁；重型门承重轮，防撞胶块，气密毛条；</w:t>
            </w:r>
          </w:p>
          <w:p w14:paraId="0E05F82C">
            <w:pPr>
              <w:keepNext w:val="0"/>
              <w:keepLines w:val="0"/>
              <w:widowControl/>
              <w:numPr>
                <w:ilvl w:val="0"/>
                <w:numId w:val="0"/>
              </w:numPr>
              <w:suppressLineNumbers w:val="0"/>
              <w:ind w:left="0" w:leftChars="0" w:firstLine="0" w:firstLineChars="0"/>
              <w:jc w:val="left"/>
              <w:textAlignment w:val="center"/>
              <w:rPr>
                <w:rStyle w:val="38"/>
                <w:rFonts w:hint="default"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⑤其他：测量、放线、定位、切割、安装、调整、固定、校正、周边塞口、表面清理等；</w:t>
            </w:r>
          </w:p>
          <w:p w14:paraId="6CF82FDB">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⑥按照设计洞口面积计算；</w:t>
            </w:r>
          </w:p>
        </w:tc>
        <w:tc>
          <w:tcPr>
            <w:tcW w:w="615" w:type="dxa"/>
            <w:tcBorders>
              <w:top w:val="single" w:color="000000" w:sz="2" w:space="0"/>
              <w:bottom w:val="single" w:color="000000" w:sz="2" w:space="0"/>
            </w:tcBorders>
            <w:shd w:val="clear" w:color="auto" w:fill="auto"/>
            <w:vAlign w:val="top"/>
          </w:tcPr>
          <w:p w14:paraId="0144F53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7B82E086">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55792C26">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1F4AC2E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28B005E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2AF604E2">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442CBBF6">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樘</w:t>
            </w:r>
          </w:p>
        </w:tc>
        <w:tc>
          <w:tcPr>
            <w:tcW w:w="810" w:type="dxa"/>
            <w:tcBorders>
              <w:top w:val="single" w:color="000000" w:sz="2" w:space="0"/>
              <w:bottom w:val="single" w:color="000000" w:sz="2" w:space="0"/>
            </w:tcBorders>
            <w:shd w:val="clear" w:color="auto" w:fill="auto"/>
            <w:vAlign w:val="top"/>
          </w:tcPr>
          <w:p w14:paraId="311165A9">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1988FEA7">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267B0633">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1E704BDF">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72E4DBCC">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66945F2F">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p>
          <w:p w14:paraId="3E6D7868">
            <w:pPr>
              <w:keepNext w:val="0"/>
              <w:keepLines w:val="0"/>
              <w:widowControl/>
              <w:numPr>
                <w:ilvl w:val="0"/>
                <w:numId w:val="0"/>
              </w:numPr>
              <w:suppressLineNumbers w:val="0"/>
              <w:ind w:left="0" w:leftChars="0" w:firstLine="0" w:firstLineChars="0"/>
              <w:jc w:val="left"/>
              <w:textAlignment w:val="center"/>
              <w:rPr>
                <w:rStyle w:val="38"/>
                <w:rFonts w:hint="eastAsia" w:ascii="宋体" w:hAnsi="宋体" w:eastAsia="宋体" w:cs="宋体"/>
                <w:color w:val="auto"/>
                <w:sz w:val="21"/>
                <w:szCs w:val="21"/>
                <w:lang w:val="en-US" w:eastAsia="zh-CN" w:bidi="ar"/>
              </w:rPr>
            </w:pPr>
            <w:r>
              <w:rPr>
                <w:rStyle w:val="38"/>
                <w:rFonts w:hint="eastAsia" w:ascii="宋体" w:hAnsi="宋体" w:eastAsia="宋体" w:cs="宋体"/>
                <w:color w:val="auto"/>
                <w:sz w:val="21"/>
                <w:szCs w:val="21"/>
                <w:lang w:val="en-US" w:eastAsia="zh-CN" w:bidi="ar"/>
              </w:rPr>
              <w:t>99</w:t>
            </w:r>
          </w:p>
        </w:tc>
        <w:tc>
          <w:tcPr>
            <w:tcW w:w="855" w:type="dxa"/>
            <w:tcBorders>
              <w:top w:val="single" w:color="000000" w:sz="2" w:space="0"/>
              <w:bottom w:val="single" w:color="000000" w:sz="2" w:space="0"/>
            </w:tcBorders>
            <w:shd w:val="clear" w:color="auto" w:fill="auto"/>
            <w:vAlign w:val="top"/>
          </w:tcPr>
          <w:p w14:paraId="2925A293">
            <w:pPr>
              <w:spacing w:before="56" w:line="192" w:lineRule="auto"/>
              <w:ind w:left="279" w:leftChars="0"/>
              <w:rPr>
                <w:rFonts w:hint="eastAsia" w:ascii="宋体" w:hAnsi="宋体" w:eastAsia="宋体" w:cs="宋体"/>
                <w:color w:val="FF0000"/>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04423026">
            <w:pPr>
              <w:rPr>
                <w:rFonts w:hint="eastAsia" w:ascii="宋体" w:hAnsi="宋体" w:eastAsia="宋体" w:cs="宋体"/>
                <w:color w:val="FF0000"/>
                <w:kern w:val="0"/>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56AC544A">
            <w:pPr>
              <w:jc w:val="center"/>
              <w:rPr>
                <w:rFonts w:hint="eastAsia" w:ascii="宋体" w:hAnsi="宋体" w:eastAsia="宋体" w:cs="宋体"/>
                <w:color w:val="FF0000"/>
                <w:kern w:val="0"/>
                <w:sz w:val="20"/>
                <w:szCs w:val="20"/>
                <w:lang w:val="en-US" w:eastAsia="zh-CN" w:bidi="ar-SA"/>
              </w:rPr>
            </w:pPr>
          </w:p>
          <w:p w14:paraId="14ACE957">
            <w:pPr>
              <w:jc w:val="center"/>
              <w:rPr>
                <w:rFonts w:hint="eastAsia" w:ascii="宋体" w:hAnsi="宋体" w:eastAsia="宋体" w:cs="宋体"/>
                <w:color w:val="FF0000"/>
                <w:kern w:val="0"/>
                <w:sz w:val="20"/>
                <w:szCs w:val="20"/>
                <w:lang w:val="en-US" w:eastAsia="zh-CN" w:bidi="ar-SA"/>
              </w:rPr>
            </w:pPr>
          </w:p>
          <w:p w14:paraId="176AC338">
            <w:pPr>
              <w:jc w:val="center"/>
              <w:rPr>
                <w:rFonts w:hint="eastAsia" w:ascii="宋体" w:hAnsi="宋体" w:eastAsia="宋体" w:cs="宋体"/>
                <w:color w:val="FF0000"/>
                <w:kern w:val="0"/>
                <w:sz w:val="20"/>
                <w:szCs w:val="20"/>
                <w:lang w:val="en-US" w:eastAsia="zh-CN" w:bidi="ar-SA"/>
              </w:rPr>
            </w:pPr>
          </w:p>
          <w:p w14:paraId="6FDD9D1E">
            <w:pPr>
              <w:jc w:val="center"/>
              <w:rPr>
                <w:rFonts w:hint="eastAsia" w:ascii="宋体" w:hAnsi="宋体" w:eastAsia="宋体" w:cs="宋体"/>
                <w:color w:val="FF0000"/>
                <w:kern w:val="0"/>
                <w:sz w:val="20"/>
                <w:szCs w:val="20"/>
                <w:lang w:val="en-US" w:eastAsia="zh-CN" w:bidi="ar-SA"/>
              </w:rPr>
            </w:pPr>
          </w:p>
        </w:tc>
      </w:tr>
      <w:tr w14:paraId="195A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15" w:hRule="atLeast"/>
          <w:jc w:val="center"/>
        </w:trPr>
        <w:tc>
          <w:tcPr>
            <w:tcW w:w="657" w:type="dxa"/>
            <w:tcBorders>
              <w:top w:val="single" w:color="000000" w:sz="2" w:space="0"/>
              <w:bottom w:val="single" w:color="000000" w:sz="2" w:space="0"/>
            </w:tcBorders>
            <w:vAlign w:val="top"/>
          </w:tcPr>
          <w:p w14:paraId="4226BA8D">
            <w:pPr>
              <w:spacing w:before="55" w:line="194" w:lineRule="auto"/>
              <w:ind w:left="176"/>
              <w:jc w:val="center"/>
              <w:rPr>
                <w:rFonts w:hint="eastAsia" w:ascii="宋体" w:hAnsi="宋体" w:eastAsia="宋体" w:cs="宋体"/>
                <w:sz w:val="20"/>
                <w:szCs w:val="20"/>
                <w:lang w:val="en-US" w:eastAsia="zh-CN"/>
              </w:rPr>
            </w:pPr>
          </w:p>
          <w:p w14:paraId="05014C81">
            <w:pPr>
              <w:spacing w:before="55" w:line="194" w:lineRule="auto"/>
              <w:ind w:left="176"/>
              <w:jc w:val="center"/>
              <w:rPr>
                <w:rFonts w:hint="eastAsia" w:ascii="宋体" w:hAnsi="宋体" w:eastAsia="宋体" w:cs="宋体"/>
                <w:sz w:val="20"/>
                <w:szCs w:val="20"/>
                <w:lang w:val="en-US" w:eastAsia="zh-CN"/>
              </w:rPr>
            </w:pPr>
          </w:p>
          <w:p w14:paraId="6D2DCE7B">
            <w:pPr>
              <w:spacing w:before="55" w:line="194" w:lineRule="auto"/>
              <w:ind w:left="176"/>
              <w:jc w:val="center"/>
              <w:rPr>
                <w:rFonts w:hint="eastAsia" w:ascii="宋体" w:hAnsi="宋体" w:eastAsia="宋体" w:cs="宋体"/>
                <w:sz w:val="20"/>
                <w:szCs w:val="20"/>
                <w:lang w:val="en-US" w:eastAsia="zh-CN"/>
              </w:rPr>
            </w:pPr>
          </w:p>
          <w:p w14:paraId="6046627F">
            <w:pPr>
              <w:pStyle w:val="2"/>
              <w:rPr>
                <w:rFonts w:hint="default"/>
                <w:lang w:val="en-US" w:eastAsia="zh-CN"/>
              </w:rPr>
            </w:pPr>
            <w:r>
              <w:rPr>
                <w:rFonts w:hint="eastAsia" w:ascii="宋体" w:hAnsi="宋体" w:eastAsia="宋体" w:cs="宋体"/>
                <w:sz w:val="20"/>
                <w:szCs w:val="20"/>
                <w:lang w:val="en-US" w:eastAsia="zh-CN"/>
              </w:rPr>
              <w:t xml:space="preserve">   3</w:t>
            </w:r>
          </w:p>
          <w:p w14:paraId="718A5DDA">
            <w:pPr>
              <w:spacing w:before="55" w:line="194" w:lineRule="auto"/>
              <w:ind w:left="176"/>
              <w:jc w:val="center"/>
              <w:rPr>
                <w:rFonts w:hint="eastAsia" w:ascii="宋体" w:hAnsi="宋体" w:eastAsia="宋体" w:cs="宋体"/>
                <w:sz w:val="20"/>
                <w:szCs w:val="20"/>
                <w:lang w:val="en-US" w:eastAsia="zh-CN"/>
              </w:rPr>
            </w:pPr>
          </w:p>
          <w:p w14:paraId="23D552C9">
            <w:pPr>
              <w:spacing w:before="55" w:line="194" w:lineRule="auto"/>
              <w:ind w:left="176"/>
              <w:jc w:val="center"/>
              <w:rPr>
                <w:rFonts w:hint="eastAsia" w:ascii="宋体" w:hAnsi="宋体" w:eastAsia="宋体" w:cs="宋体"/>
                <w:sz w:val="20"/>
                <w:szCs w:val="20"/>
                <w:lang w:val="en-US" w:eastAsia="zh-CN"/>
              </w:rPr>
            </w:pPr>
          </w:p>
          <w:p w14:paraId="074DBD88">
            <w:pPr>
              <w:spacing w:before="55" w:line="194" w:lineRule="auto"/>
              <w:ind w:left="176"/>
              <w:jc w:val="center"/>
              <w:rPr>
                <w:rFonts w:hint="eastAsia" w:ascii="宋体" w:hAnsi="宋体" w:eastAsia="宋体" w:cs="宋体"/>
                <w:sz w:val="20"/>
                <w:szCs w:val="20"/>
                <w:lang w:val="en-US" w:eastAsia="zh-CN"/>
              </w:rPr>
            </w:pPr>
          </w:p>
        </w:tc>
        <w:tc>
          <w:tcPr>
            <w:tcW w:w="1179" w:type="dxa"/>
            <w:tcBorders>
              <w:top w:val="single" w:color="000000" w:sz="2" w:space="0"/>
              <w:bottom w:val="single" w:color="000000" w:sz="2" w:space="0"/>
            </w:tcBorders>
            <w:shd w:val="clear" w:color="auto" w:fill="auto"/>
            <w:vAlign w:val="top"/>
          </w:tcPr>
          <w:p w14:paraId="0B83F2D0">
            <w:pPr>
              <w:spacing w:before="55" w:line="231" w:lineRule="auto"/>
              <w:jc w:val="center"/>
              <w:rPr>
                <w:rFonts w:hint="eastAsia" w:ascii="宋体" w:hAnsi="宋体" w:eastAsia="宋体" w:cs="宋体"/>
                <w:spacing w:val="8"/>
                <w:sz w:val="20"/>
                <w:szCs w:val="20"/>
              </w:rPr>
            </w:pPr>
          </w:p>
          <w:p w14:paraId="4082385A">
            <w:pPr>
              <w:spacing w:before="55" w:line="231" w:lineRule="auto"/>
              <w:jc w:val="center"/>
              <w:rPr>
                <w:rFonts w:hint="eastAsia" w:ascii="宋体" w:hAnsi="宋体" w:eastAsia="宋体" w:cs="宋体"/>
                <w:spacing w:val="8"/>
                <w:sz w:val="20"/>
                <w:szCs w:val="20"/>
              </w:rPr>
            </w:pPr>
          </w:p>
          <w:p w14:paraId="096E0AA5">
            <w:pPr>
              <w:spacing w:before="55" w:line="231" w:lineRule="auto"/>
              <w:jc w:val="both"/>
              <w:rPr>
                <w:rFonts w:hint="eastAsia" w:ascii="宋体" w:hAnsi="宋体" w:eastAsia="宋体" w:cs="宋体"/>
                <w:spacing w:val="8"/>
                <w:sz w:val="20"/>
                <w:szCs w:val="20"/>
              </w:rPr>
            </w:pPr>
          </w:p>
          <w:p w14:paraId="01604212">
            <w:pPr>
              <w:spacing w:before="55" w:line="231" w:lineRule="auto"/>
              <w:ind w:firstLine="216" w:firstLineChars="100"/>
              <w:jc w:val="both"/>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地弹门</w:t>
            </w:r>
          </w:p>
        </w:tc>
        <w:tc>
          <w:tcPr>
            <w:tcW w:w="4286" w:type="dxa"/>
            <w:tcBorders>
              <w:top w:val="single" w:color="000000" w:sz="2" w:space="0"/>
              <w:bottom w:val="single" w:color="000000" w:sz="2" w:space="0"/>
            </w:tcBorders>
            <w:shd w:val="clear" w:color="auto" w:fill="auto"/>
            <w:vAlign w:val="top"/>
          </w:tcPr>
          <w:p w14:paraId="29609740">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Style w:val="38"/>
                <w:rFonts w:hint="eastAsia" w:ascii="宋体" w:hAnsi="宋体" w:eastAsia="宋体" w:cs="宋体"/>
                <w:color w:val="auto"/>
                <w:sz w:val="21"/>
                <w:szCs w:val="21"/>
                <w:lang w:val="en-US" w:eastAsia="zh-CN" w:bidi="ar"/>
              </w:rPr>
              <w:t>：100外框46系列铝合金地弹门；</w:t>
            </w:r>
            <w:r>
              <w:rPr>
                <w:rFonts w:hint="eastAsia" w:ascii="宋体" w:hAnsi="宋体" w:eastAsia="宋体" w:cs="宋体"/>
                <w:i w:val="0"/>
                <w:iCs w:val="0"/>
                <w:color w:val="000000"/>
                <w:kern w:val="0"/>
                <w:sz w:val="21"/>
                <w:szCs w:val="21"/>
                <w:u w:val="none"/>
                <w:lang w:val="en-US" w:eastAsia="zh-CN" w:bidi="ar"/>
              </w:rPr>
              <w:t>（深灰色）</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②玻璃颜色：6-Low-E+12A+6mm透明钢化玻璃；</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③其他：测量、放线、定位、切割、安装、调整、固定、校正、周边塞口、表面清理等；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Style w:val="38"/>
                <w:rFonts w:hint="eastAsia" w:ascii="宋体" w:hAnsi="宋体" w:eastAsia="宋体" w:cs="宋体"/>
                <w:color w:val="auto"/>
                <w:sz w:val="21"/>
                <w:szCs w:val="21"/>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30E778BB">
            <w:pPr>
              <w:spacing w:before="56" w:line="260" w:lineRule="auto"/>
              <w:ind w:right="97"/>
              <w:jc w:val="center"/>
              <w:rPr>
                <w:rFonts w:hint="eastAsia" w:ascii="宋体" w:hAnsi="宋体" w:eastAsia="宋体" w:cs="宋体"/>
                <w:sz w:val="20"/>
                <w:szCs w:val="20"/>
                <w:lang w:val="en-US" w:eastAsia="zh-CN"/>
              </w:rPr>
            </w:pPr>
          </w:p>
          <w:p w14:paraId="66868C41">
            <w:pPr>
              <w:spacing w:before="56" w:line="260" w:lineRule="auto"/>
              <w:ind w:right="97"/>
              <w:jc w:val="center"/>
              <w:rPr>
                <w:rFonts w:hint="eastAsia" w:ascii="宋体" w:hAnsi="宋体" w:eastAsia="宋体" w:cs="宋体"/>
                <w:sz w:val="20"/>
                <w:szCs w:val="20"/>
                <w:lang w:val="en-US" w:eastAsia="zh-CN"/>
              </w:rPr>
            </w:pPr>
          </w:p>
          <w:p w14:paraId="1FD822B5">
            <w:pPr>
              <w:spacing w:before="56" w:line="260" w:lineRule="auto"/>
              <w:ind w:right="97"/>
              <w:jc w:val="center"/>
              <w:rPr>
                <w:rFonts w:hint="eastAsia" w:ascii="宋体" w:hAnsi="宋体" w:eastAsia="宋体" w:cs="宋体"/>
                <w:sz w:val="20"/>
                <w:szCs w:val="20"/>
                <w:lang w:val="en-US" w:eastAsia="zh-CN"/>
              </w:rPr>
            </w:pPr>
          </w:p>
          <w:p w14:paraId="4A686F1B">
            <w:pPr>
              <w:spacing w:before="56" w:line="260" w:lineRule="auto"/>
              <w:ind w:right="97" w:rightChars="0" w:firstLine="200"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0280F629">
            <w:pPr>
              <w:spacing w:before="56" w:line="193" w:lineRule="auto"/>
              <w:ind w:firstLine="204" w:firstLineChars="100"/>
              <w:jc w:val="center"/>
              <w:rPr>
                <w:rFonts w:hint="eastAsia" w:ascii="宋体" w:hAnsi="宋体" w:eastAsia="宋体" w:cs="宋体"/>
                <w:spacing w:val="2"/>
                <w:sz w:val="20"/>
                <w:szCs w:val="20"/>
                <w:lang w:val="en-US" w:eastAsia="zh-CN"/>
              </w:rPr>
            </w:pPr>
          </w:p>
          <w:p w14:paraId="3612E7C9">
            <w:pPr>
              <w:spacing w:before="56" w:line="193" w:lineRule="auto"/>
              <w:ind w:firstLine="204" w:firstLineChars="100"/>
              <w:jc w:val="center"/>
              <w:rPr>
                <w:rFonts w:hint="eastAsia" w:ascii="宋体" w:hAnsi="宋体" w:eastAsia="宋体" w:cs="宋体"/>
                <w:spacing w:val="2"/>
                <w:sz w:val="20"/>
                <w:szCs w:val="20"/>
                <w:lang w:val="en-US" w:eastAsia="zh-CN"/>
              </w:rPr>
            </w:pPr>
          </w:p>
          <w:p w14:paraId="119D9C8E">
            <w:pPr>
              <w:spacing w:before="56" w:line="193" w:lineRule="auto"/>
              <w:ind w:firstLine="204" w:firstLineChars="100"/>
              <w:jc w:val="center"/>
              <w:rPr>
                <w:rFonts w:hint="eastAsia" w:ascii="宋体" w:hAnsi="宋体" w:eastAsia="宋体" w:cs="宋体"/>
                <w:spacing w:val="2"/>
                <w:sz w:val="20"/>
                <w:szCs w:val="20"/>
                <w:lang w:val="en-US" w:eastAsia="zh-CN"/>
              </w:rPr>
            </w:pPr>
          </w:p>
          <w:p w14:paraId="059151E3">
            <w:pPr>
              <w:spacing w:before="56" w:line="193" w:lineRule="auto"/>
              <w:ind w:firstLine="204" w:firstLineChars="100"/>
              <w:jc w:val="both"/>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19.84</w:t>
            </w:r>
          </w:p>
        </w:tc>
        <w:tc>
          <w:tcPr>
            <w:tcW w:w="855" w:type="dxa"/>
            <w:tcBorders>
              <w:top w:val="single" w:color="000000" w:sz="2" w:space="0"/>
              <w:bottom w:val="single" w:color="000000" w:sz="2" w:space="0"/>
            </w:tcBorders>
            <w:shd w:val="clear" w:color="auto" w:fill="auto"/>
            <w:vAlign w:val="top"/>
          </w:tcPr>
          <w:p w14:paraId="721C6E90">
            <w:pPr>
              <w:spacing w:before="37" w:line="229" w:lineRule="auto"/>
              <w:ind w:left="188" w:leftChars="0"/>
              <w:jc w:val="center"/>
              <w:rPr>
                <w:rFonts w:hint="eastAsia" w:ascii="宋体" w:hAnsi="宋体" w:eastAsia="宋体" w:cs="宋体"/>
                <w:spacing w:val="9"/>
                <w:kern w:val="2"/>
                <w:sz w:val="20"/>
                <w:szCs w:val="20"/>
                <w:lang w:val="en-US" w:eastAsia="zh-CN" w:bidi="ar-SA"/>
                <w14:textOutline w14:w="3268" w14:cap="sq" w14:cmpd="sng">
                  <w14:solidFill>
                    <w14:srgbClr w14:val="000000"/>
                  </w14:solidFill>
                  <w14:prstDash w14:val="solid"/>
                  <w14:bevel/>
                </w14:textOutline>
              </w:rPr>
            </w:pPr>
          </w:p>
        </w:tc>
        <w:tc>
          <w:tcPr>
            <w:tcW w:w="1575" w:type="dxa"/>
            <w:tcBorders>
              <w:top w:val="single" w:color="000000" w:sz="2" w:space="0"/>
              <w:bottom w:val="single" w:color="000000" w:sz="2" w:space="0"/>
            </w:tcBorders>
            <w:shd w:val="clear" w:color="auto" w:fill="auto"/>
            <w:vAlign w:val="top"/>
          </w:tcPr>
          <w:p w14:paraId="6A195288">
            <w:pPr>
              <w:spacing w:before="150" w:line="229" w:lineRule="auto"/>
              <w:jc w:val="center"/>
              <w:rPr>
                <w:rFonts w:hint="eastAsia" w:ascii="宋体" w:hAnsi="宋体" w:eastAsia="宋体" w:cs="宋体"/>
                <w:spacing w:val="6"/>
                <w:kern w:val="2"/>
                <w:sz w:val="20"/>
                <w:szCs w:val="20"/>
                <w:lang w:val="en-US" w:eastAsia="zh-CN" w:bidi="ar-SA"/>
                <w14:textOutline w14:w="3268" w14:cap="sq" w14:cmpd="sng">
                  <w14:solidFill>
                    <w14:srgbClr w14:val="000000"/>
                  </w14:solidFill>
                  <w14:prstDash w14:val="solid"/>
                  <w14:bevel/>
                </w14:textOutline>
              </w:rPr>
            </w:pPr>
          </w:p>
        </w:tc>
        <w:tc>
          <w:tcPr>
            <w:tcW w:w="1139" w:type="dxa"/>
            <w:tcBorders>
              <w:top w:val="single" w:color="000000" w:sz="2" w:space="0"/>
              <w:bottom w:val="single" w:color="000000" w:sz="2" w:space="0"/>
            </w:tcBorders>
            <w:shd w:val="clear" w:color="auto" w:fill="auto"/>
            <w:vAlign w:val="top"/>
          </w:tcPr>
          <w:p w14:paraId="024C7193">
            <w:pPr>
              <w:jc w:val="center"/>
              <w:rPr>
                <w:rFonts w:hint="eastAsia" w:ascii="宋体" w:hAnsi="宋体" w:eastAsia="宋体" w:cs="宋体"/>
                <w:kern w:val="0"/>
                <w:sz w:val="20"/>
                <w:szCs w:val="20"/>
                <w:lang w:val="en-US" w:eastAsia="zh-CN" w:bidi="ar-SA"/>
              </w:rPr>
            </w:pPr>
          </w:p>
        </w:tc>
      </w:tr>
      <w:tr w14:paraId="47EF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30" w:hRule="atLeast"/>
          <w:jc w:val="center"/>
        </w:trPr>
        <w:tc>
          <w:tcPr>
            <w:tcW w:w="657" w:type="dxa"/>
            <w:tcBorders>
              <w:top w:val="single" w:color="000000" w:sz="2" w:space="0"/>
              <w:bottom w:val="single" w:color="000000" w:sz="2" w:space="0"/>
            </w:tcBorders>
            <w:vAlign w:val="top"/>
          </w:tcPr>
          <w:p w14:paraId="51F9BE9D">
            <w:pPr>
              <w:spacing w:before="55" w:line="194" w:lineRule="auto"/>
              <w:ind w:left="176"/>
              <w:jc w:val="center"/>
              <w:rPr>
                <w:rFonts w:hint="eastAsia" w:ascii="宋体" w:hAnsi="宋体" w:eastAsia="宋体" w:cs="宋体"/>
                <w:sz w:val="20"/>
                <w:szCs w:val="20"/>
                <w:lang w:val="en-US" w:eastAsia="zh-CN"/>
              </w:rPr>
            </w:pPr>
          </w:p>
          <w:p w14:paraId="445C70E3">
            <w:pPr>
              <w:spacing w:before="55" w:line="194" w:lineRule="auto"/>
              <w:ind w:left="176"/>
              <w:jc w:val="center"/>
              <w:rPr>
                <w:rFonts w:hint="eastAsia" w:ascii="宋体" w:hAnsi="宋体" w:eastAsia="宋体" w:cs="宋体"/>
                <w:sz w:val="20"/>
                <w:szCs w:val="20"/>
                <w:lang w:val="en-US" w:eastAsia="zh-CN"/>
              </w:rPr>
            </w:pPr>
          </w:p>
          <w:p w14:paraId="5E16DC2D">
            <w:pPr>
              <w:spacing w:before="55" w:line="194" w:lineRule="auto"/>
              <w:ind w:left="176" w:firstLine="200" w:firstLineChars="100"/>
              <w:jc w:val="both"/>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 xml:space="preserve">4 </w:t>
            </w:r>
          </w:p>
        </w:tc>
        <w:tc>
          <w:tcPr>
            <w:tcW w:w="1179" w:type="dxa"/>
            <w:tcBorders>
              <w:top w:val="single" w:color="000000" w:sz="2" w:space="0"/>
              <w:bottom w:val="single" w:color="000000" w:sz="2" w:space="0"/>
            </w:tcBorders>
            <w:shd w:val="clear" w:color="auto" w:fill="auto"/>
            <w:vAlign w:val="top"/>
          </w:tcPr>
          <w:p w14:paraId="0F066D61">
            <w:pPr>
              <w:spacing w:line="263" w:lineRule="auto"/>
              <w:jc w:val="center"/>
              <w:rPr>
                <w:rFonts w:hint="eastAsia" w:ascii="宋体" w:hAnsi="宋体" w:eastAsia="宋体" w:cs="宋体"/>
                <w:sz w:val="20"/>
                <w:szCs w:val="20"/>
              </w:rPr>
            </w:pPr>
          </w:p>
          <w:p w14:paraId="3012DFC4">
            <w:pPr>
              <w:spacing w:before="55" w:line="231" w:lineRule="auto"/>
              <w:jc w:val="both"/>
              <w:rPr>
                <w:rFonts w:hint="eastAsia" w:ascii="宋体" w:hAnsi="宋体" w:eastAsia="宋体" w:cs="宋体"/>
                <w:kern w:val="2"/>
                <w:sz w:val="20"/>
                <w:szCs w:val="20"/>
                <w:lang w:val="en-US" w:eastAsia="zh-CN" w:bidi="ar-SA"/>
              </w:rPr>
            </w:pPr>
            <w:r>
              <w:rPr>
                <w:rFonts w:hint="eastAsia" w:ascii="宋体" w:hAnsi="宋体" w:eastAsia="宋体" w:cs="宋体"/>
                <w:spacing w:val="8"/>
                <w:sz w:val="20"/>
                <w:szCs w:val="20"/>
                <w:lang w:val="en-US" w:eastAsia="zh-CN"/>
              </w:rPr>
              <w:t>铝合金平开门（卫生间门）</w:t>
            </w:r>
          </w:p>
        </w:tc>
        <w:tc>
          <w:tcPr>
            <w:tcW w:w="4286" w:type="dxa"/>
            <w:tcBorders>
              <w:top w:val="single" w:color="000000" w:sz="2" w:space="0"/>
              <w:bottom w:val="single" w:color="000000" w:sz="2" w:space="0"/>
            </w:tcBorders>
            <w:shd w:val="clear" w:color="auto" w:fill="auto"/>
            <w:vAlign w:val="top"/>
          </w:tcPr>
          <w:p w14:paraId="538110DD">
            <w:pPr>
              <w:pStyle w:val="2"/>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型材2.2mm厚；</w:t>
            </w:r>
            <w:r>
              <w:rPr>
                <w:rFonts w:hint="eastAsia" w:ascii="宋体" w:hAnsi="宋体" w:eastAsia="宋体" w:cs="宋体"/>
                <w:i w:val="0"/>
                <w:iCs w:val="0"/>
                <w:color w:val="000000"/>
                <w:kern w:val="0"/>
                <w:sz w:val="21"/>
                <w:szCs w:val="21"/>
                <w:u w:val="none"/>
                <w:lang w:val="en-US" w:eastAsia="zh-CN" w:bidi="ar"/>
              </w:rPr>
              <w:t>（深灰色）</w:t>
            </w:r>
          </w:p>
          <w:p w14:paraId="013EB71F">
            <w:pPr>
              <w:pStyle w:val="2"/>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lang w:val="en-US" w:eastAsia="zh-CN"/>
              </w:rPr>
              <w:t>②8mm单面磨砂钢化玻玻</w:t>
            </w:r>
            <w:r>
              <w:rPr>
                <w:rStyle w:val="38"/>
                <w:rFonts w:hint="eastAsia" w:ascii="宋体" w:hAnsi="宋体" w:eastAsia="宋体" w:cs="宋体"/>
                <w:color w:val="auto"/>
                <w:sz w:val="21"/>
                <w:szCs w:val="21"/>
                <w:lang w:val="en-US" w:eastAsia="zh-CN" w:bidi="ar"/>
              </w:rPr>
              <w:t>，</w:t>
            </w:r>
          </w:p>
          <w:p w14:paraId="37DE9843">
            <w:pP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③采用外包门框；</w:t>
            </w:r>
          </w:p>
          <w:p w14:paraId="351258C7">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Style w:val="38"/>
                <w:rFonts w:hint="eastAsia" w:ascii="宋体" w:hAnsi="宋体" w:eastAsia="宋体" w:cs="宋体"/>
                <w:color w:val="auto"/>
                <w:sz w:val="21"/>
                <w:szCs w:val="21"/>
                <w:lang w:val="en-US" w:eastAsia="zh-CN" w:bidi="ar"/>
              </w:rPr>
              <w:t>④</w:t>
            </w:r>
            <w:r>
              <w:rPr>
                <w:rFonts w:hint="eastAsia" w:ascii="宋体" w:hAnsi="宋体" w:eastAsia="宋体" w:cs="宋体"/>
                <w:color w:val="auto"/>
                <w:kern w:val="2"/>
                <w:sz w:val="21"/>
                <w:szCs w:val="21"/>
                <w:lang w:val="en-US" w:eastAsia="zh-CN" w:bidi="ar-SA"/>
              </w:rPr>
              <w:t>一字通用锁。</w:t>
            </w:r>
          </w:p>
        </w:tc>
        <w:tc>
          <w:tcPr>
            <w:tcW w:w="615" w:type="dxa"/>
            <w:tcBorders>
              <w:top w:val="single" w:color="000000" w:sz="2" w:space="0"/>
              <w:bottom w:val="single" w:color="000000" w:sz="2" w:space="0"/>
            </w:tcBorders>
            <w:shd w:val="clear" w:color="auto" w:fill="auto"/>
            <w:vAlign w:val="top"/>
          </w:tcPr>
          <w:p w14:paraId="659E9685">
            <w:pPr>
              <w:spacing w:line="313" w:lineRule="auto"/>
              <w:jc w:val="center"/>
              <w:rPr>
                <w:rFonts w:hint="eastAsia" w:ascii="宋体" w:hAnsi="宋体" w:eastAsia="宋体" w:cs="宋体"/>
                <w:sz w:val="20"/>
                <w:szCs w:val="20"/>
              </w:rPr>
            </w:pPr>
          </w:p>
          <w:p w14:paraId="4E7BC733">
            <w:pPr>
              <w:spacing w:before="56" w:line="260" w:lineRule="auto"/>
              <w:ind w:right="97"/>
              <w:jc w:val="center"/>
              <w:rPr>
                <w:rFonts w:hint="eastAsia" w:ascii="宋体" w:hAnsi="宋体" w:eastAsia="宋体" w:cs="宋体"/>
                <w:spacing w:val="2"/>
                <w:sz w:val="20"/>
                <w:szCs w:val="20"/>
              </w:rPr>
            </w:pPr>
          </w:p>
          <w:p w14:paraId="6E2E4BCA">
            <w:pPr>
              <w:spacing w:before="56" w:line="260" w:lineRule="auto"/>
              <w:ind w:right="97" w:right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樘</w:t>
            </w:r>
          </w:p>
        </w:tc>
        <w:tc>
          <w:tcPr>
            <w:tcW w:w="810" w:type="dxa"/>
            <w:tcBorders>
              <w:top w:val="single" w:color="000000" w:sz="2" w:space="0"/>
              <w:bottom w:val="single" w:color="000000" w:sz="2" w:space="0"/>
            </w:tcBorders>
            <w:shd w:val="clear" w:color="auto" w:fill="auto"/>
            <w:vAlign w:val="top"/>
          </w:tcPr>
          <w:p w14:paraId="5262458A">
            <w:pPr>
              <w:spacing w:before="55" w:line="192" w:lineRule="auto"/>
              <w:ind w:left="265" w:leftChars="0"/>
              <w:jc w:val="center"/>
              <w:rPr>
                <w:rFonts w:hint="eastAsia" w:ascii="宋体" w:hAnsi="宋体" w:eastAsia="宋体" w:cs="宋体"/>
                <w:sz w:val="20"/>
                <w:szCs w:val="20"/>
                <w:lang w:val="en-US" w:eastAsia="zh-CN"/>
              </w:rPr>
            </w:pPr>
          </w:p>
          <w:p w14:paraId="7F5994BE">
            <w:pPr>
              <w:spacing w:before="55" w:line="192" w:lineRule="auto"/>
              <w:ind w:left="265" w:leftChars="0"/>
              <w:jc w:val="center"/>
              <w:rPr>
                <w:rFonts w:hint="eastAsia" w:ascii="宋体" w:hAnsi="宋体" w:eastAsia="宋体" w:cs="宋体"/>
                <w:sz w:val="20"/>
                <w:szCs w:val="20"/>
                <w:lang w:val="en-US" w:eastAsia="zh-CN"/>
              </w:rPr>
            </w:pPr>
          </w:p>
          <w:p w14:paraId="44CF0455">
            <w:pPr>
              <w:spacing w:before="55" w:line="192" w:lineRule="auto"/>
              <w:ind w:left="265" w:left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51</w:t>
            </w:r>
          </w:p>
        </w:tc>
        <w:tc>
          <w:tcPr>
            <w:tcW w:w="855" w:type="dxa"/>
            <w:tcBorders>
              <w:top w:val="single" w:color="000000" w:sz="2" w:space="0"/>
              <w:bottom w:val="single" w:color="000000" w:sz="2" w:space="0"/>
            </w:tcBorders>
            <w:vAlign w:val="top"/>
          </w:tcPr>
          <w:p w14:paraId="39E7583A">
            <w:pPr>
              <w:spacing w:before="37" w:line="229" w:lineRule="auto"/>
              <w:ind w:left="188"/>
              <w:jc w:val="center"/>
              <w:rPr>
                <w:rFonts w:hint="eastAsia" w:ascii="宋体" w:hAnsi="宋体" w:eastAsia="宋体" w:cs="宋体"/>
                <w:spacing w:val="9"/>
                <w:sz w:val="20"/>
                <w:szCs w:val="20"/>
                <w14:textOutline w14:w="3268" w14:cap="sq" w14:cmpd="sng">
                  <w14:solidFill>
                    <w14:srgbClr w14:val="000000"/>
                  </w14:solidFill>
                  <w14:prstDash w14:val="solid"/>
                  <w14:bevel/>
                </w14:textOutline>
              </w:rPr>
            </w:pPr>
          </w:p>
        </w:tc>
        <w:tc>
          <w:tcPr>
            <w:tcW w:w="1575" w:type="dxa"/>
            <w:tcBorders>
              <w:top w:val="single" w:color="000000" w:sz="2" w:space="0"/>
              <w:bottom w:val="single" w:color="000000" w:sz="2" w:space="0"/>
            </w:tcBorders>
            <w:vAlign w:val="top"/>
          </w:tcPr>
          <w:p w14:paraId="223095E3">
            <w:pPr>
              <w:spacing w:before="150" w:line="229" w:lineRule="auto"/>
              <w:jc w:val="center"/>
              <w:rPr>
                <w:rFonts w:hint="eastAsia" w:ascii="宋体" w:hAnsi="宋体" w:eastAsia="宋体" w:cs="宋体"/>
                <w:spacing w:val="6"/>
                <w:sz w:val="20"/>
                <w:szCs w:val="20"/>
                <w:lang w:val="en-US" w:eastAsia="zh-CN"/>
                <w14:textOutline w14:w="3268" w14:cap="sq" w14:cmpd="sng">
                  <w14:solidFill>
                    <w14:srgbClr w14:val="000000"/>
                  </w14:solidFill>
                  <w14:prstDash w14:val="solid"/>
                  <w14:bevel/>
                </w14:textOutline>
              </w:rPr>
            </w:pPr>
          </w:p>
        </w:tc>
        <w:tc>
          <w:tcPr>
            <w:tcW w:w="1139" w:type="dxa"/>
            <w:tcBorders>
              <w:top w:val="single" w:color="000000" w:sz="2" w:space="0"/>
              <w:bottom w:val="single" w:color="000000" w:sz="2" w:space="0"/>
            </w:tcBorders>
            <w:vAlign w:val="top"/>
          </w:tcPr>
          <w:p w14:paraId="1006FFBC">
            <w:pPr>
              <w:jc w:val="center"/>
              <w:rPr>
                <w:rFonts w:hint="eastAsia" w:ascii="宋体" w:hAnsi="宋体" w:eastAsia="宋体" w:cs="宋体"/>
                <w:kern w:val="0"/>
                <w:sz w:val="20"/>
                <w:szCs w:val="20"/>
                <w:lang w:val="en-US" w:eastAsia="zh-CN" w:bidi="ar-SA"/>
              </w:rPr>
            </w:pPr>
          </w:p>
        </w:tc>
      </w:tr>
      <w:tr w14:paraId="1BFED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21" w:hRule="atLeast"/>
          <w:jc w:val="center"/>
        </w:trPr>
        <w:tc>
          <w:tcPr>
            <w:tcW w:w="657" w:type="dxa"/>
            <w:tcBorders>
              <w:top w:val="single" w:color="000000" w:sz="2" w:space="0"/>
              <w:bottom w:val="single" w:color="000000" w:sz="2" w:space="0"/>
            </w:tcBorders>
            <w:vAlign w:val="top"/>
          </w:tcPr>
          <w:p w14:paraId="1DDB57C2">
            <w:pPr>
              <w:spacing w:before="55" w:line="194" w:lineRule="auto"/>
              <w:ind w:left="176"/>
              <w:jc w:val="center"/>
              <w:rPr>
                <w:rFonts w:hint="eastAsia" w:ascii="宋体" w:hAnsi="宋体" w:eastAsia="宋体" w:cs="宋体"/>
                <w:sz w:val="20"/>
                <w:szCs w:val="20"/>
                <w:lang w:val="en-US" w:eastAsia="zh-CN"/>
              </w:rPr>
            </w:pPr>
          </w:p>
          <w:p w14:paraId="3C86050B">
            <w:pPr>
              <w:spacing w:before="55" w:line="194" w:lineRule="auto"/>
              <w:ind w:left="176"/>
              <w:jc w:val="center"/>
              <w:rPr>
                <w:rFonts w:hint="eastAsia" w:ascii="宋体" w:hAnsi="宋体" w:eastAsia="宋体" w:cs="宋体"/>
                <w:sz w:val="20"/>
                <w:szCs w:val="20"/>
                <w:lang w:val="en-US" w:eastAsia="zh-CN"/>
              </w:rPr>
            </w:pPr>
          </w:p>
          <w:p w14:paraId="5A8371BD">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1179" w:type="dxa"/>
            <w:tcBorders>
              <w:top w:val="single" w:color="000000" w:sz="2" w:space="0"/>
              <w:bottom w:val="single" w:color="000000" w:sz="2" w:space="0"/>
            </w:tcBorders>
            <w:shd w:val="clear" w:color="auto" w:fill="auto"/>
            <w:vAlign w:val="top"/>
          </w:tcPr>
          <w:p w14:paraId="0697D0E5">
            <w:pPr>
              <w:spacing w:line="282" w:lineRule="auto"/>
              <w:jc w:val="center"/>
              <w:rPr>
                <w:rFonts w:hint="eastAsia" w:ascii="宋体" w:hAnsi="宋体" w:eastAsia="宋体" w:cs="宋体"/>
                <w:sz w:val="20"/>
                <w:szCs w:val="20"/>
              </w:rPr>
            </w:pPr>
          </w:p>
          <w:p w14:paraId="162D632B">
            <w:pPr>
              <w:spacing w:before="55" w:line="230" w:lineRule="auto"/>
              <w:ind w:left="29"/>
              <w:jc w:val="center"/>
              <w:rPr>
                <w:rFonts w:hint="eastAsia" w:ascii="宋体" w:hAnsi="宋体" w:eastAsia="宋体" w:cs="宋体"/>
                <w:spacing w:val="14"/>
                <w:sz w:val="20"/>
                <w:szCs w:val="20"/>
              </w:rPr>
            </w:pPr>
          </w:p>
          <w:p w14:paraId="34D229FA">
            <w:pPr>
              <w:spacing w:before="55" w:line="230" w:lineRule="auto"/>
              <w:jc w:val="both"/>
              <w:rPr>
                <w:rFonts w:hint="eastAsia" w:ascii="宋体" w:hAnsi="宋体" w:eastAsia="宋体" w:cs="宋体"/>
                <w:kern w:val="2"/>
                <w:sz w:val="20"/>
                <w:szCs w:val="20"/>
                <w:lang w:val="en-US" w:eastAsia="zh-CN" w:bidi="ar-SA"/>
              </w:rPr>
            </w:pPr>
            <w:r>
              <w:rPr>
                <w:rFonts w:hint="eastAsia" w:ascii="宋体" w:hAnsi="宋体" w:eastAsia="宋体" w:cs="宋体"/>
                <w:spacing w:val="14"/>
                <w:sz w:val="20"/>
                <w:szCs w:val="20"/>
                <w:lang w:val="en-US" w:eastAsia="zh-CN"/>
              </w:rPr>
              <w:t>空调百叶窗</w:t>
            </w:r>
          </w:p>
        </w:tc>
        <w:tc>
          <w:tcPr>
            <w:tcW w:w="4286" w:type="dxa"/>
            <w:tcBorders>
              <w:top w:val="single" w:color="000000" w:sz="2" w:space="0"/>
              <w:bottom w:val="single" w:color="000000" w:sz="2" w:space="0"/>
            </w:tcBorders>
            <w:shd w:val="clear" w:color="auto" w:fill="auto"/>
            <w:vAlign w:val="top"/>
          </w:tcPr>
          <w:p w14:paraId="5ACBC832">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3E775FF1">
            <w:pPr>
              <w:spacing w:line="230" w:lineRule="exact"/>
              <w:ind w:left="32"/>
              <w:rPr>
                <w:rFonts w:hint="eastAsia" w:ascii="宋体" w:hAnsi="宋体" w:eastAsia="宋体" w:cs="宋体"/>
                <w:kern w:val="0"/>
                <w:sz w:val="28"/>
                <w:szCs w:val="20"/>
                <w:lang w:val="en-US" w:eastAsia="zh-CN" w:bidi="ar-SA"/>
              </w:rPr>
            </w:pPr>
            <w:r>
              <w:rPr>
                <w:rFonts w:hint="eastAsia" w:ascii="宋体" w:hAnsi="宋体" w:eastAsia="宋体" w:cs="宋体"/>
                <w:i w:val="0"/>
                <w:iCs w:val="0"/>
                <w:color w:val="000000"/>
                <w:kern w:val="0"/>
                <w:sz w:val="21"/>
                <w:szCs w:val="21"/>
                <w:u w:val="none"/>
                <w:lang w:val="en-US" w:eastAsia="zh-CN" w:bidi="ar"/>
              </w:rPr>
              <w:t>②五金材料:膨胀螺栓、铁码等；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③其他：定位、安装、校正、周边塞缝、打胶、清洁；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④按设计图示以平方米计算；</w:t>
            </w:r>
          </w:p>
        </w:tc>
        <w:tc>
          <w:tcPr>
            <w:tcW w:w="615" w:type="dxa"/>
            <w:tcBorders>
              <w:top w:val="single" w:color="000000" w:sz="2" w:space="0"/>
              <w:bottom w:val="single" w:color="000000" w:sz="2" w:space="0"/>
            </w:tcBorders>
            <w:shd w:val="clear" w:color="auto" w:fill="auto"/>
            <w:vAlign w:val="top"/>
          </w:tcPr>
          <w:p w14:paraId="5E2FFE51">
            <w:pPr>
              <w:spacing w:before="55" w:line="230" w:lineRule="auto"/>
              <w:jc w:val="center"/>
              <w:rPr>
                <w:rFonts w:hint="eastAsia" w:ascii="宋体" w:hAnsi="宋体" w:eastAsia="宋体" w:cs="宋体"/>
                <w:sz w:val="20"/>
                <w:szCs w:val="20"/>
                <w:lang w:val="en-US" w:eastAsia="zh-CN"/>
              </w:rPr>
            </w:pPr>
          </w:p>
          <w:p w14:paraId="028C0C75">
            <w:pPr>
              <w:spacing w:before="55" w:line="230" w:lineRule="auto"/>
              <w:jc w:val="center"/>
              <w:rPr>
                <w:rFonts w:hint="eastAsia" w:ascii="宋体" w:hAnsi="宋体" w:eastAsia="宋体" w:cs="宋体"/>
                <w:sz w:val="20"/>
                <w:szCs w:val="20"/>
                <w:lang w:val="en-US" w:eastAsia="zh-CN"/>
              </w:rPr>
            </w:pPr>
          </w:p>
          <w:p w14:paraId="63160914">
            <w:pPr>
              <w:spacing w:before="55" w:line="230" w:lineRule="auto"/>
              <w:ind w:firstLine="200" w:firstLineChars="10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323478F5">
            <w:pPr>
              <w:spacing w:line="309" w:lineRule="auto"/>
              <w:jc w:val="center"/>
              <w:rPr>
                <w:rFonts w:hint="eastAsia" w:ascii="宋体" w:hAnsi="宋体" w:eastAsia="宋体" w:cs="宋体"/>
                <w:sz w:val="20"/>
                <w:szCs w:val="20"/>
              </w:rPr>
            </w:pPr>
          </w:p>
          <w:p w14:paraId="1F5E43A2">
            <w:pPr>
              <w:spacing w:before="55" w:line="193" w:lineRule="auto"/>
              <w:jc w:val="center"/>
              <w:rPr>
                <w:rFonts w:hint="eastAsia" w:ascii="宋体" w:hAnsi="宋体" w:eastAsia="宋体" w:cs="宋体"/>
                <w:spacing w:val="2"/>
                <w:sz w:val="20"/>
                <w:szCs w:val="20"/>
                <w:lang w:val="en-US" w:eastAsia="zh-CN"/>
              </w:rPr>
            </w:pPr>
          </w:p>
          <w:p w14:paraId="3A79E250">
            <w:pPr>
              <w:spacing w:before="55" w:line="193" w:lineRule="auto"/>
              <w:ind w:firstLine="204" w:firstLineChars="100"/>
              <w:jc w:val="center"/>
              <w:rPr>
                <w:rFonts w:hint="default" w:ascii="宋体" w:hAnsi="宋体" w:eastAsia="宋体" w:cs="宋体"/>
                <w:kern w:val="2"/>
                <w:sz w:val="20"/>
                <w:szCs w:val="20"/>
                <w:lang w:val="en-US" w:eastAsia="zh-CN" w:bidi="ar-SA"/>
              </w:rPr>
            </w:pPr>
            <w:r>
              <w:rPr>
                <w:rFonts w:hint="eastAsia" w:ascii="宋体" w:hAnsi="宋体" w:eastAsia="宋体" w:cs="宋体"/>
                <w:spacing w:val="2"/>
                <w:sz w:val="20"/>
                <w:szCs w:val="20"/>
                <w:lang w:val="en-US" w:eastAsia="zh-CN"/>
              </w:rPr>
              <w:t>307.44</w:t>
            </w:r>
          </w:p>
        </w:tc>
        <w:tc>
          <w:tcPr>
            <w:tcW w:w="855" w:type="dxa"/>
            <w:tcBorders>
              <w:top w:val="single" w:color="000000" w:sz="2" w:space="0"/>
              <w:bottom w:val="single" w:color="000000" w:sz="2" w:space="0"/>
            </w:tcBorders>
            <w:shd w:val="clear" w:color="auto" w:fill="auto"/>
            <w:vAlign w:val="top"/>
          </w:tcPr>
          <w:p w14:paraId="185121DC">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32CABCC8">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41C607F0">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（颜色待定）</w:t>
            </w:r>
          </w:p>
          <w:p w14:paraId="1EEE77BA">
            <w:pPr>
              <w:jc w:val="center"/>
              <w:rPr>
                <w:rFonts w:hint="eastAsia" w:ascii="宋体" w:hAnsi="宋体" w:eastAsia="宋体" w:cs="宋体"/>
                <w:i w:val="0"/>
                <w:iCs w:val="0"/>
                <w:color w:val="FF0000"/>
                <w:kern w:val="0"/>
                <w:sz w:val="21"/>
                <w:szCs w:val="21"/>
                <w:highlight w:val="yellow"/>
                <w:u w:val="none"/>
                <w:lang w:val="en-US" w:eastAsia="zh-CN" w:bidi="ar"/>
              </w:rPr>
            </w:pPr>
            <w:r>
              <w:rPr>
                <w:rFonts w:hint="eastAsia" w:ascii="宋体" w:hAnsi="宋体" w:eastAsia="宋体" w:cs="宋体"/>
                <w:i w:val="0"/>
                <w:iCs w:val="0"/>
                <w:color w:val="FF0000"/>
                <w:kern w:val="0"/>
                <w:sz w:val="21"/>
                <w:szCs w:val="21"/>
                <w:highlight w:val="yellow"/>
                <w:u w:val="none"/>
                <w:lang w:val="en-US" w:eastAsia="zh-CN" w:bidi="ar"/>
              </w:rPr>
              <w:t>后续打样确认</w:t>
            </w:r>
          </w:p>
          <w:p w14:paraId="44781D4F">
            <w:pPr>
              <w:jc w:val="center"/>
              <w:rPr>
                <w:rFonts w:hint="eastAsia" w:ascii="宋体" w:hAnsi="宋体" w:eastAsia="宋体" w:cs="宋体"/>
                <w:kern w:val="0"/>
                <w:sz w:val="20"/>
                <w:szCs w:val="20"/>
                <w:lang w:val="en-US" w:eastAsia="zh-CN" w:bidi="ar-SA"/>
              </w:rPr>
            </w:pPr>
            <w:r>
              <w:rPr>
                <w:rFonts w:hint="eastAsia" w:ascii="宋体" w:hAnsi="宋体" w:eastAsia="宋体" w:cs="宋体"/>
                <w:i w:val="0"/>
                <w:iCs w:val="0"/>
                <w:color w:val="FF0000"/>
                <w:kern w:val="0"/>
                <w:sz w:val="21"/>
                <w:szCs w:val="21"/>
                <w:highlight w:val="yellow"/>
                <w:u w:val="none"/>
                <w:lang w:val="en-US" w:eastAsia="zh-CN" w:bidi="ar"/>
              </w:rPr>
              <w:t>通风口按设计预留检修便拆方式，后续在跟空调技术对接</w:t>
            </w:r>
          </w:p>
        </w:tc>
      </w:tr>
      <w:tr w14:paraId="70FB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01" w:hRule="atLeast"/>
          <w:jc w:val="center"/>
        </w:trPr>
        <w:tc>
          <w:tcPr>
            <w:tcW w:w="657" w:type="dxa"/>
            <w:tcBorders>
              <w:top w:val="single" w:color="000000" w:sz="2" w:space="0"/>
              <w:bottom w:val="single" w:color="000000" w:sz="2" w:space="0"/>
            </w:tcBorders>
            <w:vAlign w:val="top"/>
          </w:tcPr>
          <w:p w14:paraId="1EBDF518">
            <w:pPr>
              <w:spacing w:line="310" w:lineRule="auto"/>
              <w:jc w:val="center"/>
              <w:rPr>
                <w:rFonts w:hint="eastAsia" w:ascii="宋体" w:hAnsi="宋体" w:eastAsia="宋体" w:cs="宋体"/>
                <w:sz w:val="20"/>
                <w:szCs w:val="20"/>
              </w:rPr>
            </w:pPr>
          </w:p>
          <w:p w14:paraId="293C73FD">
            <w:pPr>
              <w:spacing w:before="55" w:line="194" w:lineRule="auto"/>
              <w:ind w:left="176"/>
              <w:jc w:val="center"/>
              <w:rPr>
                <w:rFonts w:hint="eastAsia" w:ascii="宋体" w:hAnsi="宋体" w:eastAsia="宋体" w:cs="宋体"/>
                <w:sz w:val="20"/>
                <w:szCs w:val="20"/>
              </w:rPr>
            </w:pPr>
          </w:p>
          <w:p w14:paraId="61B30C18">
            <w:pPr>
              <w:spacing w:before="55" w:line="194" w:lineRule="auto"/>
              <w:ind w:left="176"/>
              <w:jc w:val="center"/>
              <w:rPr>
                <w:rFonts w:hint="eastAsia" w:ascii="宋体" w:hAnsi="宋体" w:eastAsia="宋体" w:cs="宋体"/>
                <w:sz w:val="20"/>
                <w:szCs w:val="20"/>
              </w:rPr>
            </w:pPr>
          </w:p>
          <w:p w14:paraId="205D7494">
            <w:pPr>
              <w:spacing w:before="55" w:line="194" w:lineRule="auto"/>
              <w:ind w:left="176"/>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w:t>
            </w:r>
          </w:p>
        </w:tc>
        <w:tc>
          <w:tcPr>
            <w:tcW w:w="1179" w:type="dxa"/>
            <w:tcBorders>
              <w:top w:val="single" w:color="000000" w:sz="2" w:space="0"/>
              <w:bottom w:val="single" w:color="000000" w:sz="2" w:space="0"/>
            </w:tcBorders>
            <w:vAlign w:val="top"/>
          </w:tcPr>
          <w:p w14:paraId="04926DA1">
            <w:pPr>
              <w:spacing w:line="282" w:lineRule="auto"/>
              <w:jc w:val="center"/>
              <w:rPr>
                <w:rFonts w:hint="eastAsia" w:ascii="宋体" w:hAnsi="宋体" w:eastAsia="宋体" w:cs="宋体"/>
                <w:sz w:val="20"/>
                <w:szCs w:val="20"/>
              </w:rPr>
            </w:pPr>
          </w:p>
          <w:p w14:paraId="4611E415">
            <w:pPr>
              <w:spacing w:before="55" w:line="230" w:lineRule="auto"/>
              <w:ind w:left="29"/>
              <w:jc w:val="center"/>
              <w:rPr>
                <w:rFonts w:hint="eastAsia" w:ascii="宋体" w:hAnsi="宋体" w:eastAsia="宋体" w:cs="宋体"/>
                <w:spacing w:val="14"/>
                <w:sz w:val="20"/>
                <w:szCs w:val="20"/>
              </w:rPr>
            </w:pPr>
          </w:p>
          <w:p w14:paraId="0FD0293C">
            <w:pPr>
              <w:spacing w:before="55" w:line="230" w:lineRule="auto"/>
              <w:ind w:left="29"/>
              <w:jc w:val="center"/>
              <w:rPr>
                <w:rFonts w:hint="eastAsia" w:ascii="宋体" w:hAnsi="宋体" w:eastAsia="宋体" w:cs="宋体"/>
                <w:spacing w:val="14"/>
                <w:sz w:val="20"/>
                <w:szCs w:val="20"/>
              </w:rPr>
            </w:pPr>
          </w:p>
          <w:p w14:paraId="73CF587C">
            <w:pPr>
              <w:spacing w:before="55" w:line="230" w:lineRule="auto"/>
              <w:ind w:left="29"/>
              <w:jc w:val="center"/>
              <w:rPr>
                <w:rFonts w:hint="eastAsia" w:ascii="宋体" w:hAnsi="宋体" w:eastAsia="宋体" w:cs="宋体"/>
                <w:sz w:val="20"/>
                <w:szCs w:val="20"/>
                <w:lang w:val="en-US" w:eastAsia="zh-CN"/>
              </w:rPr>
            </w:pPr>
            <w:r>
              <w:rPr>
                <w:rFonts w:hint="eastAsia" w:ascii="宋体" w:hAnsi="宋体" w:eastAsia="宋体" w:cs="宋体"/>
                <w:spacing w:val="14"/>
                <w:sz w:val="20"/>
                <w:szCs w:val="20"/>
              </w:rPr>
              <w:t>防雨百叶窗</w:t>
            </w:r>
            <w:r>
              <w:rPr>
                <w:rFonts w:hint="eastAsia" w:ascii="宋体" w:hAnsi="宋体" w:eastAsia="宋体" w:cs="宋体"/>
                <w:spacing w:val="14"/>
                <w:sz w:val="20"/>
                <w:szCs w:val="20"/>
                <w:lang w:eastAsia="zh-CN"/>
              </w:rPr>
              <w:t>（</w:t>
            </w:r>
            <w:r>
              <w:rPr>
                <w:rFonts w:hint="eastAsia" w:ascii="宋体" w:hAnsi="宋体" w:eastAsia="宋体" w:cs="宋体"/>
                <w:spacing w:val="14"/>
                <w:sz w:val="20"/>
                <w:szCs w:val="20"/>
                <w:lang w:val="en-US" w:eastAsia="zh-CN"/>
              </w:rPr>
              <w:t>加防虫网）</w:t>
            </w:r>
          </w:p>
        </w:tc>
        <w:tc>
          <w:tcPr>
            <w:tcW w:w="4286" w:type="dxa"/>
            <w:tcBorders>
              <w:top w:val="single" w:color="000000" w:sz="2" w:space="0"/>
              <w:bottom w:val="single" w:color="000000" w:sz="2" w:space="0"/>
            </w:tcBorders>
            <w:vAlign w:val="top"/>
          </w:tcPr>
          <w:p w14:paraId="1B4680BC">
            <w:pPr>
              <w:keepNext w:val="0"/>
              <w:keepLines w:val="0"/>
              <w:widowControl/>
              <w:suppressLineNumbers w:val="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①铝合金材质：50*25*1.8方管百叶框；1.4mm百叶片；（深灰色）</w:t>
            </w:r>
          </w:p>
          <w:p w14:paraId="22BA16F7">
            <w:pPr>
              <w:pStyle w:val="2"/>
              <w:rPr>
                <w:rFonts w:hint="default"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②不锈钢304#</w:t>
            </w:r>
            <w:r>
              <w:rPr>
                <w:rFonts w:hint="eastAsia" w:ascii="宋体" w:hAnsi="宋体" w:eastAsia="宋体" w:cs="宋体"/>
                <w:spacing w:val="14"/>
                <w:sz w:val="20"/>
                <w:szCs w:val="20"/>
                <w:lang w:val="en-US" w:eastAsia="zh-CN"/>
              </w:rPr>
              <w:t>防虫网，600*1175*100L</w:t>
            </w:r>
          </w:p>
          <w:p w14:paraId="7D4AE9FD">
            <w:pPr>
              <w:spacing w:line="230" w:lineRule="exact"/>
              <w:ind w:left="32"/>
              <w:rPr>
                <w:rFonts w:hint="eastAsia"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③五金材料:不锈钢膨胀螺栓、镀锌铁码等；</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④其他：定位、安装、校正、周边塞缝、打胶、清洁；</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⑤按设计图示以平方米计算；</w:t>
            </w:r>
          </w:p>
        </w:tc>
        <w:tc>
          <w:tcPr>
            <w:tcW w:w="615" w:type="dxa"/>
            <w:tcBorders>
              <w:top w:val="single" w:color="000000" w:sz="2" w:space="0"/>
              <w:bottom w:val="single" w:color="000000" w:sz="2" w:space="0"/>
            </w:tcBorders>
            <w:vAlign w:val="top"/>
          </w:tcPr>
          <w:p w14:paraId="3051B406">
            <w:pPr>
              <w:spacing w:before="55" w:line="230" w:lineRule="auto"/>
              <w:jc w:val="center"/>
              <w:rPr>
                <w:rFonts w:hint="eastAsia" w:ascii="宋体" w:hAnsi="宋体" w:eastAsia="宋体" w:cs="宋体"/>
                <w:sz w:val="20"/>
                <w:szCs w:val="20"/>
                <w:lang w:val="en-US" w:eastAsia="zh-CN"/>
              </w:rPr>
            </w:pPr>
          </w:p>
          <w:p w14:paraId="3AB88ACD">
            <w:pPr>
              <w:spacing w:before="55" w:line="230" w:lineRule="auto"/>
              <w:jc w:val="center"/>
              <w:rPr>
                <w:rFonts w:hint="eastAsia" w:ascii="宋体" w:hAnsi="宋体" w:eastAsia="宋体" w:cs="宋体"/>
                <w:sz w:val="20"/>
                <w:szCs w:val="20"/>
                <w:lang w:val="en-US" w:eastAsia="zh-CN"/>
              </w:rPr>
            </w:pPr>
          </w:p>
          <w:p w14:paraId="1A1D9F91">
            <w:pPr>
              <w:spacing w:before="55" w:line="230" w:lineRule="auto"/>
              <w:jc w:val="center"/>
              <w:rPr>
                <w:rFonts w:hint="eastAsia" w:ascii="宋体" w:hAnsi="宋体" w:eastAsia="宋体" w:cs="宋体"/>
                <w:sz w:val="20"/>
                <w:szCs w:val="20"/>
                <w:lang w:val="en-US" w:eastAsia="zh-CN"/>
              </w:rPr>
            </w:pPr>
          </w:p>
          <w:p w14:paraId="424BC614">
            <w:pPr>
              <w:spacing w:before="55" w:line="230" w:lineRule="auto"/>
              <w:jc w:val="center"/>
              <w:rPr>
                <w:rFonts w:hint="eastAsia" w:ascii="宋体" w:hAnsi="宋体" w:eastAsia="宋体" w:cs="宋体"/>
                <w:sz w:val="20"/>
                <w:szCs w:val="20"/>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vAlign w:val="top"/>
          </w:tcPr>
          <w:p w14:paraId="2CC5AC43">
            <w:pPr>
              <w:spacing w:line="309" w:lineRule="auto"/>
              <w:jc w:val="center"/>
              <w:rPr>
                <w:rFonts w:hint="eastAsia" w:ascii="宋体" w:hAnsi="宋体" w:eastAsia="宋体" w:cs="宋体"/>
                <w:sz w:val="20"/>
                <w:szCs w:val="20"/>
              </w:rPr>
            </w:pPr>
          </w:p>
          <w:p w14:paraId="5715F0E6">
            <w:pPr>
              <w:spacing w:before="55" w:line="193" w:lineRule="auto"/>
              <w:jc w:val="center"/>
              <w:rPr>
                <w:rFonts w:hint="eastAsia" w:ascii="宋体" w:hAnsi="宋体" w:eastAsia="宋体" w:cs="宋体"/>
                <w:spacing w:val="2"/>
                <w:sz w:val="20"/>
                <w:szCs w:val="20"/>
                <w:lang w:val="en-US" w:eastAsia="zh-CN"/>
              </w:rPr>
            </w:pPr>
          </w:p>
          <w:p w14:paraId="56C8639E">
            <w:pPr>
              <w:spacing w:before="55" w:line="193" w:lineRule="auto"/>
              <w:jc w:val="center"/>
              <w:rPr>
                <w:rFonts w:hint="eastAsia" w:ascii="宋体" w:hAnsi="宋体" w:eastAsia="宋体" w:cs="宋体"/>
                <w:spacing w:val="2"/>
                <w:sz w:val="20"/>
                <w:szCs w:val="20"/>
                <w:lang w:val="en-US" w:eastAsia="zh-CN"/>
              </w:rPr>
            </w:pPr>
          </w:p>
          <w:p w14:paraId="75234B98">
            <w:pPr>
              <w:spacing w:before="55" w:line="193" w:lineRule="auto"/>
              <w:jc w:val="center"/>
              <w:rPr>
                <w:rFonts w:hint="default" w:ascii="宋体" w:hAnsi="宋体" w:eastAsia="宋体" w:cs="宋体"/>
                <w:sz w:val="20"/>
                <w:szCs w:val="20"/>
                <w:lang w:val="en-US" w:eastAsia="zh-CN"/>
              </w:rPr>
            </w:pPr>
            <w:r>
              <w:rPr>
                <w:rFonts w:hint="eastAsia" w:ascii="宋体" w:hAnsi="宋体" w:eastAsia="宋体" w:cs="宋体"/>
                <w:spacing w:val="2"/>
                <w:sz w:val="20"/>
                <w:szCs w:val="20"/>
                <w:lang w:val="en-US" w:eastAsia="zh-CN"/>
              </w:rPr>
              <w:t>73.94</w:t>
            </w:r>
          </w:p>
        </w:tc>
        <w:tc>
          <w:tcPr>
            <w:tcW w:w="855" w:type="dxa"/>
            <w:tcBorders>
              <w:top w:val="single" w:color="000000" w:sz="2" w:space="0"/>
              <w:bottom w:val="single" w:color="000000" w:sz="2" w:space="0"/>
            </w:tcBorders>
            <w:vAlign w:val="top"/>
          </w:tcPr>
          <w:p w14:paraId="48C59494">
            <w:pPr>
              <w:spacing w:before="55" w:line="193" w:lineRule="auto"/>
              <w:ind w:left="290"/>
              <w:jc w:val="center"/>
              <w:rPr>
                <w:rFonts w:hint="eastAsia" w:ascii="宋体" w:hAnsi="宋体" w:eastAsia="宋体" w:cs="宋体"/>
                <w:sz w:val="20"/>
                <w:szCs w:val="20"/>
              </w:rPr>
            </w:pPr>
          </w:p>
        </w:tc>
        <w:tc>
          <w:tcPr>
            <w:tcW w:w="1575" w:type="dxa"/>
            <w:tcBorders>
              <w:top w:val="single" w:color="000000" w:sz="2" w:space="0"/>
              <w:bottom w:val="single" w:color="000000" w:sz="2" w:space="0"/>
            </w:tcBorders>
            <w:vAlign w:val="top"/>
          </w:tcPr>
          <w:p w14:paraId="31C030DF">
            <w:pPr>
              <w:spacing w:before="55" w:line="193" w:lineRule="auto"/>
              <w:ind w:left="467"/>
              <w:jc w:val="center"/>
              <w:rPr>
                <w:rFonts w:hint="eastAsia" w:ascii="宋体" w:hAnsi="宋体" w:eastAsia="宋体" w:cs="宋体"/>
                <w:sz w:val="20"/>
                <w:szCs w:val="20"/>
              </w:rPr>
            </w:pPr>
          </w:p>
        </w:tc>
        <w:tc>
          <w:tcPr>
            <w:tcW w:w="1139" w:type="dxa"/>
            <w:tcBorders>
              <w:top w:val="single" w:color="000000" w:sz="2" w:space="0"/>
              <w:bottom w:val="single" w:color="000000" w:sz="2" w:space="0"/>
            </w:tcBorders>
            <w:vAlign w:val="top"/>
          </w:tcPr>
          <w:p w14:paraId="191FF930">
            <w:pPr>
              <w:jc w:val="center"/>
              <w:rPr>
                <w:rFonts w:hint="default" w:ascii="宋体" w:hAnsi="宋体" w:eastAsia="宋体" w:cs="宋体"/>
                <w:kern w:val="0"/>
                <w:sz w:val="20"/>
                <w:szCs w:val="20"/>
                <w:lang w:val="en-US" w:eastAsia="zh-CN" w:bidi="ar-SA"/>
              </w:rPr>
            </w:pPr>
            <w:r>
              <w:rPr>
                <w:rFonts w:hint="eastAsia" w:ascii="宋体" w:hAnsi="宋体" w:eastAsia="宋体" w:cs="宋体"/>
                <w:i w:val="0"/>
                <w:iCs w:val="0"/>
                <w:color w:val="FF0000"/>
                <w:kern w:val="0"/>
                <w:sz w:val="21"/>
                <w:szCs w:val="21"/>
                <w:highlight w:val="yellow"/>
                <w:u w:val="none"/>
                <w:lang w:val="en-US" w:eastAsia="zh-CN" w:bidi="ar"/>
              </w:rPr>
              <w:t>防蚊网，后续打样确认</w:t>
            </w:r>
          </w:p>
        </w:tc>
      </w:tr>
      <w:tr w14:paraId="1464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97" w:hRule="atLeast"/>
          <w:jc w:val="center"/>
        </w:trPr>
        <w:tc>
          <w:tcPr>
            <w:tcW w:w="657" w:type="dxa"/>
            <w:tcBorders>
              <w:top w:val="single" w:color="000000" w:sz="2" w:space="0"/>
              <w:bottom w:val="single" w:color="000000" w:sz="2" w:space="0"/>
            </w:tcBorders>
            <w:vAlign w:val="top"/>
          </w:tcPr>
          <w:p w14:paraId="7DC85564">
            <w:pPr>
              <w:spacing w:before="55" w:line="194" w:lineRule="auto"/>
              <w:jc w:val="center"/>
              <w:rPr>
                <w:rFonts w:hint="eastAsia" w:ascii="宋体" w:hAnsi="宋体" w:eastAsia="宋体" w:cs="宋体"/>
                <w:sz w:val="20"/>
                <w:szCs w:val="20"/>
                <w:lang w:val="en-US" w:eastAsia="zh-CN"/>
              </w:rPr>
            </w:pPr>
          </w:p>
          <w:p w14:paraId="2BA6B42C">
            <w:pPr>
              <w:spacing w:before="55" w:line="194" w:lineRule="auto"/>
              <w:jc w:val="center"/>
              <w:rPr>
                <w:rFonts w:hint="eastAsia" w:ascii="宋体" w:hAnsi="宋体" w:eastAsia="宋体" w:cs="宋体"/>
                <w:sz w:val="20"/>
                <w:szCs w:val="20"/>
                <w:lang w:val="en-US" w:eastAsia="zh-CN"/>
              </w:rPr>
            </w:pPr>
          </w:p>
          <w:p w14:paraId="5F6EF364">
            <w:pPr>
              <w:spacing w:before="55" w:line="194" w:lineRule="auto"/>
              <w:jc w:val="center"/>
              <w:rPr>
                <w:rFonts w:hint="eastAsia" w:ascii="宋体" w:hAnsi="宋体" w:eastAsia="宋体" w:cs="宋体"/>
                <w:sz w:val="20"/>
                <w:szCs w:val="20"/>
                <w:lang w:val="en-US" w:eastAsia="zh-CN"/>
              </w:rPr>
            </w:pPr>
          </w:p>
          <w:p w14:paraId="04B63C5A">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7</w:t>
            </w:r>
          </w:p>
        </w:tc>
        <w:tc>
          <w:tcPr>
            <w:tcW w:w="1179" w:type="dxa"/>
            <w:tcBorders>
              <w:top w:val="single" w:color="000000" w:sz="2" w:space="0"/>
              <w:bottom w:val="single" w:color="000000" w:sz="2" w:space="0"/>
            </w:tcBorders>
            <w:shd w:val="clear" w:color="auto" w:fill="auto"/>
            <w:vAlign w:val="top"/>
          </w:tcPr>
          <w:p w14:paraId="2A48F0D0">
            <w:pPr>
              <w:spacing w:before="55" w:line="231" w:lineRule="auto"/>
              <w:jc w:val="center"/>
              <w:rPr>
                <w:rFonts w:hint="eastAsia" w:ascii="宋体" w:hAnsi="宋体" w:eastAsia="宋体" w:cs="宋体"/>
                <w:spacing w:val="8"/>
                <w:sz w:val="20"/>
                <w:szCs w:val="20"/>
              </w:rPr>
            </w:pPr>
          </w:p>
          <w:p w14:paraId="6C10D5DB">
            <w:pPr>
              <w:spacing w:before="55" w:line="231" w:lineRule="auto"/>
              <w:jc w:val="center"/>
              <w:rPr>
                <w:rFonts w:hint="eastAsia" w:ascii="宋体" w:hAnsi="宋体" w:eastAsia="宋体" w:cs="宋体"/>
                <w:spacing w:val="8"/>
                <w:sz w:val="20"/>
                <w:szCs w:val="20"/>
              </w:rPr>
            </w:pPr>
          </w:p>
          <w:p w14:paraId="16844866">
            <w:pPr>
              <w:spacing w:before="55" w:line="231" w:lineRule="auto"/>
              <w:jc w:val="center"/>
              <w:rPr>
                <w:rFonts w:hint="eastAsia" w:ascii="宋体" w:hAnsi="宋体" w:eastAsia="宋体" w:cs="宋体"/>
                <w:spacing w:val="8"/>
                <w:sz w:val="20"/>
                <w:szCs w:val="20"/>
              </w:rPr>
            </w:pPr>
          </w:p>
          <w:p w14:paraId="37CE911B">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固定窗</w:t>
            </w:r>
          </w:p>
        </w:tc>
        <w:tc>
          <w:tcPr>
            <w:tcW w:w="4286" w:type="dxa"/>
            <w:tcBorders>
              <w:top w:val="single" w:color="000000" w:sz="2" w:space="0"/>
              <w:bottom w:val="single" w:color="000000" w:sz="2" w:space="0"/>
            </w:tcBorders>
            <w:shd w:val="clear" w:color="auto" w:fill="auto"/>
            <w:vAlign w:val="top"/>
          </w:tcPr>
          <w:p w14:paraId="556E748C">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27A1FC9A">
            <w:pPr>
              <w:spacing w:before="56" w:line="260" w:lineRule="auto"/>
              <w:ind w:right="97"/>
              <w:jc w:val="center"/>
              <w:rPr>
                <w:rFonts w:hint="eastAsia" w:ascii="宋体" w:hAnsi="宋体" w:eastAsia="宋体" w:cs="宋体"/>
                <w:sz w:val="20"/>
                <w:szCs w:val="20"/>
                <w:lang w:val="en-US" w:eastAsia="zh-CN"/>
              </w:rPr>
            </w:pPr>
          </w:p>
          <w:p w14:paraId="54E1619F">
            <w:pPr>
              <w:spacing w:before="56" w:line="260" w:lineRule="auto"/>
              <w:ind w:right="97"/>
              <w:jc w:val="center"/>
              <w:rPr>
                <w:rFonts w:hint="eastAsia" w:ascii="宋体" w:hAnsi="宋体" w:eastAsia="宋体" w:cs="宋体"/>
                <w:sz w:val="20"/>
                <w:szCs w:val="20"/>
                <w:lang w:val="en-US" w:eastAsia="zh-CN"/>
              </w:rPr>
            </w:pPr>
          </w:p>
          <w:p w14:paraId="4154274E">
            <w:pPr>
              <w:spacing w:before="56" w:line="260" w:lineRule="auto"/>
              <w:ind w:right="97"/>
              <w:jc w:val="center"/>
              <w:rPr>
                <w:rFonts w:hint="eastAsia" w:ascii="宋体" w:hAnsi="宋体" w:eastAsia="宋体" w:cs="宋体"/>
                <w:sz w:val="20"/>
                <w:szCs w:val="20"/>
                <w:lang w:val="en-US" w:eastAsia="zh-CN"/>
              </w:rPr>
            </w:pPr>
          </w:p>
          <w:p w14:paraId="4A3F8D1A">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2191BE4E">
            <w:pPr>
              <w:spacing w:before="56" w:line="193" w:lineRule="auto"/>
              <w:ind w:firstLine="204" w:firstLineChars="100"/>
              <w:jc w:val="center"/>
              <w:rPr>
                <w:rFonts w:hint="eastAsia" w:ascii="宋体" w:hAnsi="宋体" w:eastAsia="宋体" w:cs="宋体"/>
                <w:spacing w:val="2"/>
                <w:sz w:val="20"/>
                <w:szCs w:val="20"/>
                <w:lang w:val="en-US" w:eastAsia="zh-CN"/>
              </w:rPr>
            </w:pPr>
          </w:p>
          <w:p w14:paraId="60D41455">
            <w:pPr>
              <w:spacing w:before="56" w:line="193" w:lineRule="auto"/>
              <w:ind w:firstLine="204" w:firstLineChars="100"/>
              <w:jc w:val="center"/>
              <w:rPr>
                <w:rFonts w:hint="eastAsia" w:ascii="宋体" w:hAnsi="宋体" w:eastAsia="宋体" w:cs="宋体"/>
                <w:spacing w:val="2"/>
                <w:sz w:val="20"/>
                <w:szCs w:val="20"/>
                <w:lang w:val="en-US" w:eastAsia="zh-CN"/>
              </w:rPr>
            </w:pPr>
          </w:p>
          <w:p w14:paraId="422942D5">
            <w:pPr>
              <w:spacing w:before="56" w:line="193" w:lineRule="auto"/>
              <w:ind w:firstLine="204" w:firstLineChars="100"/>
              <w:jc w:val="center"/>
              <w:rPr>
                <w:rFonts w:hint="eastAsia" w:ascii="宋体" w:hAnsi="宋体" w:eastAsia="宋体" w:cs="宋体"/>
                <w:spacing w:val="2"/>
                <w:sz w:val="20"/>
                <w:szCs w:val="20"/>
                <w:lang w:val="en-US" w:eastAsia="zh-CN"/>
              </w:rPr>
            </w:pPr>
          </w:p>
          <w:p w14:paraId="2750D1D1">
            <w:pPr>
              <w:spacing w:before="56" w:line="193" w:lineRule="auto"/>
              <w:ind w:firstLine="204"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191.38</w:t>
            </w:r>
          </w:p>
        </w:tc>
        <w:tc>
          <w:tcPr>
            <w:tcW w:w="855" w:type="dxa"/>
            <w:tcBorders>
              <w:top w:val="single" w:color="000000" w:sz="2" w:space="0"/>
              <w:bottom w:val="single" w:color="000000" w:sz="2" w:space="0"/>
            </w:tcBorders>
            <w:shd w:val="clear" w:color="auto" w:fill="auto"/>
            <w:vAlign w:val="top"/>
          </w:tcPr>
          <w:p w14:paraId="5EA77211">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402EB00A">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187EF483">
            <w:pPr>
              <w:jc w:val="center"/>
              <w:rPr>
                <w:rFonts w:hint="eastAsia" w:ascii="宋体" w:hAnsi="宋体" w:eastAsia="宋体" w:cs="宋体"/>
                <w:kern w:val="0"/>
                <w:sz w:val="20"/>
                <w:szCs w:val="20"/>
                <w:lang w:val="en-US" w:eastAsia="zh-CN" w:bidi="ar-SA"/>
              </w:rPr>
            </w:pPr>
          </w:p>
        </w:tc>
      </w:tr>
      <w:tr w14:paraId="5D1F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28" w:hRule="atLeast"/>
          <w:jc w:val="center"/>
        </w:trPr>
        <w:tc>
          <w:tcPr>
            <w:tcW w:w="657" w:type="dxa"/>
            <w:tcBorders>
              <w:top w:val="single" w:color="000000" w:sz="2" w:space="0"/>
              <w:bottom w:val="single" w:color="000000" w:sz="2" w:space="0"/>
            </w:tcBorders>
            <w:vAlign w:val="top"/>
          </w:tcPr>
          <w:p w14:paraId="5A45A8FF">
            <w:pPr>
              <w:spacing w:before="55" w:line="194" w:lineRule="auto"/>
              <w:jc w:val="center"/>
              <w:rPr>
                <w:rFonts w:hint="eastAsia" w:ascii="宋体" w:hAnsi="宋体" w:eastAsia="宋体" w:cs="宋体"/>
                <w:sz w:val="20"/>
                <w:szCs w:val="20"/>
                <w:lang w:val="en-US" w:eastAsia="zh-CN"/>
              </w:rPr>
            </w:pPr>
          </w:p>
          <w:p w14:paraId="58BA9EB1">
            <w:pPr>
              <w:spacing w:before="55" w:line="194" w:lineRule="auto"/>
              <w:jc w:val="center"/>
              <w:rPr>
                <w:rFonts w:hint="eastAsia" w:ascii="宋体" w:hAnsi="宋体" w:eastAsia="宋体" w:cs="宋体"/>
                <w:sz w:val="20"/>
                <w:szCs w:val="20"/>
                <w:lang w:val="en-US" w:eastAsia="zh-CN"/>
              </w:rPr>
            </w:pPr>
          </w:p>
          <w:p w14:paraId="743DA4BB">
            <w:pPr>
              <w:spacing w:before="55" w:line="194" w:lineRule="auto"/>
              <w:jc w:val="center"/>
              <w:rPr>
                <w:rFonts w:hint="eastAsia" w:ascii="宋体" w:hAnsi="宋体" w:eastAsia="宋体" w:cs="宋体"/>
                <w:sz w:val="20"/>
                <w:szCs w:val="20"/>
                <w:lang w:val="en-US" w:eastAsia="zh-CN"/>
              </w:rPr>
            </w:pPr>
          </w:p>
          <w:p w14:paraId="1F630BE6">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w:t>
            </w:r>
          </w:p>
        </w:tc>
        <w:tc>
          <w:tcPr>
            <w:tcW w:w="1179" w:type="dxa"/>
            <w:tcBorders>
              <w:top w:val="single" w:color="000000" w:sz="2" w:space="0"/>
              <w:bottom w:val="single" w:color="000000" w:sz="2" w:space="0"/>
            </w:tcBorders>
            <w:vAlign w:val="top"/>
          </w:tcPr>
          <w:p w14:paraId="66DCE0D2">
            <w:pPr>
              <w:spacing w:before="55" w:line="231" w:lineRule="auto"/>
              <w:jc w:val="center"/>
              <w:rPr>
                <w:rFonts w:hint="eastAsia" w:ascii="宋体" w:hAnsi="宋体" w:eastAsia="宋体" w:cs="宋体"/>
                <w:spacing w:val="8"/>
                <w:sz w:val="20"/>
                <w:szCs w:val="20"/>
              </w:rPr>
            </w:pPr>
          </w:p>
          <w:p w14:paraId="2D3324FA">
            <w:pPr>
              <w:spacing w:before="55" w:line="231" w:lineRule="auto"/>
              <w:jc w:val="center"/>
              <w:rPr>
                <w:rFonts w:hint="eastAsia" w:ascii="宋体" w:hAnsi="宋体" w:eastAsia="宋体" w:cs="宋体"/>
                <w:spacing w:val="8"/>
                <w:sz w:val="20"/>
                <w:szCs w:val="20"/>
              </w:rPr>
            </w:pPr>
          </w:p>
          <w:p w14:paraId="6BD7B42D">
            <w:pPr>
              <w:spacing w:before="55" w:line="231" w:lineRule="auto"/>
              <w:jc w:val="center"/>
              <w:rPr>
                <w:rFonts w:hint="eastAsia" w:ascii="宋体" w:hAnsi="宋体" w:eastAsia="宋体" w:cs="宋体"/>
                <w:spacing w:val="8"/>
                <w:sz w:val="20"/>
                <w:szCs w:val="20"/>
              </w:rPr>
            </w:pPr>
          </w:p>
          <w:p w14:paraId="05ED450F">
            <w:pPr>
              <w:spacing w:before="55" w:line="231" w:lineRule="auto"/>
              <w:jc w:val="center"/>
              <w:rPr>
                <w:rFonts w:hint="eastAsia" w:ascii="宋体" w:hAnsi="宋体" w:eastAsia="宋体" w:cs="宋体"/>
                <w:spacing w:val="8"/>
                <w:sz w:val="20"/>
                <w:szCs w:val="20"/>
              </w:rPr>
            </w:pPr>
            <w:r>
              <w:rPr>
                <w:rFonts w:hint="eastAsia" w:ascii="宋体" w:hAnsi="宋体" w:eastAsia="宋体" w:cs="宋体"/>
                <w:spacing w:val="8"/>
                <w:sz w:val="20"/>
                <w:szCs w:val="20"/>
              </w:rPr>
              <w:t>普通窗-卫生间平开窗</w:t>
            </w:r>
          </w:p>
        </w:tc>
        <w:tc>
          <w:tcPr>
            <w:tcW w:w="4286" w:type="dxa"/>
            <w:tcBorders>
              <w:top w:val="single" w:color="000000" w:sz="2" w:space="0"/>
              <w:bottom w:val="single" w:color="000000" w:sz="2" w:space="0"/>
            </w:tcBorders>
            <w:vAlign w:val="top"/>
          </w:tcPr>
          <w:p w14:paraId="5752074B">
            <w:pPr>
              <w:keepNext w:val="0"/>
              <w:keepLines w:val="0"/>
              <w:widowControl/>
              <w:suppressLineNumbers w:val="0"/>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p>
          <w:p w14:paraId="19EFFE4F">
            <w:pPr>
              <w:pStyle w:val="2"/>
              <w:rPr>
                <w:rFonts w:hint="eastAsia" w:ascii="宋体" w:hAnsi="宋体" w:eastAsia="宋体" w:cs="宋体"/>
                <w:color w:val="auto"/>
                <w:sz w:val="20"/>
                <w:szCs w:val="20"/>
              </w:rPr>
            </w:pPr>
            <w:r>
              <w:rPr>
                <w:rFonts w:hint="eastAsia" w:ascii="宋体" w:hAnsi="宋体" w:eastAsia="宋体" w:cs="宋体"/>
                <w:i w:val="0"/>
                <w:iCs w:val="0"/>
                <w:color w:val="70AD47" w:themeColor="accent6"/>
                <w:kern w:val="0"/>
                <w:sz w:val="21"/>
                <w:szCs w:val="21"/>
                <w:highlight w:val="yellow"/>
                <w:u w:val="none"/>
                <w:lang w:val="en-US" w:eastAsia="zh-CN" w:bidi="ar"/>
                <w14:textFill>
                  <w14:solidFill>
                    <w14:schemeClr w14:val="accent6"/>
                  </w14:solidFill>
                </w14:textFill>
              </w:rPr>
              <w:t>②</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 xml:space="preserve">③ </w:t>
            </w:r>
            <w:r>
              <w:rPr>
                <w:rStyle w:val="38"/>
                <w:rFonts w:hint="eastAsia" w:ascii="宋体" w:hAnsi="宋体" w:eastAsia="宋体" w:cs="宋体"/>
                <w:color w:val="auto"/>
                <w:sz w:val="21"/>
                <w:szCs w:val="21"/>
                <w:lang w:val="en-US" w:eastAsia="zh-CN" w:bidi="ar"/>
              </w:rPr>
              <w:t>6mm磨砂钢化玻璃；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Style w:val="38"/>
                <w:rFonts w:hint="eastAsia" w:ascii="宋体" w:hAnsi="宋体" w:eastAsia="宋体" w:cs="宋体"/>
                <w:color w:val="auto"/>
                <w:sz w:val="21"/>
                <w:szCs w:val="21"/>
                <w:lang w:val="en-US" w:eastAsia="zh-CN" w:bidi="ar"/>
              </w:rPr>
              <w:br w:type="textWrapping"/>
            </w:r>
            <w:r>
              <w:rPr>
                <w:rFonts w:hint="eastAsia" w:ascii="微软雅黑" w:hAnsi="微软雅黑" w:eastAsia="微软雅黑" w:cs="微软雅黑"/>
                <w:i w:val="0"/>
                <w:iCs w:val="0"/>
                <w:color w:val="auto"/>
                <w:kern w:val="0"/>
                <w:sz w:val="21"/>
                <w:szCs w:val="21"/>
                <w:u w:val="none"/>
                <w:lang w:val="en-US" w:eastAsia="zh-CN" w:bidi="ar"/>
              </w:rPr>
              <w:t>⑤</w:t>
            </w:r>
            <w:r>
              <w:rPr>
                <w:rFonts w:hint="eastAsia" w:ascii="宋体" w:hAnsi="宋体" w:eastAsia="宋体" w:cs="宋体"/>
                <w:i w:val="0"/>
                <w:iCs w:val="0"/>
                <w:color w:val="auto"/>
                <w:kern w:val="0"/>
                <w:sz w:val="21"/>
                <w:szCs w:val="21"/>
                <w:u w:val="none"/>
                <w:lang w:val="en-US" w:eastAsia="zh-CN" w:bidi="ar"/>
              </w:rPr>
              <w:t>按照设计洞口面积计算；</w:t>
            </w:r>
          </w:p>
        </w:tc>
        <w:tc>
          <w:tcPr>
            <w:tcW w:w="615" w:type="dxa"/>
            <w:tcBorders>
              <w:top w:val="single" w:color="000000" w:sz="2" w:space="0"/>
              <w:bottom w:val="single" w:color="000000" w:sz="2" w:space="0"/>
            </w:tcBorders>
            <w:vAlign w:val="top"/>
          </w:tcPr>
          <w:p w14:paraId="68A67695">
            <w:pPr>
              <w:spacing w:before="56" w:line="260" w:lineRule="auto"/>
              <w:ind w:right="97"/>
              <w:jc w:val="center"/>
              <w:rPr>
                <w:rFonts w:hint="eastAsia" w:ascii="宋体" w:hAnsi="宋体" w:eastAsia="宋体" w:cs="宋体"/>
                <w:sz w:val="20"/>
                <w:szCs w:val="20"/>
                <w:lang w:val="en-US" w:eastAsia="zh-CN"/>
              </w:rPr>
            </w:pPr>
          </w:p>
          <w:p w14:paraId="1CAA71E7">
            <w:pPr>
              <w:spacing w:before="56" w:line="260" w:lineRule="auto"/>
              <w:ind w:right="97"/>
              <w:jc w:val="center"/>
              <w:rPr>
                <w:rFonts w:hint="eastAsia" w:ascii="宋体" w:hAnsi="宋体" w:eastAsia="宋体" w:cs="宋体"/>
                <w:sz w:val="20"/>
                <w:szCs w:val="20"/>
                <w:lang w:val="en-US" w:eastAsia="zh-CN"/>
              </w:rPr>
            </w:pPr>
          </w:p>
          <w:p w14:paraId="2FADC0BD">
            <w:pPr>
              <w:spacing w:before="56" w:line="260" w:lineRule="auto"/>
              <w:ind w:right="97"/>
              <w:jc w:val="center"/>
              <w:rPr>
                <w:rFonts w:hint="eastAsia" w:ascii="宋体" w:hAnsi="宋体" w:eastAsia="宋体" w:cs="宋体"/>
                <w:sz w:val="20"/>
                <w:szCs w:val="20"/>
                <w:lang w:val="en-US" w:eastAsia="zh-CN"/>
              </w:rPr>
            </w:pPr>
          </w:p>
          <w:p w14:paraId="5F9B31C6">
            <w:pPr>
              <w:spacing w:before="56" w:line="260" w:lineRule="auto"/>
              <w:ind w:right="97"/>
              <w:jc w:val="center"/>
              <w:rPr>
                <w:rFonts w:hint="eastAsia" w:ascii="宋体" w:hAnsi="宋体" w:eastAsia="宋体" w:cs="宋体"/>
                <w:spacing w:val="2"/>
                <w:sz w:val="20"/>
                <w:szCs w:val="20"/>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vAlign w:val="top"/>
          </w:tcPr>
          <w:p w14:paraId="76A6E52D">
            <w:pPr>
              <w:spacing w:before="56" w:line="193" w:lineRule="auto"/>
              <w:ind w:firstLine="204" w:firstLineChars="100"/>
              <w:jc w:val="center"/>
              <w:rPr>
                <w:rFonts w:hint="eastAsia" w:ascii="宋体" w:hAnsi="宋体" w:eastAsia="宋体" w:cs="宋体"/>
                <w:spacing w:val="2"/>
                <w:sz w:val="20"/>
                <w:szCs w:val="20"/>
                <w:lang w:val="en-US" w:eastAsia="zh-CN"/>
              </w:rPr>
            </w:pPr>
          </w:p>
          <w:p w14:paraId="1D713029">
            <w:pPr>
              <w:spacing w:before="56" w:line="193" w:lineRule="auto"/>
              <w:ind w:firstLine="204" w:firstLineChars="100"/>
              <w:jc w:val="center"/>
              <w:rPr>
                <w:rFonts w:hint="eastAsia" w:ascii="宋体" w:hAnsi="宋体" w:eastAsia="宋体" w:cs="宋体"/>
                <w:spacing w:val="2"/>
                <w:sz w:val="20"/>
                <w:szCs w:val="20"/>
                <w:lang w:val="en-US" w:eastAsia="zh-CN"/>
              </w:rPr>
            </w:pPr>
          </w:p>
          <w:p w14:paraId="54BD38D9">
            <w:pPr>
              <w:spacing w:before="56" w:line="193" w:lineRule="auto"/>
              <w:ind w:firstLine="204" w:firstLineChars="100"/>
              <w:jc w:val="center"/>
              <w:rPr>
                <w:rFonts w:hint="eastAsia" w:ascii="宋体" w:hAnsi="宋体" w:eastAsia="宋体" w:cs="宋体"/>
                <w:spacing w:val="2"/>
                <w:sz w:val="20"/>
                <w:szCs w:val="20"/>
                <w:lang w:val="en-US" w:eastAsia="zh-CN"/>
              </w:rPr>
            </w:pPr>
          </w:p>
          <w:p w14:paraId="4A7EDAD5">
            <w:pPr>
              <w:spacing w:before="56" w:line="193" w:lineRule="auto"/>
              <w:ind w:firstLine="204" w:firstLineChars="100"/>
              <w:jc w:val="center"/>
              <w:rPr>
                <w:rFonts w:hint="eastAsia"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163.35</w:t>
            </w:r>
          </w:p>
        </w:tc>
        <w:tc>
          <w:tcPr>
            <w:tcW w:w="855" w:type="dxa"/>
            <w:tcBorders>
              <w:top w:val="single" w:color="000000" w:sz="2" w:space="0"/>
              <w:bottom w:val="single" w:color="000000" w:sz="2" w:space="0"/>
            </w:tcBorders>
            <w:vAlign w:val="top"/>
          </w:tcPr>
          <w:p w14:paraId="5E3BA9B4">
            <w:pPr>
              <w:spacing w:before="56" w:line="192" w:lineRule="auto"/>
              <w:ind w:left="279"/>
              <w:jc w:val="center"/>
              <w:rPr>
                <w:rFonts w:hint="eastAsia" w:ascii="宋体" w:hAnsi="宋体" w:eastAsia="宋体" w:cs="宋体"/>
                <w:sz w:val="20"/>
                <w:szCs w:val="20"/>
                <w:lang w:eastAsia="zh-CN"/>
              </w:rPr>
            </w:pPr>
          </w:p>
        </w:tc>
        <w:tc>
          <w:tcPr>
            <w:tcW w:w="1575" w:type="dxa"/>
            <w:tcBorders>
              <w:top w:val="single" w:color="000000" w:sz="2" w:space="0"/>
              <w:bottom w:val="single" w:color="000000" w:sz="2" w:space="0"/>
            </w:tcBorders>
            <w:vAlign w:val="top"/>
          </w:tcPr>
          <w:p w14:paraId="69D8C911">
            <w:pPr>
              <w:spacing w:before="56" w:line="192" w:lineRule="auto"/>
              <w:ind w:left="458"/>
              <w:jc w:val="center"/>
              <w:rPr>
                <w:rFonts w:hint="eastAsia" w:ascii="宋体" w:hAnsi="宋体" w:eastAsia="宋体" w:cs="宋体"/>
                <w:sz w:val="20"/>
                <w:szCs w:val="20"/>
              </w:rPr>
            </w:pPr>
          </w:p>
        </w:tc>
        <w:tc>
          <w:tcPr>
            <w:tcW w:w="1139" w:type="dxa"/>
            <w:tcBorders>
              <w:top w:val="single" w:color="000000" w:sz="2" w:space="0"/>
              <w:bottom w:val="single" w:color="000000" w:sz="2" w:space="0"/>
            </w:tcBorders>
            <w:vAlign w:val="top"/>
          </w:tcPr>
          <w:p w14:paraId="79C4E04E">
            <w:pPr>
              <w:jc w:val="center"/>
              <w:rPr>
                <w:rFonts w:hint="eastAsia" w:ascii="宋体" w:hAnsi="宋体" w:eastAsia="宋体" w:cs="宋体"/>
                <w:kern w:val="0"/>
                <w:sz w:val="20"/>
                <w:szCs w:val="20"/>
                <w:lang w:val="en-US" w:eastAsia="zh-CN" w:bidi="ar-SA"/>
              </w:rPr>
            </w:pPr>
          </w:p>
        </w:tc>
      </w:tr>
      <w:tr w14:paraId="6284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36" w:hRule="atLeast"/>
          <w:jc w:val="center"/>
        </w:trPr>
        <w:tc>
          <w:tcPr>
            <w:tcW w:w="657" w:type="dxa"/>
            <w:tcBorders>
              <w:top w:val="single" w:color="000000" w:sz="2" w:space="0"/>
              <w:bottom w:val="single" w:color="000000" w:sz="2" w:space="0"/>
            </w:tcBorders>
            <w:vAlign w:val="top"/>
          </w:tcPr>
          <w:p w14:paraId="6B6FCD92">
            <w:pPr>
              <w:spacing w:before="55" w:line="194" w:lineRule="auto"/>
              <w:jc w:val="center"/>
              <w:rPr>
                <w:rFonts w:hint="eastAsia" w:ascii="宋体" w:hAnsi="宋体" w:eastAsia="宋体" w:cs="宋体"/>
                <w:sz w:val="20"/>
                <w:szCs w:val="20"/>
                <w:lang w:val="en-US" w:eastAsia="zh-CN"/>
              </w:rPr>
            </w:pPr>
          </w:p>
          <w:p w14:paraId="528D5D32">
            <w:pPr>
              <w:spacing w:before="55" w:line="194" w:lineRule="auto"/>
              <w:jc w:val="center"/>
              <w:rPr>
                <w:rFonts w:hint="eastAsia" w:ascii="宋体" w:hAnsi="宋体" w:eastAsia="宋体" w:cs="宋体"/>
                <w:sz w:val="20"/>
                <w:szCs w:val="20"/>
                <w:lang w:val="en-US" w:eastAsia="zh-CN"/>
              </w:rPr>
            </w:pPr>
          </w:p>
          <w:p w14:paraId="7DC7E544">
            <w:pPr>
              <w:spacing w:before="55" w:line="194" w:lineRule="auto"/>
              <w:jc w:val="center"/>
              <w:rPr>
                <w:rFonts w:hint="eastAsia" w:ascii="宋体" w:hAnsi="宋体" w:eastAsia="宋体" w:cs="宋体"/>
                <w:sz w:val="20"/>
                <w:szCs w:val="20"/>
                <w:lang w:val="en-US" w:eastAsia="zh-CN"/>
              </w:rPr>
            </w:pPr>
          </w:p>
          <w:p w14:paraId="0F78F83F">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w:t>
            </w:r>
          </w:p>
        </w:tc>
        <w:tc>
          <w:tcPr>
            <w:tcW w:w="1179" w:type="dxa"/>
            <w:tcBorders>
              <w:top w:val="single" w:color="000000" w:sz="2" w:space="0"/>
              <w:bottom w:val="single" w:color="000000" w:sz="2" w:space="0"/>
            </w:tcBorders>
            <w:vAlign w:val="top"/>
          </w:tcPr>
          <w:p w14:paraId="3A321FAB">
            <w:pPr>
              <w:spacing w:before="55" w:line="231" w:lineRule="auto"/>
              <w:jc w:val="center"/>
              <w:rPr>
                <w:rFonts w:hint="eastAsia" w:ascii="宋体" w:hAnsi="宋体" w:eastAsia="宋体" w:cs="宋体"/>
                <w:spacing w:val="8"/>
                <w:sz w:val="20"/>
                <w:szCs w:val="20"/>
              </w:rPr>
            </w:pPr>
          </w:p>
          <w:p w14:paraId="01E983CC">
            <w:pPr>
              <w:spacing w:before="55" w:line="231" w:lineRule="auto"/>
              <w:jc w:val="center"/>
              <w:rPr>
                <w:rFonts w:hint="eastAsia" w:ascii="宋体" w:hAnsi="宋体" w:eastAsia="宋体" w:cs="宋体"/>
                <w:spacing w:val="8"/>
                <w:sz w:val="20"/>
                <w:szCs w:val="20"/>
              </w:rPr>
            </w:pPr>
          </w:p>
          <w:p w14:paraId="5CEF6590">
            <w:pPr>
              <w:spacing w:before="55" w:line="231" w:lineRule="auto"/>
              <w:jc w:val="center"/>
              <w:rPr>
                <w:rFonts w:hint="eastAsia" w:ascii="宋体" w:hAnsi="宋体" w:eastAsia="宋体" w:cs="宋体"/>
                <w:spacing w:val="8"/>
                <w:sz w:val="20"/>
                <w:szCs w:val="20"/>
              </w:rPr>
            </w:pPr>
          </w:p>
          <w:p w14:paraId="13939376">
            <w:pPr>
              <w:spacing w:before="55" w:line="231" w:lineRule="auto"/>
              <w:jc w:val="center"/>
              <w:rPr>
                <w:rFonts w:hint="eastAsia" w:ascii="宋体" w:hAnsi="宋体" w:eastAsia="宋体" w:cs="宋体"/>
                <w:spacing w:val="8"/>
                <w:sz w:val="20"/>
                <w:szCs w:val="20"/>
                <w:lang w:val="en-US" w:eastAsia="zh-CN"/>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上悬窗</w:t>
            </w:r>
          </w:p>
        </w:tc>
        <w:tc>
          <w:tcPr>
            <w:tcW w:w="4286" w:type="dxa"/>
            <w:tcBorders>
              <w:top w:val="single" w:color="000000" w:sz="2" w:space="0"/>
              <w:bottom w:val="single" w:color="000000" w:sz="2" w:space="0"/>
            </w:tcBorders>
            <w:vAlign w:val="top"/>
          </w:tcPr>
          <w:p w14:paraId="11362083">
            <w:pPr>
              <w:keepNext w:val="0"/>
              <w:keepLines w:val="0"/>
              <w:widowControl/>
              <w:suppressLineNumbers w:val="0"/>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p>
          <w:p w14:paraId="3426F819">
            <w:pPr>
              <w:keepNext w:val="0"/>
              <w:keepLines w:val="0"/>
              <w:widowControl/>
              <w:suppressLineNumbers w:val="0"/>
              <w:jc w:val="left"/>
              <w:textAlignment w:val="center"/>
              <w:rPr>
                <w:rStyle w:val="38"/>
                <w:rFonts w:hint="eastAsia" w:ascii="宋体" w:hAnsi="宋体" w:eastAsia="宋体" w:cs="宋体"/>
                <w:color w:val="auto"/>
                <w:sz w:val="21"/>
                <w:szCs w:val="21"/>
                <w:lang w:val="en-US" w:eastAsia="zh-CN" w:bidi="ar"/>
              </w:rPr>
            </w:pPr>
            <w:r>
              <w:rPr>
                <w:rFonts w:hint="eastAsia" w:ascii="宋体" w:hAnsi="宋体" w:eastAsia="宋体" w:cs="宋体"/>
                <w:i w:val="0"/>
                <w:iCs w:val="0"/>
                <w:color w:val="70AD47" w:themeColor="accent6"/>
                <w:kern w:val="0"/>
                <w:sz w:val="21"/>
                <w:szCs w:val="21"/>
                <w:highlight w:val="yellow"/>
                <w:u w:val="none"/>
                <w:lang w:val="en-US" w:eastAsia="zh-CN" w:bidi="ar"/>
                <w14:textFill>
                  <w14:solidFill>
                    <w14:schemeClr w14:val="accent6"/>
                  </w14:solidFill>
                </w14:textFill>
              </w:rPr>
              <w:t>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w:t>
            </w:r>
            <w:r>
              <w:rPr>
                <w:rStyle w:val="38"/>
                <w:rFonts w:hint="eastAsia" w:ascii="宋体" w:hAnsi="宋体" w:eastAsia="宋体" w:cs="宋体"/>
                <w:color w:val="auto"/>
                <w:sz w:val="21"/>
                <w:szCs w:val="21"/>
                <w:lang w:val="en-US" w:eastAsia="zh-CN" w:bidi="ar"/>
              </w:rPr>
              <w:t>其他：测量、放线、定位、切割、安装、调整、固定、校正、周边塞口、表面清理等；</w:t>
            </w:r>
          </w:p>
          <w:p w14:paraId="00F9F426">
            <w:pPr>
              <w:keepNext w:val="0"/>
              <w:keepLines w:val="0"/>
              <w:widowControl/>
              <w:suppressLineNumbers w:val="0"/>
              <w:jc w:val="left"/>
              <w:textAlignment w:val="center"/>
              <w:rPr>
                <w:rFonts w:hint="eastAsia" w:ascii="宋体" w:hAnsi="宋体" w:eastAsia="宋体" w:cs="宋体"/>
                <w:color w:val="auto"/>
                <w:sz w:val="20"/>
                <w:szCs w:val="20"/>
              </w:rPr>
            </w:pPr>
            <w:r>
              <w:rPr>
                <w:rFonts w:hint="eastAsia" w:ascii="微软雅黑" w:hAnsi="微软雅黑" w:eastAsia="微软雅黑" w:cs="微软雅黑"/>
                <w:i w:val="0"/>
                <w:iCs w:val="0"/>
                <w:color w:val="auto"/>
                <w:kern w:val="0"/>
                <w:sz w:val="21"/>
                <w:szCs w:val="21"/>
                <w:u w:val="none"/>
                <w:lang w:val="en-US" w:eastAsia="zh-CN" w:bidi="ar"/>
              </w:rPr>
              <w:t>⑤</w:t>
            </w:r>
            <w:r>
              <w:rPr>
                <w:rFonts w:hint="eastAsia" w:ascii="宋体" w:hAnsi="宋体" w:eastAsia="宋体" w:cs="宋体"/>
                <w:i w:val="0"/>
                <w:iCs w:val="0"/>
                <w:color w:val="auto"/>
                <w:kern w:val="0"/>
                <w:sz w:val="21"/>
                <w:szCs w:val="21"/>
                <w:u w:val="none"/>
                <w:lang w:val="en-US" w:eastAsia="zh-CN" w:bidi="ar"/>
              </w:rPr>
              <w:t>按照设计洞口面积计算；</w:t>
            </w:r>
          </w:p>
        </w:tc>
        <w:tc>
          <w:tcPr>
            <w:tcW w:w="615" w:type="dxa"/>
            <w:tcBorders>
              <w:top w:val="single" w:color="000000" w:sz="2" w:space="0"/>
              <w:bottom w:val="single" w:color="000000" w:sz="2" w:space="0"/>
            </w:tcBorders>
            <w:vAlign w:val="top"/>
          </w:tcPr>
          <w:p w14:paraId="3D010CAE">
            <w:pPr>
              <w:spacing w:before="56" w:line="260" w:lineRule="auto"/>
              <w:ind w:right="97"/>
              <w:jc w:val="center"/>
              <w:rPr>
                <w:rFonts w:hint="eastAsia" w:ascii="宋体" w:hAnsi="宋体" w:eastAsia="宋体" w:cs="宋体"/>
                <w:sz w:val="20"/>
                <w:szCs w:val="20"/>
                <w:lang w:val="en-US" w:eastAsia="zh-CN"/>
              </w:rPr>
            </w:pPr>
          </w:p>
          <w:p w14:paraId="75563FF9">
            <w:pPr>
              <w:spacing w:before="56" w:line="260" w:lineRule="auto"/>
              <w:ind w:right="97"/>
              <w:jc w:val="center"/>
              <w:rPr>
                <w:rFonts w:hint="eastAsia" w:ascii="宋体" w:hAnsi="宋体" w:eastAsia="宋体" w:cs="宋体"/>
                <w:sz w:val="20"/>
                <w:szCs w:val="20"/>
                <w:lang w:val="en-US" w:eastAsia="zh-CN"/>
              </w:rPr>
            </w:pPr>
          </w:p>
          <w:p w14:paraId="64A73EC1">
            <w:pPr>
              <w:spacing w:before="56" w:line="260" w:lineRule="auto"/>
              <w:ind w:right="97"/>
              <w:jc w:val="center"/>
              <w:rPr>
                <w:rFonts w:hint="eastAsia" w:ascii="宋体" w:hAnsi="宋体" w:eastAsia="宋体" w:cs="宋体"/>
                <w:sz w:val="20"/>
                <w:szCs w:val="20"/>
                <w:lang w:val="en-US" w:eastAsia="zh-CN"/>
              </w:rPr>
            </w:pPr>
          </w:p>
          <w:p w14:paraId="2A4F6CFB">
            <w:pPr>
              <w:spacing w:before="56" w:line="260" w:lineRule="auto"/>
              <w:ind w:right="97" w:firstLine="200" w:firstLineChars="100"/>
              <w:jc w:val="center"/>
              <w:rPr>
                <w:rFonts w:hint="eastAsia" w:ascii="宋体" w:hAnsi="宋体" w:eastAsia="宋体" w:cs="宋体"/>
                <w:spacing w:val="2"/>
                <w:sz w:val="20"/>
                <w:szCs w:val="20"/>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vAlign w:val="top"/>
          </w:tcPr>
          <w:p w14:paraId="247E3878">
            <w:pPr>
              <w:spacing w:before="56" w:line="193" w:lineRule="auto"/>
              <w:ind w:firstLine="204" w:firstLineChars="100"/>
              <w:jc w:val="center"/>
              <w:rPr>
                <w:rFonts w:hint="eastAsia" w:ascii="宋体" w:hAnsi="宋体" w:eastAsia="宋体" w:cs="宋体"/>
                <w:spacing w:val="2"/>
                <w:sz w:val="20"/>
                <w:szCs w:val="20"/>
                <w:lang w:val="en-US" w:eastAsia="zh-CN"/>
              </w:rPr>
            </w:pPr>
          </w:p>
          <w:p w14:paraId="6C5069F3">
            <w:pPr>
              <w:spacing w:before="56" w:line="193" w:lineRule="auto"/>
              <w:ind w:firstLine="204" w:firstLineChars="100"/>
              <w:jc w:val="center"/>
              <w:rPr>
                <w:rFonts w:hint="eastAsia" w:ascii="宋体" w:hAnsi="宋体" w:eastAsia="宋体" w:cs="宋体"/>
                <w:spacing w:val="2"/>
                <w:sz w:val="20"/>
                <w:szCs w:val="20"/>
                <w:lang w:val="en-US" w:eastAsia="zh-CN"/>
              </w:rPr>
            </w:pPr>
          </w:p>
          <w:p w14:paraId="10AED17C">
            <w:pPr>
              <w:spacing w:before="56" w:line="193" w:lineRule="auto"/>
              <w:ind w:firstLine="204" w:firstLineChars="100"/>
              <w:jc w:val="center"/>
              <w:rPr>
                <w:rFonts w:hint="eastAsia" w:ascii="宋体" w:hAnsi="宋体" w:eastAsia="宋体" w:cs="宋体"/>
                <w:spacing w:val="2"/>
                <w:sz w:val="20"/>
                <w:szCs w:val="20"/>
                <w:lang w:val="en-US" w:eastAsia="zh-CN"/>
              </w:rPr>
            </w:pPr>
          </w:p>
          <w:p w14:paraId="781B803D">
            <w:pPr>
              <w:spacing w:before="56" w:line="193" w:lineRule="auto"/>
              <w:ind w:firstLine="204" w:firstLineChars="100"/>
              <w:jc w:val="center"/>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12.98</w:t>
            </w:r>
          </w:p>
        </w:tc>
        <w:tc>
          <w:tcPr>
            <w:tcW w:w="855" w:type="dxa"/>
            <w:tcBorders>
              <w:top w:val="single" w:color="000000" w:sz="2" w:space="0"/>
              <w:bottom w:val="single" w:color="000000" w:sz="2" w:space="0"/>
            </w:tcBorders>
            <w:vAlign w:val="top"/>
          </w:tcPr>
          <w:p w14:paraId="62B8602A">
            <w:pPr>
              <w:spacing w:before="56" w:line="192" w:lineRule="auto"/>
              <w:ind w:left="279"/>
              <w:jc w:val="center"/>
              <w:rPr>
                <w:rFonts w:hint="eastAsia" w:ascii="宋体" w:hAnsi="宋体" w:eastAsia="宋体" w:cs="宋体"/>
                <w:sz w:val="20"/>
                <w:szCs w:val="20"/>
              </w:rPr>
            </w:pPr>
          </w:p>
        </w:tc>
        <w:tc>
          <w:tcPr>
            <w:tcW w:w="1575" w:type="dxa"/>
            <w:tcBorders>
              <w:top w:val="single" w:color="000000" w:sz="2" w:space="0"/>
              <w:bottom w:val="single" w:color="000000" w:sz="2" w:space="0"/>
            </w:tcBorders>
            <w:vAlign w:val="top"/>
          </w:tcPr>
          <w:p w14:paraId="02AA8429">
            <w:pPr>
              <w:spacing w:before="56" w:line="192" w:lineRule="auto"/>
              <w:ind w:left="458"/>
              <w:jc w:val="center"/>
              <w:rPr>
                <w:rFonts w:hint="eastAsia" w:ascii="宋体" w:hAnsi="宋体" w:eastAsia="宋体" w:cs="宋体"/>
                <w:sz w:val="20"/>
                <w:szCs w:val="20"/>
              </w:rPr>
            </w:pPr>
          </w:p>
        </w:tc>
        <w:tc>
          <w:tcPr>
            <w:tcW w:w="1139" w:type="dxa"/>
            <w:tcBorders>
              <w:top w:val="single" w:color="000000" w:sz="2" w:space="0"/>
              <w:bottom w:val="single" w:color="000000" w:sz="2" w:space="0"/>
            </w:tcBorders>
            <w:shd w:val="clear" w:color="auto" w:fill="auto"/>
            <w:vAlign w:val="top"/>
          </w:tcPr>
          <w:p w14:paraId="24E9CEE7">
            <w:pPr>
              <w:jc w:val="center"/>
              <w:rPr>
                <w:rFonts w:hint="eastAsia" w:ascii="宋体" w:hAnsi="宋体" w:eastAsia="宋体" w:cs="宋体"/>
                <w:kern w:val="0"/>
                <w:sz w:val="20"/>
                <w:szCs w:val="20"/>
                <w:lang w:val="en-US" w:eastAsia="zh-CN" w:bidi="ar-SA"/>
              </w:rPr>
            </w:pPr>
          </w:p>
        </w:tc>
      </w:tr>
      <w:tr w14:paraId="4AB2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79" w:hRule="atLeast"/>
          <w:jc w:val="center"/>
        </w:trPr>
        <w:tc>
          <w:tcPr>
            <w:tcW w:w="657" w:type="dxa"/>
            <w:tcBorders>
              <w:top w:val="single" w:color="000000" w:sz="2" w:space="0"/>
              <w:bottom w:val="single" w:color="000000" w:sz="2" w:space="0"/>
            </w:tcBorders>
            <w:vAlign w:val="top"/>
          </w:tcPr>
          <w:p w14:paraId="03A6DC64">
            <w:pPr>
              <w:spacing w:before="55" w:line="194" w:lineRule="auto"/>
              <w:jc w:val="center"/>
              <w:rPr>
                <w:rFonts w:hint="eastAsia" w:ascii="宋体" w:hAnsi="宋体" w:eastAsia="宋体" w:cs="宋体"/>
                <w:sz w:val="20"/>
                <w:szCs w:val="20"/>
                <w:lang w:val="en-US" w:eastAsia="zh-CN"/>
              </w:rPr>
            </w:pPr>
          </w:p>
          <w:p w14:paraId="773873E1">
            <w:pPr>
              <w:pStyle w:val="2"/>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 xml:space="preserve">  </w:t>
            </w:r>
          </w:p>
          <w:p w14:paraId="651F8490">
            <w:pPr>
              <w:rPr>
                <w:rFonts w:hint="eastAsia" w:ascii="宋体" w:hAnsi="宋体" w:eastAsia="宋体" w:cs="宋体"/>
                <w:sz w:val="20"/>
                <w:szCs w:val="20"/>
                <w:lang w:val="en-US" w:eastAsia="zh-CN"/>
              </w:rPr>
            </w:pPr>
          </w:p>
          <w:p w14:paraId="6752C723">
            <w:pPr>
              <w:pStyle w:val="2"/>
              <w:rPr>
                <w:rFonts w:hint="eastAsia" w:ascii="宋体" w:hAnsi="宋体" w:eastAsia="宋体" w:cs="宋体"/>
                <w:sz w:val="20"/>
                <w:szCs w:val="20"/>
                <w:lang w:val="en-US" w:eastAsia="zh-CN"/>
              </w:rPr>
            </w:pPr>
          </w:p>
          <w:p w14:paraId="6411B4A7">
            <w:pPr>
              <w:rPr>
                <w:rFonts w:hint="default"/>
                <w:lang w:val="en-US" w:eastAsia="zh-CN"/>
              </w:rPr>
            </w:pPr>
            <w:r>
              <w:rPr>
                <w:rFonts w:hint="eastAsia" w:ascii="宋体" w:hAnsi="宋体" w:eastAsia="宋体" w:cs="宋体"/>
                <w:sz w:val="20"/>
                <w:szCs w:val="20"/>
                <w:lang w:val="en-US" w:eastAsia="zh-CN"/>
              </w:rPr>
              <w:t xml:space="preserve">   10</w:t>
            </w:r>
          </w:p>
        </w:tc>
        <w:tc>
          <w:tcPr>
            <w:tcW w:w="1179" w:type="dxa"/>
            <w:tcBorders>
              <w:top w:val="single" w:color="000000" w:sz="2" w:space="0"/>
              <w:bottom w:val="single" w:color="000000" w:sz="2" w:space="0"/>
            </w:tcBorders>
            <w:shd w:val="clear" w:color="auto" w:fill="auto"/>
            <w:vAlign w:val="top"/>
          </w:tcPr>
          <w:p w14:paraId="1F29E721">
            <w:pPr>
              <w:spacing w:before="55" w:line="231" w:lineRule="auto"/>
              <w:jc w:val="center"/>
              <w:rPr>
                <w:rFonts w:hint="eastAsia" w:ascii="宋体" w:hAnsi="宋体" w:eastAsia="宋体" w:cs="宋体"/>
                <w:spacing w:val="8"/>
                <w:sz w:val="20"/>
                <w:szCs w:val="20"/>
              </w:rPr>
            </w:pPr>
          </w:p>
          <w:p w14:paraId="2809CFBF">
            <w:pPr>
              <w:spacing w:before="55" w:line="231" w:lineRule="auto"/>
              <w:jc w:val="center"/>
              <w:rPr>
                <w:rFonts w:hint="eastAsia" w:ascii="宋体" w:hAnsi="宋体" w:eastAsia="宋体" w:cs="宋体"/>
                <w:spacing w:val="8"/>
                <w:sz w:val="20"/>
                <w:szCs w:val="20"/>
              </w:rPr>
            </w:pPr>
          </w:p>
          <w:p w14:paraId="02552ED5">
            <w:pPr>
              <w:spacing w:before="55" w:line="231" w:lineRule="auto"/>
              <w:jc w:val="center"/>
              <w:rPr>
                <w:rFonts w:hint="eastAsia" w:ascii="宋体" w:hAnsi="宋体" w:eastAsia="宋体" w:cs="宋体"/>
                <w:spacing w:val="8"/>
                <w:sz w:val="20"/>
                <w:szCs w:val="20"/>
              </w:rPr>
            </w:pPr>
          </w:p>
          <w:p w14:paraId="22A8A4F1">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上悬窗</w:t>
            </w:r>
          </w:p>
        </w:tc>
        <w:tc>
          <w:tcPr>
            <w:tcW w:w="4286" w:type="dxa"/>
            <w:tcBorders>
              <w:top w:val="single" w:color="000000" w:sz="2" w:space="0"/>
              <w:bottom w:val="single" w:color="000000" w:sz="2" w:space="0"/>
            </w:tcBorders>
            <w:shd w:val="clear" w:color="auto" w:fill="auto"/>
            <w:vAlign w:val="top"/>
          </w:tcPr>
          <w:p w14:paraId="4DEFAAD3">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：70系列铝合金上悬窗；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0812E39E">
            <w:pPr>
              <w:spacing w:before="56" w:line="260" w:lineRule="auto"/>
              <w:ind w:right="97"/>
              <w:jc w:val="center"/>
              <w:rPr>
                <w:rFonts w:hint="eastAsia" w:ascii="宋体" w:hAnsi="宋体" w:eastAsia="宋体" w:cs="宋体"/>
                <w:sz w:val="20"/>
                <w:szCs w:val="20"/>
                <w:lang w:val="en-US" w:eastAsia="zh-CN"/>
              </w:rPr>
            </w:pPr>
          </w:p>
          <w:p w14:paraId="77291961">
            <w:pPr>
              <w:spacing w:before="56" w:line="260" w:lineRule="auto"/>
              <w:ind w:right="97"/>
              <w:jc w:val="center"/>
              <w:rPr>
                <w:rFonts w:hint="eastAsia" w:ascii="宋体" w:hAnsi="宋体" w:eastAsia="宋体" w:cs="宋体"/>
                <w:sz w:val="20"/>
                <w:szCs w:val="20"/>
                <w:lang w:val="en-US" w:eastAsia="zh-CN"/>
              </w:rPr>
            </w:pPr>
          </w:p>
          <w:p w14:paraId="49EB4E6D">
            <w:pPr>
              <w:spacing w:before="56" w:line="260" w:lineRule="auto"/>
              <w:ind w:right="97"/>
              <w:jc w:val="center"/>
              <w:rPr>
                <w:rFonts w:hint="eastAsia" w:ascii="宋体" w:hAnsi="宋体" w:eastAsia="宋体" w:cs="宋体"/>
                <w:sz w:val="20"/>
                <w:szCs w:val="20"/>
                <w:lang w:val="en-US" w:eastAsia="zh-CN"/>
              </w:rPr>
            </w:pPr>
          </w:p>
          <w:p w14:paraId="6320D2F6">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0D246543">
            <w:pPr>
              <w:spacing w:before="56" w:line="193" w:lineRule="auto"/>
              <w:ind w:firstLine="204" w:firstLineChars="100"/>
              <w:jc w:val="center"/>
              <w:rPr>
                <w:rFonts w:hint="eastAsia" w:ascii="宋体" w:hAnsi="宋体" w:eastAsia="宋体" w:cs="宋体"/>
                <w:spacing w:val="2"/>
                <w:sz w:val="20"/>
                <w:szCs w:val="20"/>
                <w:lang w:val="en-US" w:eastAsia="zh-CN"/>
              </w:rPr>
            </w:pPr>
          </w:p>
          <w:p w14:paraId="1FE4130D">
            <w:pPr>
              <w:spacing w:before="56" w:line="193" w:lineRule="auto"/>
              <w:ind w:firstLine="204" w:firstLineChars="100"/>
              <w:jc w:val="center"/>
              <w:rPr>
                <w:rFonts w:hint="eastAsia" w:ascii="宋体" w:hAnsi="宋体" w:eastAsia="宋体" w:cs="宋体"/>
                <w:spacing w:val="2"/>
                <w:sz w:val="20"/>
                <w:szCs w:val="20"/>
                <w:lang w:val="en-US" w:eastAsia="zh-CN"/>
              </w:rPr>
            </w:pPr>
          </w:p>
          <w:p w14:paraId="4BCEAD98">
            <w:pPr>
              <w:spacing w:before="56" w:line="193" w:lineRule="auto"/>
              <w:ind w:firstLine="204" w:firstLineChars="100"/>
              <w:jc w:val="center"/>
              <w:rPr>
                <w:rFonts w:hint="eastAsia" w:ascii="宋体" w:hAnsi="宋体" w:eastAsia="宋体" w:cs="宋体"/>
                <w:spacing w:val="2"/>
                <w:sz w:val="20"/>
                <w:szCs w:val="20"/>
                <w:lang w:val="en-US" w:eastAsia="zh-CN"/>
              </w:rPr>
            </w:pPr>
          </w:p>
          <w:p w14:paraId="698D0A00">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34.74</w:t>
            </w:r>
          </w:p>
        </w:tc>
        <w:tc>
          <w:tcPr>
            <w:tcW w:w="855" w:type="dxa"/>
            <w:tcBorders>
              <w:top w:val="single" w:color="000000" w:sz="2" w:space="0"/>
              <w:bottom w:val="single" w:color="000000" w:sz="2" w:space="0"/>
            </w:tcBorders>
            <w:shd w:val="clear" w:color="auto" w:fill="auto"/>
            <w:vAlign w:val="top"/>
          </w:tcPr>
          <w:p w14:paraId="5A66E133">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467B25F8">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36939F50">
            <w:pPr>
              <w:jc w:val="center"/>
              <w:rPr>
                <w:rFonts w:hint="eastAsia" w:ascii="宋体" w:hAnsi="宋体" w:eastAsia="宋体" w:cs="宋体"/>
                <w:kern w:val="0"/>
                <w:sz w:val="20"/>
                <w:szCs w:val="20"/>
                <w:lang w:val="en-US" w:eastAsia="zh-CN" w:bidi="ar-SA"/>
              </w:rPr>
            </w:pPr>
          </w:p>
        </w:tc>
      </w:tr>
      <w:tr w14:paraId="0944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34" w:hRule="atLeast"/>
          <w:jc w:val="center"/>
        </w:trPr>
        <w:tc>
          <w:tcPr>
            <w:tcW w:w="657" w:type="dxa"/>
            <w:tcBorders>
              <w:top w:val="single" w:color="000000" w:sz="2" w:space="0"/>
              <w:bottom w:val="single" w:color="000000" w:sz="2" w:space="0"/>
            </w:tcBorders>
            <w:vAlign w:val="top"/>
          </w:tcPr>
          <w:p w14:paraId="42011223">
            <w:pPr>
              <w:spacing w:before="55" w:line="194" w:lineRule="auto"/>
              <w:jc w:val="center"/>
              <w:rPr>
                <w:rFonts w:hint="eastAsia" w:ascii="宋体" w:hAnsi="宋体" w:eastAsia="宋体" w:cs="宋体"/>
                <w:sz w:val="20"/>
                <w:szCs w:val="20"/>
                <w:lang w:val="en-US" w:eastAsia="zh-CN"/>
              </w:rPr>
            </w:pPr>
          </w:p>
          <w:p w14:paraId="1B3D8C5B">
            <w:pPr>
              <w:spacing w:before="55" w:line="194" w:lineRule="auto"/>
              <w:jc w:val="center"/>
              <w:rPr>
                <w:rFonts w:hint="eastAsia" w:ascii="宋体" w:hAnsi="宋体" w:eastAsia="宋体" w:cs="宋体"/>
                <w:sz w:val="20"/>
                <w:szCs w:val="20"/>
                <w:lang w:val="en-US" w:eastAsia="zh-CN"/>
              </w:rPr>
            </w:pPr>
          </w:p>
          <w:p w14:paraId="08BE01EB">
            <w:pPr>
              <w:spacing w:before="55" w:line="194" w:lineRule="auto"/>
              <w:jc w:val="center"/>
              <w:rPr>
                <w:rFonts w:hint="eastAsia" w:ascii="宋体" w:hAnsi="宋体" w:eastAsia="宋体" w:cs="宋体"/>
                <w:sz w:val="20"/>
                <w:szCs w:val="20"/>
                <w:lang w:val="en-US" w:eastAsia="zh-CN"/>
              </w:rPr>
            </w:pPr>
          </w:p>
          <w:p w14:paraId="11073E1D">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11</w:t>
            </w:r>
          </w:p>
        </w:tc>
        <w:tc>
          <w:tcPr>
            <w:tcW w:w="1179" w:type="dxa"/>
            <w:tcBorders>
              <w:top w:val="single" w:color="000000" w:sz="2" w:space="0"/>
              <w:bottom w:val="single" w:color="000000" w:sz="2" w:space="0"/>
            </w:tcBorders>
            <w:shd w:val="clear" w:color="auto" w:fill="auto"/>
            <w:vAlign w:val="top"/>
          </w:tcPr>
          <w:p w14:paraId="2CE1DB9B">
            <w:pPr>
              <w:spacing w:before="55" w:line="231" w:lineRule="auto"/>
              <w:jc w:val="center"/>
              <w:rPr>
                <w:rFonts w:hint="eastAsia" w:ascii="宋体" w:hAnsi="宋体" w:eastAsia="宋体" w:cs="宋体"/>
                <w:spacing w:val="8"/>
                <w:sz w:val="20"/>
                <w:szCs w:val="20"/>
              </w:rPr>
            </w:pPr>
          </w:p>
          <w:p w14:paraId="4626D866">
            <w:pPr>
              <w:spacing w:before="55" w:line="231" w:lineRule="auto"/>
              <w:jc w:val="center"/>
              <w:rPr>
                <w:rFonts w:hint="eastAsia" w:ascii="宋体" w:hAnsi="宋体" w:eastAsia="宋体" w:cs="宋体"/>
                <w:spacing w:val="8"/>
                <w:sz w:val="20"/>
                <w:szCs w:val="20"/>
              </w:rPr>
            </w:pPr>
          </w:p>
          <w:p w14:paraId="6000DBD0">
            <w:pPr>
              <w:spacing w:before="55" w:line="231" w:lineRule="auto"/>
              <w:jc w:val="center"/>
              <w:rPr>
                <w:rFonts w:hint="eastAsia" w:ascii="宋体" w:hAnsi="宋体" w:eastAsia="宋体" w:cs="宋体"/>
                <w:spacing w:val="8"/>
                <w:sz w:val="20"/>
                <w:szCs w:val="20"/>
              </w:rPr>
            </w:pPr>
          </w:p>
          <w:p w14:paraId="65CAC1D2">
            <w:pPr>
              <w:spacing w:before="55" w:line="231" w:lineRule="auto"/>
              <w:jc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w:t>
            </w:r>
            <w:r>
              <w:rPr>
                <w:rFonts w:hint="eastAsia" w:ascii="宋体" w:hAnsi="宋体" w:eastAsia="宋体" w:cs="宋体"/>
                <w:spacing w:val="8"/>
                <w:sz w:val="20"/>
                <w:szCs w:val="20"/>
                <w:lang w:val="en-US" w:eastAsia="zh-CN"/>
              </w:rPr>
              <w:t>平开窗</w:t>
            </w:r>
          </w:p>
        </w:tc>
        <w:tc>
          <w:tcPr>
            <w:tcW w:w="4286" w:type="dxa"/>
            <w:tcBorders>
              <w:top w:val="single" w:color="000000" w:sz="2" w:space="0"/>
              <w:bottom w:val="single" w:color="000000" w:sz="2" w:space="0"/>
            </w:tcBorders>
            <w:shd w:val="clear" w:color="auto" w:fill="auto"/>
            <w:vAlign w:val="top"/>
          </w:tcPr>
          <w:p w14:paraId="0925E36C">
            <w:pPr>
              <w:keepNext w:val="0"/>
              <w:keepLines w:val="0"/>
              <w:widowControl/>
              <w:suppressLineNumbers w:val="0"/>
              <w:jc w:val="left"/>
              <w:textAlignment w:val="center"/>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p>
          <w:p w14:paraId="34BF778D">
            <w:pPr>
              <w:keepNext w:val="0"/>
              <w:keepLines w:val="0"/>
              <w:widowControl/>
              <w:suppressLineNumbers w:val="0"/>
              <w:jc w:val="left"/>
              <w:textAlignment w:val="center"/>
              <w:rPr>
                <w:rFonts w:hint="eastAsia" w:ascii="宋体" w:hAnsi="宋体" w:eastAsia="宋体" w:cs="宋体"/>
                <w:color w:val="70AD47" w:themeColor="accent6"/>
                <w:spacing w:val="14"/>
                <w:sz w:val="18"/>
                <w:szCs w:val="18"/>
                <w:highlight w:val="yellow"/>
                <w:lang w:val="en-US" w:eastAsia="zh-CN"/>
                <w14:textFill>
                  <w14:solidFill>
                    <w14:schemeClr w14:val="accent6"/>
                  </w14:solidFill>
                </w14:textFill>
              </w:rPr>
            </w:pPr>
            <w:r>
              <w:rPr>
                <w:rFonts w:hint="eastAsia" w:ascii="宋体" w:hAnsi="宋体" w:eastAsia="宋体" w:cs="宋体"/>
                <w:i w:val="0"/>
                <w:iCs w:val="0"/>
                <w:color w:val="70AD47" w:themeColor="accent6"/>
                <w:kern w:val="0"/>
                <w:sz w:val="18"/>
                <w:szCs w:val="18"/>
                <w:highlight w:val="yellow"/>
                <w:u w:val="none"/>
                <w:lang w:val="en-US" w:eastAsia="zh-CN" w:bidi="ar"/>
                <w14:textFill>
                  <w14:solidFill>
                    <w14:schemeClr w14:val="accent6"/>
                  </w14:solidFill>
                </w14:textFill>
              </w:rPr>
              <w:t>②</w:t>
            </w:r>
          </w:p>
          <w:p w14:paraId="0B59ECCF">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③玻璃：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微软雅黑" w:hAnsi="微软雅黑" w:eastAsia="微软雅黑" w:cs="微软雅黑"/>
                <w:i w:val="0"/>
                <w:iCs w:val="0"/>
                <w:color w:val="auto"/>
                <w:kern w:val="0"/>
                <w:sz w:val="21"/>
                <w:szCs w:val="21"/>
                <w:u w:val="none"/>
                <w:lang w:val="en-US" w:eastAsia="zh-CN" w:bidi="ar"/>
              </w:rPr>
              <w:t>⑤</w:t>
            </w:r>
            <w:r>
              <w:rPr>
                <w:rFonts w:hint="eastAsia" w:ascii="宋体" w:hAnsi="宋体" w:eastAsia="宋体" w:cs="宋体"/>
                <w:i w:val="0"/>
                <w:iCs w:val="0"/>
                <w:color w:val="auto"/>
                <w:kern w:val="0"/>
                <w:sz w:val="21"/>
                <w:szCs w:val="21"/>
                <w:u w:val="none"/>
                <w:lang w:val="en-US" w:eastAsia="zh-CN" w:bidi="ar"/>
              </w:rPr>
              <w:t>按照设计洞口面积计算；</w:t>
            </w:r>
          </w:p>
        </w:tc>
        <w:tc>
          <w:tcPr>
            <w:tcW w:w="615" w:type="dxa"/>
            <w:tcBorders>
              <w:top w:val="single" w:color="000000" w:sz="2" w:space="0"/>
              <w:bottom w:val="single" w:color="000000" w:sz="2" w:space="0"/>
            </w:tcBorders>
            <w:shd w:val="clear" w:color="auto" w:fill="auto"/>
            <w:vAlign w:val="top"/>
          </w:tcPr>
          <w:p w14:paraId="66F3DB65">
            <w:pPr>
              <w:spacing w:before="56" w:line="260" w:lineRule="auto"/>
              <w:ind w:right="97"/>
              <w:jc w:val="center"/>
              <w:rPr>
                <w:rFonts w:hint="eastAsia" w:ascii="宋体" w:hAnsi="宋体" w:eastAsia="宋体" w:cs="宋体"/>
                <w:sz w:val="20"/>
                <w:szCs w:val="20"/>
                <w:lang w:val="en-US" w:eastAsia="zh-CN"/>
              </w:rPr>
            </w:pPr>
          </w:p>
          <w:p w14:paraId="29D0C31A">
            <w:pPr>
              <w:spacing w:before="56" w:line="260" w:lineRule="auto"/>
              <w:ind w:right="97"/>
              <w:jc w:val="center"/>
              <w:rPr>
                <w:rFonts w:hint="eastAsia" w:ascii="宋体" w:hAnsi="宋体" w:eastAsia="宋体" w:cs="宋体"/>
                <w:sz w:val="20"/>
                <w:szCs w:val="20"/>
                <w:lang w:val="en-US" w:eastAsia="zh-CN"/>
              </w:rPr>
            </w:pPr>
          </w:p>
          <w:p w14:paraId="167E1AE5">
            <w:pPr>
              <w:spacing w:before="56" w:line="260" w:lineRule="auto"/>
              <w:ind w:right="97"/>
              <w:jc w:val="center"/>
              <w:rPr>
                <w:rFonts w:hint="eastAsia" w:ascii="宋体" w:hAnsi="宋体" w:eastAsia="宋体" w:cs="宋体"/>
                <w:sz w:val="20"/>
                <w:szCs w:val="20"/>
                <w:lang w:val="en-US" w:eastAsia="zh-CN"/>
              </w:rPr>
            </w:pPr>
          </w:p>
          <w:p w14:paraId="346FE14A">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73BB05AE">
            <w:pPr>
              <w:spacing w:before="56" w:line="193" w:lineRule="auto"/>
              <w:ind w:firstLine="204" w:firstLineChars="100"/>
              <w:jc w:val="center"/>
              <w:rPr>
                <w:rFonts w:hint="eastAsia" w:ascii="宋体" w:hAnsi="宋体" w:eastAsia="宋体" w:cs="宋体"/>
                <w:spacing w:val="2"/>
                <w:sz w:val="20"/>
                <w:szCs w:val="20"/>
                <w:lang w:val="en-US" w:eastAsia="zh-CN"/>
              </w:rPr>
            </w:pPr>
          </w:p>
          <w:p w14:paraId="63A1B69D">
            <w:pPr>
              <w:spacing w:before="56" w:line="193" w:lineRule="auto"/>
              <w:ind w:firstLine="204" w:firstLineChars="100"/>
              <w:jc w:val="center"/>
              <w:rPr>
                <w:rFonts w:hint="eastAsia" w:ascii="宋体" w:hAnsi="宋体" w:eastAsia="宋体" w:cs="宋体"/>
                <w:spacing w:val="2"/>
                <w:sz w:val="20"/>
                <w:szCs w:val="20"/>
                <w:lang w:val="en-US" w:eastAsia="zh-CN"/>
              </w:rPr>
            </w:pPr>
          </w:p>
          <w:p w14:paraId="15CDDF09">
            <w:pPr>
              <w:spacing w:before="56" w:line="193" w:lineRule="auto"/>
              <w:ind w:firstLine="204" w:firstLineChars="100"/>
              <w:jc w:val="center"/>
              <w:rPr>
                <w:rFonts w:hint="eastAsia" w:ascii="宋体" w:hAnsi="宋体" w:eastAsia="宋体" w:cs="宋体"/>
                <w:spacing w:val="2"/>
                <w:sz w:val="20"/>
                <w:szCs w:val="20"/>
                <w:lang w:val="en-US" w:eastAsia="zh-CN"/>
              </w:rPr>
            </w:pPr>
          </w:p>
          <w:p w14:paraId="5AE9E8BA">
            <w:pPr>
              <w:spacing w:before="56" w:line="193" w:lineRule="auto"/>
              <w:ind w:firstLine="204" w:firstLineChars="100"/>
              <w:jc w:val="center"/>
              <w:rPr>
                <w:rFonts w:hint="default"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493.92</w:t>
            </w:r>
          </w:p>
        </w:tc>
        <w:tc>
          <w:tcPr>
            <w:tcW w:w="855" w:type="dxa"/>
            <w:tcBorders>
              <w:top w:val="single" w:color="000000" w:sz="2" w:space="0"/>
              <w:bottom w:val="single" w:color="000000" w:sz="2" w:space="0"/>
            </w:tcBorders>
            <w:vAlign w:val="top"/>
          </w:tcPr>
          <w:p w14:paraId="370F2F81">
            <w:pPr>
              <w:spacing w:before="56" w:line="192" w:lineRule="auto"/>
              <w:ind w:left="279" w:leftChars="0"/>
              <w:jc w:val="center"/>
              <w:rPr>
                <w:rFonts w:hint="eastAsia" w:ascii="宋体" w:hAnsi="宋体" w:eastAsia="宋体" w:cs="宋体"/>
                <w:sz w:val="20"/>
                <w:szCs w:val="20"/>
              </w:rPr>
            </w:pPr>
          </w:p>
        </w:tc>
        <w:tc>
          <w:tcPr>
            <w:tcW w:w="1575" w:type="dxa"/>
            <w:tcBorders>
              <w:top w:val="single" w:color="000000" w:sz="2" w:space="0"/>
              <w:bottom w:val="single" w:color="000000" w:sz="2" w:space="0"/>
            </w:tcBorders>
            <w:vAlign w:val="top"/>
          </w:tcPr>
          <w:p w14:paraId="70BDCD54">
            <w:pPr>
              <w:spacing w:before="56" w:line="192" w:lineRule="auto"/>
              <w:ind w:left="458" w:leftChars="0"/>
              <w:jc w:val="center"/>
              <w:rPr>
                <w:rFonts w:hint="eastAsia" w:ascii="宋体" w:hAnsi="宋体" w:eastAsia="宋体" w:cs="宋体"/>
                <w:sz w:val="20"/>
                <w:szCs w:val="20"/>
              </w:rPr>
            </w:pPr>
          </w:p>
        </w:tc>
        <w:tc>
          <w:tcPr>
            <w:tcW w:w="1139" w:type="dxa"/>
            <w:tcBorders>
              <w:top w:val="single" w:color="000000" w:sz="2" w:space="0"/>
              <w:bottom w:val="single" w:color="000000" w:sz="2" w:space="0"/>
            </w:tcBorders>
            <w:vAlign w:val="top"/>
          </w:tcPr>
          <w:p w14:paraId="45028EAD">
            <w:pPr>
              <w:pStyle w:val="2"/>
              <w:rPr>
                <w:rFonts w:hint="eastAsia"/>
                <w:lang w:val="en-US" w:eastAsia="zh-CN"/>
              </w:rPr>
            </w:pPr>
          </w:p>
        </w:tc>
      </w:tr>
      <w:tr w14:paraId="1948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28" w:hRule="atLeast"/>
          <w:jc w:val="center"/>
        </w:trPr>
        <w:tc>
          <w:tcPr>
            <w:tcW w:w="657" w:type="dxa"/>
            <w:tcBorders>
              <w:top w:val="single" w:color="000000" w:sz="2" w:space="0"/>
              <w:bottom w:val="single" w:color="000000" w:sz="2" w:space="0"/>
            </w:tcBorders>
            <w:vAlign w:val="top"/>
          </w:tcPr>
          <w:p w14:paraId="08FE0B16">
            <w:pPr>
              <w:spacing w:before="55" w:line="194" w:lineRule="auto"/>
              <w:jc w:val="center"/>
              <w:rPr>
                <w:rFonts w:hint="eastAsia" w:ascii="宋体" w:hAnsi="宋体" w:eastAsia="宋体" w:cs="宋体"/>
                <w:sz w:val="20"/>
                <w:szCs w:val="20"/>
                <w:lang w:val="en-US" w:eastAsia="zh-CN"/>
              </w:rPr>
            </w:pPr>
          </w:p>
          <w:p w14:paraId="692CFD1A">
            <w:pPr>
              <w:spacing w:before="55" w:line="194" w:lineRule="auto"/>
              <w:jc w:val="center"/>
              <w:rPr>
                <w:rFonts w:hint="eastAsia" w:ascii="宋体" w:hAnsi="宋体" w:eastAsia="宋体" w:cs="宋体"/>
                <w:sz w:val="20"/>
                <w:szCs w:val="20"/>
                <w:lang w:val="en-US" w:eastAsia="zh-CN"/>
              </w:rPr>
            </w:pPr>
          </w:p>
          <w:p w14:paraId="33034694">
            <w:pPr>
              <w:spacing w:before="55" w:line="194" w:lineRule="auto"/>
              <w:jc w:val="center"/>
              <w:rPr>
                <w:rFonts w:hint="eastAsia" w:ascii="宋体" w:hAnsi="宋体" w:eastAsia="宋体" w:cs="宋体"/>
                <w:sz w:val="20"/>
                <w:szCs w:val="20"/>
                <w:lang w:val="en-US" w:eastAsia="zh-CN"/>
              </w:rPr>
            </w:pPr>
          </w:p>
          <w:p w14:paraId="172F572E">
            <w:pPr>
              <w:spacing w:before="55" w:line="194" w:lineRule="auto"/>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12</w:t>
            </w:r>
          </w:p>
        </w:tc>
        <w:tc>
          <w:tcPr>
            <w:tcW w:w="1179" w:type="dxa"/>
            <w:tcBorders>
              <w:top w:val="single" w:color="000000" w:sz="2" w:space="0"/>
              <w:bottom w:val="single" w:color="000000" w:sz="2" w:space="0"/>
            </w:tcBorders>
            <w:shd w:val="clear" w:color="auto" w:fill="auto"/>
            <w:vAlign w:val="top"/>
          </w:tcPr>
          <w:p w14:paraId="48B8BFB7">
            <w:pPr>
              <w:spacing w:before="55" w:line="231" w:lineRule="auto"/>
              <w:jc w:val="center"/>
              <w:rPr>
                <w:rFonts w:hint="eastAsia" w:ascii="宋体" w:hAnsi="宋体" w:eastAsia="宋体" w:cs="宋体"/>
                <w:spacing w:val="8"/>
                <w:sz w:val="20"/>
                <w:szCs w:val="20"/>
              </w:rPr>
            </w:pPr>
          </w:p>
          <w:p w14:paraId="23C9F6FF">
            <w:pPr>
              <w:spacing w:before="55" w:line="231" w:lineRule="auto"/>
              <w:jc w:val="both"/>
              <w:rPr>
                <w:rFonts w:hint="eastAsia" w:ascii="宋体" w:hAnsi="宋体" w:eastAsia="宋体" w:cs="宋体"/>
                <w:spacing w:val="8"/>
                <w:kern w:val="2"/>
                <w:sz w:val="20"/>
                <w:szCs w:val="20"/>
                <w:lang w:val="en-US" w:eastAsia="zh-CN" w:bidi="ar-SA"/>
              </w:rPr>
            </w:pPr>
            <w:r>
              <w:rPr>
                <w:rFonts w:hint="eastAsia" w:ascii="宋体" w:hAnsi="宋体" w:eastAsia="宋体" w:cs="宋体"/>
                <w:spacing w:val="8"/>
                <w:sz w:val="20"/>
                <w:szCs w:val="20"/>
              </w:rPr>
              <w:t>普通窗-转角窗（上悬+平开组合窗）（6mm-Low-E+12A+6mm透明双钢化玻璃）</w:t>
            </w:r>
          </w:p>
        </w:tc>
        <w:tc>
          <w:tcPr>
            <w:tcW w:w="4286" w:type="dxa"/>
            <w:tcBorders>
              <w:top w:val="single" w:color="000000" w:sz="2" w:space="0"/>
              <w:bottom w:val="single" w:color="000000" w:sz="2" w:space="0"/>
            </w:tcBorders>
            <w:shd w:val="clear" w:color="auto" w:fill="auto"/>
            <w:vAlign w:val="top"/>
          </w:tcPr>
          <w:p w14:paraId="6D3159DD">
            <w:pPr>
              <w:keepNext w:val="0"/>
              <w:keepLines w:val="0"/>
              <w:widowControl/>
              <w:suppressLineNumbers w:val="0"/>
              <w:jc w:val="left"/>
              <w:textAlignment w:val="center"/>
              <w:rPr>
                <w:rFonts w:hint="eastAsia" w:ascii="宋体" w:hAnsi="宋体" w:eastAsia="宋体" w:cs="宋体"/>
                <w:color w:val="auto"/>
                <w:kern w:val="2"/>
                <w:sz w:val="20"/>
                <w:szCs w:val="20"/>
                <w:lang w:val="en-US" w:eastAsia="zh-CN" w:bidi="ar-SA"/>
              </w:rPr>
            </w:pPr>
            <w:r>
              <w:rPr>
                <w:rFonts w:hint="eastAsia" w:ascii="宋体" w:hAnsi="宋体" w:eastAsia="宋体" w:cs="宋体"/>
                <w:i w:val="0"/>
                <w:iCs w:val="0"/>
                <w:color w:val="auto"/>
                <w:kern w:val="0"/>
                <w:sz w:val="21"/>
                <w:szCs w:val="21"/>
                <w:u w:val="none"/>
                <w:lang w:val="en-US" w:eastAsia="zh-CN" w:bidi="ar"/>
              </w:rPr>
              <w:t>①</w:t>
            </w:r>
            <w:r>
              <w:rPr>
                <w:rFonts w:hint="eastAsia" w:ascii="宋体" w:hAnsi="宋体" w:eastAsia="宋体" w:cs="宋体"/>
                <w:i w:val="0"/>
                <w:iCs w:val="0"/>
                <w:color w:val="000000"/>
                <w:kern w:val="0"/>
                <w:sz w:val="21"/>
                <w:szCs w:val="21"/>
                <w:u w:val="none"/>
                <w:lang w:val="en-US" w:eastAsia="zh-CN" w:bidi="ar"/>
              </w:rPr>
              <w:t>铝合金</w:t>
            </w:r>
            <w:r>
              <w:rPr>
                <w:rFonts w:hint="eastAsia" w:ascii="宋体" w:hAnsi="宋体" w:eastAsia="宋体" w:cs="宋体"/>
                <w:color w:val="auto"/>
                <w:sz w:val="21"/>
                <w:szCs w:val="21"/>
                <w:lang w:val="en-US" w:eastAsia="zh-CN"/>
              </w:rPr>
              <w:t>型材1.8mm厚</w:t>
            </w:r>
            <w:r>
              <w:rPr>
                <w:rFonts w:hint="eastAsia" w:ascii="宋体" w:hAnsi="宋体" w:eastAsia="宋体" w:cs="宋体"/>
                <w:i w:val="0"/>
                <w:iCs w:val="0"/>
                <w:color w:val="auto"/>
                <w:kern w:val="0"/>
                <w:sz w:val="21"/>
                <w:szCs w:val="21"/>
                <w:u w:val="none"/>
                <w:lang w:val="en-US" w:eastAsia="zh-CN" w:bidi="ar"/>
              </w:rPr>
              <w:t>：70系列铝合金平开窗；</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②玻璃：</w:t>
            </w:r>
            <w:r>
              <w:rPr>
                <w:rStyle w:val="38"/>
                <w:rFonts w:hint="eastAsia" w:ascii="宋体" w:hAnsi="宋体" w:eastAsia="宋体" w:cs="宋体"/>
                <w:color w:val="auto"/>
                <w:sz w:val="21"/>
                <w:szCs w:val="21"/>
                <w:lang w:val="en-US" w:eastAsia="zh-CN" w:bidi="ar"/>
              </w:rPr>
              <w:t>6m-Low-E+12A+6mm透明钢化玻璃；</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③</w:t>
            </w:r>
            <w:r>
              <w:rPr>
                <w:rStyle w:val="38"/>
                <w:rFonts w:hint="eastAsia" w:ascii="宋体" w:hAnsi="宋体" w:eastAsia="宋体" w:cs="宋体"/>
                <w:color w:val="auto"/>
                <w:sz w:val="21"/>
                <w:szCs w:val="21"/>
                <w:lang w:val="en-US" w:eastAsia="zh-CN" w:bidi="ar"/>
              </w:rPr>
              <w:t>其他：测量、放线、定位、切割、安装、调整、固定、校正、周边塞口、表面清理等；</w:t>
            </w:r>
            <w:r>
              <w:rPr>
                <w:rFonts w:hint="eastAsia" w:ascii="宋体" w:hAnsi="宋体" w:eastAsia="宋体" w:cs="宋体"/>
                <w:i w:val="0"/>
                <w:iCs w:val="0"/>
                <w:color w:val="auto"/>
                <w:kern w:val="0"/>
                <w:sz w:val="21"/>
                <w:szCs w:val="21"/>
                <w:u w:val="none"/>
                <w:lang w:val="en-US" w:eastAsia="zh-CN" w:bidi="ar"/>
              </w:rPr>
              <w:br w:type="textWrapping"/>
            </w:r>
            <w:r>
              <w:rPr>
                <w:rFonts w:hint="eastAsia" w:ascii="宋体" w:hAnsi="宋体" w:eastAsia="宋体" w:cs="宋体"/>
                <w:i w:val="0"/>
                <w:iCs w:val="0"/>
                <w:color w:val="auto"/>
                <w:kern w:val="0"/>
                <w:sz w:val="21"/>
                <w:szCs w:val="21"/>
                <w:u w:val="none"/>
                <w:lang w:val="en-US" w:eastAsia="zh-CN" w:bidi="ar"/>
              </w:rPr>
              <w:t>④按照设计洞口面积计算；</w:t>
            </w:r>
          </w:p>
        </w:tc>
        <w:tc>
          <w:tcPr>
            <w:tcW w:w="615" w:type="dxa"/>
            <w:tcBorders>
              <w:top w:val="single" w:color="000000" w:sz="2" w:space="0"/>
              <w:bottom w:val="single" w:color="000000" w:sz="2" w:space="0"/>
            </w:tcBorders>
            <w:shd w:val="clear" w:color="auto" w:fill="auto"/>
            <w:vAlign w:val="top"/>
          </w:tcPr>
          <w:p w14:paraId="002FF090">
            <w:pPr>
              <w:spacing w:before="56" w:line="260" w:lineRule="auto"/>
              <w:ind w:right="97"/>
              <w:jc w:val="center"/>
              <w:rPr>
                <w:rFonts w:hint="eastAsia" w:ascii="宋体" w:hAnsi="宋体" w:eastAsia="宋体" w:cs="宋体"/>
                <w:sz w:val="20"/>
                <w:szCs w:val="20"/>
                <w:lang w:val="en-US" w:eastAsia="zh-CN"/>
              </w:rPr>
            </w:pPr>
          </w:p>
          <w:p w14:paraId="444D7EAC">
            <w:pPr>
              <w:spacing w:before="56" w:line="260" w:lineRule="auto"/>
              <w:ind w:right="97"/>
              <w:jc w:val="center"/>
              <w:rPr>
                <w:rFonts w:hint="eastAsia" w:ascii="宋体" w:hAnsi="宋体" w:eastAsia="宋体" w:cs="宋体"/>
                <w:sz w:val="20"/>
                <w:szCs w:val="20"/>
                <w:lang w:val="en-US" w:eastAsia="zh-CN"/>
              </w:rPr>
            </w:pPr>
          </w:p>
          <w:p w14:paraId="5BCB19B7">
            <w:pPr>
              <w:spacing w:before="56" w:line="260" w:lineRule="auto"/>
              <w:ind w:right="97"/>
              <w:jc w:val="center"/>
              <w:rPr>
                <w:rFonts w:hint="eastAsia" w:ascii="宋体" w:hAnsi="宋体" w:eastAsia="宋体" w:cs="宋体"/>
                <w:sz w:val="20"/>
                <w:szCs w:val="20"/>
                <w:lang w:val="en-US" w:eastAsia="zh-CN"/>
              </w:rPr>
            </w:pPr>
          </w:p>
          <w:p w14:paraId="609D7965">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6639D7A4">
            <w:pPr>
              <w:spacing w:before="56" w:line="260" w:lineRule="auto"/>
              <w:ind w:right="97" w:rightChars="0" w:firstLine="200" w:firstLineChars="100"/>
              <w:jc w:val="center"/>
              <w:rPr>
                <w:rFonts w:hint="eastAsia" w:ascii="宋体" w:hAnsi="宋体" w:eastAsia="宋体" w:cs="宋体"/>
                <w:spacing w:val="2"/>
                <w:kern w:val="2"/>
                <w:sz w:val="20"/>
                <w:szCs w:val="20"/>
                <w:lang w:val="en-US" w:eastAsia="zh-CN" w:bidi="ar-SA"/>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5CE090EF">
            <w:pPr>
              <w:spacing w:before="56" w:line="193" w:lineRule="auto"/>
              <w:ind w:firstLine="204" w:firstLineChars="100"/>
              <w:jc w:val="center"/>
              <w:rPr>
                <w:rFonts w:hint="eastAsia" w:ascii="宋体" w:hAnsi="宋体" w:eastAsia="宋体" w:cs="宋体"/>
                <w:spacing w:val="2"/>
                <w:sz w:val="20"/>
                <w:szCs w:val="20"/>
                <w:lang w:val="en-US" w:eastAsia="zh-CN"/>
              </w:rPr>
            </w:pPr>
          </w:p>
          <w:p w14:paraId="44B07FCB">
            <w:pPr>
              <w:spacing w:before="56" w:line="193" w:lineRule="auto"/>
              <w:ind w:firstLine="204" w:firstLineChars="100"/>
              <w:jc w:val="center"/>
              <w:rPr>
                <w:rFonts w:hint="eastAsia" w:ascii="宋体" w:hAnsi="宋体" w:eastAsia="宋体" w:cs="宋体"/>
                <w:spacing w:val="2"/>
                <w:sz w:val="20"/>
                <w:szCs w:val="20"/>
                <w:lang w:val="en-US" w:eastAsia="zh-CN"/>
              </w:rPr>
            </w:pPr>
          </w:p>
          <w:p w14:paraId="6C41534B">
            <w:pPr>
              <w:spacing w:before="56" w:line="193" w:lineRule="auto"/>
              <w:ind w:firstLine="204" w:firstLineChars="100"/>
              <w:jc w:val="center"/>
              <w:rPr>
                <w:rFonts w:hint="eastAsia" w:ascii="宋体" w:hAnsi="宋体" w:eastAsia="宋体" w:cs="宋体"/>
                <w:spacing w:val="2"/>
                <w:sz w:val="20"/>
                <w:szCs w:val="20"/>
                <w:lang w:val="en-US" w:eastAsia="zh-CN"/>
              </w:rPr>
            </w:pPr>
          </w:p>
          <w:p w14:paraId="281D5A97">
            <w:pPr>
              <w:spacing w:before="56" w:line="193" w:lineRule="auto"/>
              <w:ind w:firstLine="204" w:firstLineChars="100"/>
              <w:jc w:val="center"/>
              <w:rPr>
                <w:rFonts w:hint="eastAsia" w:ascii="宋体" w:hAnsi="宋体" w:eastAsia="宋体" w:cs="宋体"/>
                <w:spacing w:val="2"/>
                <w:sz w:val="20"/>
                <w:szCs w:val="20"/>
                <w:lang w:val="en-US" w:eastAsia="zh-CN"/>
              </w:rPr>
            </w:pPr>
          </w:p>
          <w:p w14:paraId="4D1770E3">
            <w:pPr>
              <w:spacing w:before="56" w:line="193" w:lineRule="auto"/>
              <w:jc w:val="center"/>
              <w:rPr>
                <w:rFonts w:hint="eastAsia" w:ascii="宋体" w:hAnsi="宋体" w:eastAsia="宋体" w:cs="宋体"/>
                <w:spacing w:val="2"/>
                <w:kern w:val="2"/>
                <w:sz w:val="20"/>
                <w:szCs w:val="20"/>
                <w:lang w:val="en-US" w:eastAsia="zh-CN" w:bidi="ar-SA"/>
              </w:rPr>
            </w:pPr>
            <w:r>
              <w:rPr>
                <w:rFonts w:hint="eastAsia" w:ascii="宋体" w:hAnsi="宋体" w:eastAsia="宋体" w:cs="宋体"/>
                <w:spacing w:val="2"/>
                <w:sz w:val="20"/>
                <w:szCs w:val="20"/>
                <w:lang w:val="en-US" w:eastAsia="zh-CN"/>
              </w:rPr>
              <w:t>220.17</w:t>
            </w:r>
          </w:p>
        </w:tc>
        <w:tc>
          <w:tcPr>
            <w:tcW w:w="855" w:type="dxa"/>
            <w:tcBorders>
              <w:top w:val="single" w:color="000000" w:sz="2" w:space="0"/>
              <w:bottom w:val="single" w:color="000000" w:sz="2" w:space="0"/>
            </w:tcBorders>
            <w:shd w:val="clear" w:color="auto" w:fill="auto"/>
            <w:vAlign w:val="top"/>
          </w:tcPr>
          <w:p w14:paraId="254240A1">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1F3ACCF9">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7F36E5D3">
            <w:pPr>
              <w:jc w:val="center"/>
              <w:rPr>
                <w:rFonts w:hint="eastAsia" w:ascii="宋体" w:hAnsi="宋体" w:eastAsia="宋体" w:cs="宋体"/>
                <w:kern w:val="0"/>
                <w:sz w:val="20"/>
                <w:szCs w:val="20"/>
                <w:lang w:val="en-US" w:eastAsia="zh-CN" w:bidi="ar-SA"/>
              </w:rPr>
            </w:pPr>
          </w:p>
        </w:tc>
      </w:tr>
      <w:tr w14:paraId="4A4B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28" w:hRule="atLeast"/>
          <w:jc w:val="center"/>
        </w:trPr>
        <w:tc>
          <w:tcPr>
            <w:tcW w:w="657" w:type="dxa"/>
            <w:tcBorders>
              <w:top w:val="single" w:color="000000" w:sz="2" w:space="0"/>
              <w:bottom w:val="single" w:color="000000" w:sz="2" w:space="0"/>
            </w:tcBorders>
            <w:vAlign w:val="top"/>
          </w:tcPr>
          <w:p w14:paraId="2DD6914A">
            <w:pPr>
              <w:spacing w:before="55" w:line="194" w:lineRule="auto"/>
              <w:jc w:val="center"/>
              <w:rPr>
                <w:rFonts w:hint="eastAsia" w:ascii="宋体" w:hAnsi="宋体" w:eastAsia="宋体" w:cs="宋体"/>
                <w:sz w:val="20"/>
                <w:szCs w:val="20"/>
                <w:lang w:val="en-US" w:eastAsia="zh-CN"/>
              </w:rPr>
            </w:pPr>
          </w:p>
          <w:p w14:paraId="19BBB5DE">
            <w:pPr>
              <w:pStyle w:val="2"/>
              <w:rPr>
                <w:rFonts w:hint="eastAsia" w:ascii="宋体" w:hAnsi="宋体" w:eastAsia="宋体" w:cs="宋体"/>
                <w:sz w:val="20"/>
                <w:szCs w:val="20"/>
                <w:lang w:val="en-US" w:eastAsia="zh-CN"/>
              </w:rPr>
            </w:pPr>
          </w:p>
          <w:p w14:paraId="087DE9AF">
            <w:pPr>
              <w:rPr>
                <w:rFonts w:hint="eastAsia" w:ascii="宋体" w:hAnsi="宋体" w:eastAsia="宋体" w:cs="宋体"/>
                <w:sz w:val="20"/>
                <w:szCs w:val="20"/>
                <w:lang w:val="en-US" w:eastAsia="zh-CN"/>
              </w:rPr>
            </w:pPr>
          </w:p>
          <w:p w14:paraId="38F59995">
            <w:pPr>
              <w:pStyle w:val="2"/>
              <w:ind w:firstLine="200" w:firstLineChars="100"/>
              <w:rPr>
                <w:rFonts w:hint="default"/>
                <w:lang w:val="en-US" w:eastAsia="zh-CN"/>
              </w:rPr>
            </w:pPr>
            <w:r>
              <w:rPr>
                <w:rFonts w:hint="eastAsia" w:ascii="宋体" w:hAnsi="宋体" w:eastAsia="宋体" w:cs="宋体"/>
                <w:sz w:val="20"/>
                <w:szCs w:val="20"/>
                <w:lang w:val="en-US" w:eastAsia="zh-CN"/>
              </w:rPr>
              <w:t>13</w:t>
            </w:r>
          </w:p>
        </w:tc>
        <w:tc>
          <w:tcPr>
            <w:tcW w:w="1179" w:type="dxa"/>
            <w:tcBorders>
              <w:top w:val="single" w:color="000000" w:sz="2" w:space="0"/>
              <w:bottom w:val="single" w:color="000000" w:sz="2" w:space="0"/>
            </w:tcBorders>
            <w:shd w:val="clear" w:color="auto" w:fill="auto"/>
            <w:vAlign w:val="top"/>
          </w:tcPr>
          <w:p w14:paraId="7C694506">
            <w:pPr>
              <w:spacing w:before="55" w:line="231" w:lineRule="auto"/>
              <w:jc w:val="both"/>
              <w:rPr>
                <w:rFonts w:hint="eastAsia" w:ascii="宋体" w:hAnsi="宋体" w:eastAsia="宋体" w:cs="宋体"/>
                <w:spacing w:val="8"/>
                <w:kern w:val="2"/>
                <w:sz w:val="20"/>
                <w:szCs w:val="20"/>
                <w:lang w:val="en-US" w:eastAsia="zh-CN" w:bidi="ar-SA"/>
              </w:rPr>
            </w:pPr>
          </w:p>
          <w:p w14:paraId="4DBA58D5">
            <w:pPr>
              <w:pStyle w:val="2"/>
              <w:rPr>
                <w:rFonts w:hint="eastAsia" w:ascii="宋体" w:hAnsi="宋体" w:eastAsia="宋体" w:cs="宋体"/>
                <w:spacing w:val="8"/>
                <w:kern w:val="2"/>
                <w:sz w:val="20"/>
                <w:szCs w:val="20"/>
                <w:lang w:val="en-US" w:eastAsia="zh-CN" w:bidi="ar-SA"/>
              </w:rPr>
            </w:pPr>
          </w:p>
          <w:p w14:paraId="4B44AB27">
            <w:pPr>
              <w:rPr>
                <w:rFonts w:hint="eastAsia" w:ascii="宋体" w:hAnsi="宋体" w:eastAsia="宋体" w:cs="宋体"/>
                <w:spacing w:val="8"/>
                <w:kern w:val="2"/>
                <w:sz w:val="20"/>
                <w:szCs w:val="20"/>
                <w:lang w:val="en-US" w:eastAsia="zh-CN" w:bidi="ar-SA"/>
              </w:rPr>
            </w:pPr>
          </w:p>
          <w:p w14:paraId="0D872FDE">
            <w:pPr>
              <w:pStyle w:val="2"/>
              <w:rPr>
                <w:rFonts w:hint="default" w:ascii="宋体" w:hAnsi="宋体" w:eastAsia="宋体" w:cs="宋体"/>
                <w:spacing w:val="8"/>
                <w:kern w:val="2"/>
                <w:sz w:val="20"/>
                <w:szCs w:val="20"/>
                <w:lang w:val="en-US" w:eastAsia="zh-CN" w:bidi="ar-SA"/>
              </w:rPr>
            </w:pPr>
            <w:r>
              <w:rPr>
                <w:rFonts w:hint="eastAsia" w:ascii="宋体" w:hAnsi="宋体" w:eastAsia="宋体" w:cs="宋体"/>
                <w:spacing w:val="8"/>
                <w:kern w:val="2"/>
                <w:sz w:val="20"/>
                <w:szCs w:val="20"/>
                <w:lang w:val="en-US" w:eastAsia="zh-CN" w:bidi="ar-SA"/>
              </w:rPr>
              <w:t>铝合金窗防蚊网</w:t>
            </w:r>
          </w:p>
        </w:tc>
        <w:tc>
          <w:tcPr>
            <w:tcW w:w="4286" w:type="dxa"/>
            <w:tcBorders>
              <w:top w:val="single" w:color="000000" w:sz="2" w:space="0"/>
              <w:bottom w:val="single" w:color="000000" w:sz="2" w:space="0"/>
            </w:tcBorders>
            <w:shd w:val="clear" w:color="auto" w:fill="auto"/>
            <w:vAlign w:val="top"/>
          </w:tcPr>
          <w:p w14:paraId="1CB68C03">
            <w:pPr>
              <w:keepNext w:val="0"/>
              <w:keepLines w:val="0"/>
              <w:widowControl/>
              <w:suppressLineNumbers w:val="0"/>
              <w:jc w:val="left"/>
              <w:textAlignment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kern w:val="2"/>
                <w:sz w:val="20"/>
                <w:szCs w:val="20"/>
                <w:lang w:val="en-US" w:eastAsia="zh-CN" w:bidi="ar-SA"/>
              </w:rPr>
              <w:t>不锈钢304#100L高清金刚防蚊网</w:t>
            </w:r>
          </w:p>
          <w:p w14:paraId="5682F91B">
            <w:pPr>
              <w:keepNext w:val="0"/>
              <w:keepLines w:val="0"/>
              <w:widowControl/>
              <w:suppressLineNumbers w:val="0"/>
              <w:jc w:val="left"/>
              <w:textAlignment w:val="center"/>
              <w:rPr>
                <w:rFonts w:hint="eastAsia" w:ascii="宋体" w:hAnsi="宋体" w:eastAsia="宋体" w:cs="宋体"/>
                <w:spacing w:val="8"/>
                <w:kern w:val="2"/>
                <w:sz w:val="20"/>
                <w:szCs w:val="20"/>
                <w:lang w:val="en-US" w:eastAsia="zh-CN" w:bidi="ar-SA"/>
              </w:rPr>
            </w:pPr>
            <w:r>
              <w:rPr>
                <w:rFonts w:hint="eastAsia" w:ascii="宋体" w:hAnsi="宋体" w:eastAsia="宋体" w:cs="宋体"/>
                <w:spacing w:val="8"/>
                <w:kern w:val="2"/>
                <w:sz w:val="20"/>
                <w:szCs w:val="20"/>
                <w:lang w:val="en-US" w:eastAsia="zh-CN" w:bidi="ar-SA"/>
              </w:rPr>
              <w:t>防蚊网。</w:t>
            </w:r>
          </w:p>
        </w:tc>
        <w:tc>
          <w:tcPr>
            <w:tcW w:w="615" w:type="dxa"/>
            <w:tcBorders>
              <w:top w:val="single" w:color="000000" w:sz="2" w:space="0"/>
              <w:bottom w:val="single" w:color="000000" w:sz="2" w:space="0"/>
            </w:tcBorders>
            <w:shd w:val="clear" w:color="auto" w:fill="auto"/>
            <w:vAlign w:val="top"/>
          </w:tcPr>
          <w:p w14:paraId="5CF46BA5">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7801135E">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71711C95">
            <w:pPr>
              <w:spacing w:before="56" w:line="260" w:lineRule="auto"/>
              <w:ind w:right="97" w:rightChars="0" w:firstLine="200" w:firstLineChars="100"/>
              <w:jc w:val="center"/>
              <w:rPr>
                <w:rFonts w:hint="eastAsia" w:ascii="宋体" w:hAnsi="宋体" w:eastAsia="宋体" w:cs="宋体"/>
                <w:sz w:val="20"/>
                <w:szCs w:val="20"/>
                <w:lang w:val="en-US" w:eastAsia="zh-CN"/>
              </w:rPr>
            </w:pPr>
          </w:p>
          <w:p w14:paraId="19BC9845">
            <w:pPr>
              <w:spacing w:before="56" w:line="260" w:lineRule="auto"/>
              <w:ind w:right="97" w:rightChars="0" w:firstLine="200" w:firstLineChars="10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w:t>
            </w:r>
          </w:p>
        </w:tc>
        <w:tc>
          <w:tcPr>
            <w:tcW w:w="810" w:type="dxa"/>
            <w:tcBorders>
              <w:top w:val="single" w:color="000000" w:sz="2" w:space="0"/>
              <w:bottom w:val="single" w:color="000000" w:sz="2" w:space="0"/>
            </w:tcBorders>
            <w:shd w:val="clear" w:color="auto" w:fill="auto"/>
            <w:vAlign w:val="top"/>
          </w:tcPr>
          <w:p w14:paraId="0B81CA71">
            <w:pPr>
              <w:spacing w:before="56" w:line="193" w:lineRule="auto"/>
              <w:jc w:val="center"/>
              <w:rPr>
                <w:rFonts w:hint="eastAsia" w:ascii="宋体" w:hAnsi="宋体" w:eastAsia="宋体" w:cs="宋体"/>
                <w:spacing w:val="2"/>
                <w:sz w:val="20"/>
                <w:szCs w:val="20"/>
                <w:lang w:val="en-US" w:eastAsia="zh-CN"/>
              </w:rPr>
            </w:pPr>
          </w:p>
          <w:p w14:paraId="139BE6A0">
            <w:pPr>
              <w:spacing w:before="56" w:line="193" w:lineRule="auto"/>
              <w:jc w:val="center"/>
              <w:rPr>
                <w:rFonts w:hint="eastAsia" w:ascii="宋体" w:hAnsi="宋体" w:eastAsia="宋体" w:cs="宋体"/>
                <w:spacing w:val="2"/>
                <w:sz w:val="20"/>
                <w:szCs w:val="20"/>
                <w:lang w:val="en-US" w:eastAsia="zh-CN"/>
              </w:rPr>
            </w:pPr>
          </w:p>
          <w:p w14:paraId="7D4A274C">
            <w:pPr>
              <w:spacing w:before="56" w:line="193" w:lineRule="auto"/>
              <w:jc w:val="center"/>
              <w:rPr>
                <w:rFonts w:hint="eastAsia" w:ascii="宋体" w:hAnsi="宋体" w:eastAsia="宋体" w:cs="宋体"/>
                <w:spacing w:val="2"/>
                <w:sz w:val="20"/>
                <w:szCs w:val="20"/>
                <w:lang w:val="en-US" w:eastAsia="zh-CN"/>
              </w:rPr>
            </w:pPr>
          </w:p>
          <w:p w14:paraId="38395F46">
            <w:pPr>
              <w:spacing w:before="56" w:line="193" w:lineRule="auto"/>
              <w:jc w:val="center"/>
              <w:rPr>
                <w:rFonts w:hint="default" w:ascii="宋体" w:hAnsi="宋体" w:eastAsia="宋体" w:cs="宋体"/>
                <w:spacing w:val="2"/>
                <w:sz w:val="20"/>
                <w:szCs w:val="20"/>
                <w:lang w:val="en-US" w:eastAsia="zh-CN"/>
              </w:rPr>
            </w:pPr>
            <w:r>
              <w:rPr>
                <w:rFonts w:hint="eastAsia" w:ascii="宋体" w:hAnsi="宋体" w:eastAsia="宋体" w:cs="宋体"/>
                <w:spacing w:val="2"/>
                <w:sz w:val="20"/>
                <w:szCs w:val="20"/>
                <w:lang w:val="en-US" w:eastAsia="zh-CN"/>
              </w:rPr>
              <w:t>700</w:t>
            </w:r>
          </w:p>
        </w:tc>
        <w:tc>
          <w:tcPr>
            <w:tcW w:w="855" w:type="dxa"/>
            <w:tcBorders>
              <w:top w:val="single" w:color="000000" w:sz="2" w:space="0"/>
              <w:bottom w:val="single" w:color="000000" w:sz="2" w:space="0"/>
            </w:tcBorders>
            <w:shd w:val="clear" w:color="auto" w:fill="auto"/>
            <w:vAlign w:val="top"/>
          </w:tcPr>
          <w:p w14:paraId="37BF17F5">
            <w:pPr>
              <w:spacing w:before="56" w:line="192" w:lineRule="auto"/>
              <w:ind w:left="279" w:leftChars="0"/>
              <w:jc w:val="center"/>
              <w:rPr>
                <w:rFonts w:hint="eastAsia" w:ascii="宋体" w:hAnsi="宋体" w:eastAsia="宋体" w:cs="宋体"/>
                <w:kern w:val="2"/>
                <w:sz w:val="20"/>
                <w:szCs w:val="20"/>
                <w:lang w:val="en-US" w:eastAsia="zh-CN" w:bidi="ar-SA"/>
              </w:rPr>
            </w:pPr>
          </w:p>
        </w:tc>
        <w:tc>
          <w:tcPr>
            <w:tcW w:w="1575" w:type="dxa"/>
            <w:tcBorders>
              <w:top w:val="single" w:color="000000" w:sz="2" w:space="0"/>
              <w:bottom w:val="single" w:color="000000" w:sz="2" w:space="0"/>
            </w:tcBorders>
            <w:shd w:val="clear" w:color="auto" w:fill="auto"/>
            <w:vAlign w:val="top"/>
          </w:tcPr>
          <w:p w14:paraId="0326A668">
            <w:pPr>
              <w:spacing w:before="56" w:line="192" w:lineRule="auto"/>
              <w:ind w:left="458" w:leftChars="0"/>
              <w:jc w:val="center"/>
              <w:rPr>
                <w:rFonts w:hint="eastAsia" w:ascii="宋体" w:hAnsi="宋体" w:eastAsia="宋体" w:cs="宋体"/>
                <w:kern w:val="2"/>
                <w:sz w:val="20"/>
                <w:szCs w:val="20"/>
                <w:lang w:val="en-US" w:eastAsia="zh-CN" w:bidi="ar-SA"/>
              </w:rPr>
            </w:pPr>
          </w:p>
        </w:tc>
        <w:tc>
          <w:tcPr>
            <w:tcW w:w="1139" w:type="dxa"/>
            <w:tcBorders>
              <w:top w:val="single" w:color="000000" w:sz="2" w:space="0"/>
              <w:bottom w:val="single" w:color="000000" w:sz="2" w:space="0"/>
            </w:tcBorders>
            <w:shd w:val="clear" w:color="auto" w:fill="auto"/>
            <w:vAlign w:val="top"/>
          </w:tcPr>
          <w:p w14:paraId="7FB7F434">
            <w:pPr>
              <w:jc w:val="center"/>
              <w:rPr>
                <w:rFonts w:hint="eastAsia" w:ascii="宋体" w:hAnsi="宋体" w:eastAsia="宋体" w:cs="宋体"/>
                <w:kern w:val="0"/>
                <w:sz w:val="20"/>
                <w:szCs w:val="20"/>
                <w:lang w:val="en-US" w:eastAsia="zh-CN" w:bidi="ar-SA"/>
              </w:rPr>
            </w:pPr>
            <w:r>
              <w:rPr>
                <w:rFonts w:hint="eastAsia" w:ascii="宋体" w:hAnsi="宋体" w:eastAsia="宋体" w:cs="宋体"/>
                <w:spacing w:val="8"/>
                <w:kern w:val="2"/>
                <w:sz w:val="20"/>
                <w:szCs w:val="20"/>
                <w:highlight w:val="yellow"/>
                <w:lang w:val="en-US" w:eastAsia="zh-CN" w:bidi="ar-SA"/>
              </w:rPr>
              <w:t>（后续打样确认样式）</w:t>
            </w:r>
          </w:p>
        </w:tc>
      </w:tr>
      <w:tr w14:paraId="281E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96" w:hRule="atLeast"/>
          <w:jc w:val="center"/>
        </w:trPr>
        <w:tc>
          <w:tcPr>
            <w:tcW w:w="11116" w:type="dxa"/>
            <w:gridSpan w:val="8"/>
            <w:tcBorders>
              <w:top w:val="single" w:color="000000" w:sz="2" w:space="0"/>
              <w:bottom w:val="single" w:color="000000" w:sz="2" w:space="0"/>
            </w:tcBorders>
            <w:vAlign w:val="top"/>
          </w:tcPr>
          <w:p w14:paraId="62EEF811">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8"/>
                <w:lang w:val="en-US" w:eastAsia="zh-CN"/>
              </w:rPr>
            </w:pPr>
          </w:p>
          <w:p w14:paraId="1B676CE8">
            <w:pPr>
              <w:keepNext w:val="0"/>
              <w:keepLines w:val="0"/>
              <w:pageBreakBefore w:val="0"/>
              <w:widowControl w:val="0"/>
              <w:tabs>
                <w:tab w:val="left" w:pos="7740"/>
              </w:tabs>
              <w:kinsoku/>
              <w:wordWrap/>
              <w:overflowPunct/>
              <w:topLinePunct w:val="0"/>
              <w:autoSpaceDE/>
              <w:autoSpaceDN/>
              <w:bidi w:val="0"/>
              <w:adjustRightInd/>
              <w:snapToGrid/>
              <w:spacing w:line="360" w:lineRule="auto"/>
              <w:jc w:val="left"/>
              <w:textAlignment w:val="auto"/>
              <w:rPr>
                <w:rFonts w:hint="eastAsia" w:ascii="宋体" w:hAnsi="宋体" w:eastAsia="宋体" w:cs="宋体"/>
                <w:sz w:val="20"/>
                <w:szCs w:val="20"/>
                <w:lang w:val="en-US" w:eastAsia="zh-CN"/>
              </w:rPr>
            </w:pPr>
            <w:r>
              <w:rPr>
                <w:rFonts w:hint="eastAsia" w:ascii="宋体" w:hAnsi="宋体" w:eastAsia="宋体" w:cs="宋体"/>
                <w:sz w:val="24"/>
                <w:szCs w:val="28"/>
                <w:lang w:val="en-US" w:eastAsia="zh-CN"/>
              </w:rPr>
              <w:t>含税总价（元）：大写：</w:t>
            </w:r>
            <w:r>
              <w:rPr>
                <w:rFonts w:hint="eastAsia" w:ascii="宋体" w:hAnsi="宋体" w:eastAsia="宋体" w:cs="宋体"/>
                <w:sz w:val="24"/>
                <w:szCs w:val="28"/>
                <w:u w:val="single"/>
                <w:lang w:val="en-US" w:eastAsia="zh-CN"/>
              </w:rPr>
              <w:t xml:space="preserve">                        </w:t>
            </w:r>
            <w:r>
              <w:rPr>
                <w:rFonts w:hint="eastAsia" w:ascii="宋体" w:hAnsi="宋体" w:eastAsia="宋体" w:cs="宋体"/>
                <w:sz w:val="24"/>
                <w:szCs w:val="28"/>
                <w:lang w:val="en-US" w:eastAsia="zh-CN"/>
              </w:rPr>
              <w:t>小写：</w:t>
            </w:r>
            <w:r>
              <w:rPr>
                <w:rFonts w:hint="eastAsia" w:ascii="宋体" w:hAnsi="宋体" w:eastAsia="宋体" w:cs="宋体"/>
                <w:sz w:val="24"/>
                <w:szCs w:val="28"/>
                <w:u w:val="single"/>
                <w:lang w:val="en-US" w:eastAsia="zh-CN"/>
              </w:rPr>
              <w:t xml:space="preserve">                       </w:t>
            </w:r>
          </w:p>
        </w:tc>
      </w:tr>
    </w:tbl>
    <w:p w14:paraId="20649D95">
      <w:pPr>
        <w:pStyle w:val="2"/>
        <w:rPr>
          <w:rFonts w:hint="eastAsia"/>
        </w:rPr>
      </w:pPr>
    </w:p>
    <w:p w14:paraId="5386CA6A">
      <w:pPr>
        <w:pStyle w:val="2"/>
        <w:rPr>
          <w:rFonts w:hint="default" w:eastAsia="宋体"/>
          <w:lang w:val="en-US" w:eastAsia="zh-CN"/>
        </w:rPr>
      </w:pPr>
      <w:r>
        <w:rPr>
          <w:rFonts w:hint="eastAsia"/>
          <w:lang w:val="en-US" w:eastAsia="zh-CN"/>
        </w:rPr>
        <w:t>注：供应商需根据清单报出详细单价，报价中必须包含购置、检测、安装、运输保险、装卸、培训辅导、质保期售后服务、含税发票、雇员费用、卫生清理及合同实施过程中应预见和不可预见费用等。所有价格均应予人民币报价，金额单位为元.</w:t>
      </w:r>
      <w:bookmarkStart w:id="8" w:name="_GoBack"/>
      <w:bookmarkEnd w:id="8"/>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2" w:name="_Toc515616107"/>
      <w:r>
        <w:rPr>
          <w:rFonts w:hint="eastAsia" w:ascii="宋体" w:hAnsi="宋体" w:eastAsia="宋体" w:cs="宋体"/>
          <w:b/>
          <w:bCs w:val="0"/>
          <w:color w:val="auto"/>
          <w:sz w:val="32"/>
          <w:szCs w:val="32"/>
        </w:rPr>
        <w:t>（五） 资格证明文件</w:t>
      </w:r>
      <w:bookmarkEnd w:id="2"/>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3" w:name="_Toc515616108"/>
      <w:r>
        <w:rPr>
          <w:rFonts w:hint="eastAsia" w:ascii="宋体" w:hAnsi="宋体" w:eastAsia="宋体" w:cs="宋体"/>
          <w:b/>
          <w:bCs w:val="0"/>
          <w:color w:val="auto"/>
        </w:rPr>
        <w:t>（六） 企业综合概况</w:t>
      </w:r>
      <w:bookmarkEnd w:id="3"/>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4" w:name="_Toc515616110"/>
      <w:r>
        <w:rPr>
          <w:rFonts w:hint="eastAsia" w:ascii="宋体" w:hAnsi="宋体" w:eastAsia="宋体" w:cs="宋体"/>
          <w:b/>
          <w:bCs w:val="0"/>
          <w:color w:val="auto"/>
        </w:rPr>
        <w:t>（七） 同类项目业绩介绍</w:t>
      </w:r>
      <w:bookmarkEnd w:id="4"/>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5" w:name="_Toc515616111"/>
      <w:bookmarkStart w:id="6" w:name="_Toc227057975"/>
      <w:bookmarkStart w:id="7" w:name="_Toc226969369"/>
      <w:r>
        <w:rPr>
          <w:rFonts w:hint="eastAsia" w:ascii="宋体" w:hAnsi="宋体" w:eastAsia="宋体" w:cs="宋体"/>
          <w:b/>
          <w:bCs w:val="0"/>
          <w:color w:val="auto"/>
        </w:rPr>
        <w:t>（八）近年财务状况表</w:t>
      </w:r>
      <w:bookmarkEnd w:id="5"/>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6"/>
      <w:bookmarkEnd w:id="7"/>
    </w:tbl>
    <w:p w14:paraId="442907EF">
      <w:pPr>
        <w:pStyle w:val="5"/>
        <w:pageBreakBefore w:val="0"/>
        <w:numPr>
          <w:ilvl w:val="0"/>
          <w:numId w:val="7"/>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50"/>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149FE491"/>
    <w:multiLevelType w:val="singleLevel"/>
    <w:tmpl w:val="149FE491"/>
    <w:lvl w:ilvl="0" w:tentative="0">
      <w:start w:val="1"/>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3E2D875F"/>
    <w:multiLevelType w:val="singleLevel"/>
    <w:tmpl w:val="3E2D875F"/>
    <w:lvl w:ilvl="0" w:tentative="0">
      <w:start w:val="2"/>
      <w:numFmt w:val="chineseCounting"/>
      <w:suff w:val="nothing"/>
      <w:lvlText w:val="%1、"/>
      <w:lvlJc w:val="left"/>
      <w:rPr>
        <w:rFonts w:hint="eastAsia"/>
      </w:rPr>
    </w:lvl>
  </w:abstractNum>
  <w:abstractNum w:abstractNumId="5">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5"/>
  </w:num>
  <w:num w:numId="3">
    <w:abstractNumId w:val="0"/>
  </w:num>
  <w:num w:numId="4">
    <w:abstractNumId w:val="4"/>
  </w:num>
  <w:num w:numId="5">
    <w:abstractNumId w:val="2"/>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B422D73"/>
    <w:rsid w:val="0BB23382"/>
    <w:rsid w:val="0BD77D20"/>
    <w:rsid w:val="0C472FF5"/>
    <w:rsid w:val="0DC77902"/>
    <w:rsid w:val="0DF471EA"/>
    <w:rsid w:val="0E9C5278"/>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E8712AA"/>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B212C11"/>
    <w:rsid w:val="2C167B56"/>
    <w:rsid w:val="2C81045A"/>
    <w:rsid w:val="2C83659F"/>
    <w:rsid w:val="2C87189D"/>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9437B2D"/>
    <w:rsid w:val="39717ED8"/>
    <w:rsid w:val="39C15E4D"/>
    <w:rsid w:val="3A0D43C8"/>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FF1225"/>
    <w:rsid w:val="441724E6"/>
    <w:rsid w:val="44620D9C"/>
    <w:rsid w:val="44967EC5"/>
    <w:rsid w:val="45F364C1"/>
    <w:rsid w:val="474B6641"/>
    <w:rsid w:val="479E5398"/>
    <w:rsid w:val="4818023B"/>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C74BC1"/>
    <w:rsid w:val="4FE706D8"/>
    <w:rsid w:val="502C2F31"/>
    <w:rsid w:val="504B14CF"/>
    <w:rsid w:val="50747D3D"/>
    <w:rsid w:val="50964E04"/>
    <w:rsid w:val="50B654C2"/>
    <w:rsid w:val="50EE11C2"/>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7F3E33"/>
    <w:rsid w:val="68D51CA5"/>
    <w:rsid w:val="68FB170C"/>
    <w:rsid w:val="69847953"/>
    <w:rsid w:val="69A2427D"/>
    <w:rsid w:val="69D02B99"/>
    <w:rsid w:val="6A2653D7"/>
    <w:rsid w:val="6ADF76DE"/>
    <w:rsid w:val="6BCB6392"/>
    <w:rsid w:val="6BCE3108"/>
    <w:rsid w:val="6C4539A7"/>
    <w:rsid w:val="6C4E4BEA"/>
    <w:rsid w:val="6CEA70F7"/>
    <w:rsid w:val="6DC24FB4"/>
    <w:rsid w:val="6E396833"/>
    <w:rsid w:val="6E7D5244"/>
    <w:rsid w:val="6F520A4A"/>
    <w:rsid w:val="6F5E6FFE"/>
    <w:rsid w:val="6F655B31"/>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 w:type="character" w:customStyle="1" w:styleId="38">
    <w:name w:val="font112"/>
    <w:basedOn w:val="18"/>
    <w:autoRedefine/>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2542</Words>
  <Characters>2662</Characters>
  <Lines>30</Lines>
  <Paragraphs>8</Paragraphs>
  <TotalTime>26</TotalTime>
  <ScaleCrop>false</ScaleCrop>
  <LinksUpToDate>false</LinksUpToDate>
  <CharactersWithSpaces>3645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2026-04-14T07:35:50Z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