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0F4FDC">
      <w:pPr>
        <w:ind w:left="0" w:leftChars="0" w:firstLine="0" w:firstLineChars="0"/>
        <w:jc w:val="center"/>
        <w:rPr>
          <w:rFonts w:hint="eastAsia"/>
          <w:b/>
          <w:bCs/>
        </w:rPr>
      </w:pPr>
      <w:r>
        <w:rPr>
          <w:rFonts w:hint="eastAsia"/>
          <w:b/>
          <w:bCs/>
        </w:rPr>
        <w:t>关于组织申报广东省民办高校教学质量管理与评价改革优秀案例的通知</w:t>
      </w:r>
    </w:p>
    <w:p w14:paraId="61A584F1">
      <w:pPr>
        <w:ind w:left="0" w:leftChars="0" w:firstLine="0" w:firstLineChars="0"/>
        <w:jc w:val="both"/>
        <w:rPr>
          <w:rFonts w:hint="eastAsia"/>
        </w:rPr>
      </w:pPr>
      <w:r>
        <w:rPr>
          <w:rFonts w:hint="eastAsia"/>
        </w:rPr>
        <w:t>各位</w:t>
      </w:r>
      <w:r>
        <w:rPr>
          <w:rFonts w:hint="eastAsia"/>
          <w:lang w:val="en-US" w:eastAsia="zh-CN"/>
        </w:rPr>
        <w:t>学院及</w:t>
      </w:r>
      <w:r>
        <w:rPr>
          <w:rFonts w:hint="eastAsia"/>
        </w:rPr>
        <w:t>老师：</w:t>
      </w:r>
    </w:p>
    <w:p w14:paraId="2D004C0A">
      <w:pPr>
        <w:jc w:val="both"/>
        <w:rPr>
          <w:rFonts w:hint="eastAsia"/>
        </w:rPr>
      </w:pPr>
      <w:r>
        <w:rPr>
          <w:rFonts w:hint="eastAsia"/>
        </w:rPr>
        <w:t>广东省高等学校教学管理学会民办高校教学质量管理专业委员会现开展 2025 年度优秀案例评选，</w:t>
      </w:r>
      <w:r>
        <w:rPr>
          <w:rFonts w:hint="eastAsia"/>
          <w:lang w:val="en-US" w:eastAsia="zh-CN"/>
        </w:rPr>
        <w:t>详情请阅读通知原文，要点</w:t>
      </w:r>
      <w:r>
        <w:rPr>
          <w:rFonts w:hint="eastAsia"/>
        </w:rPr>
        <w:t>如下：</w:t>
      </w:r>
    </w:p>
    <w:p w14:paraId="07B6FC3E">
      <w:pPr>
        <w:jc w:val="both"/>
        <w:rPr>
          <w:rFonts w:hint="eastAsia"/>
        </w:rPr>
      </w:pPr>
      <w:r>
        <w:rPr>
          <w:rFonts w:hint="eastAsia"/>
          <w:lang w:val="en-US" w:eastAsia="zh-CN"/>
        </w:rPr>
        <w:t>1.</w:t>
      </w:r>
      <w:r>
        <w:rPr>
          <w:rFonts w:hint="eastAsia"/>
        </w:rPr>
        <w:t>申报范围：聚焦 2022 年 1 月 1 日以来，在立德树人落实、教育评价、教师发展、课程建设、质量保障体系等教学质量管理与评价改革领域的成功经验，案例需具备创新性、示范性与推广价值。</w:t>
      </w:r>
    </w:p>
    <w:p w14:paraId="5D95F0C0">
      <w:pPr>
        <w:jc w:val="both"/>
        <w:rPr>
          <w:rFonts w:hint="eastAsia"/>
        </w:rPr>
      </w:pPr>
      <w:r>
        <w:rPr>
          <w:rFonts w:hint="eastAsia"/>
          <w:lang w:val="en-US" w:eastAsia="zh-CN"/>
        </w:rPr>
        <w:t>2.</w:t>
      </w:r>
      <w:r>
        <w:rPr>
          <w:rFonts w:hint="eastAsia"/>
        </w:rPr>
        <w:t>核心要求：案例需数据详实、可操作性强；同一申报人及团队仅能申报 1 项，合作案例主要完成人不超过 6 人；已获往届国家级、省级教学成果奖的案例不可申报；</w:t>
      </w:r>
    </w:p>
    <w:p w14:paraId="4FC558F1">
      <w:pPr>
        <w:jc w:val="both"/>
        <w:rPr>
          <w:rFonts w:hint="default" w:eastAsia="宋体"/>
          <w:lang w:val="en-US" w:eastAsia="zh-CN"/>
        </w:rPr>
      </w:pPr>
      <w:r>
        <w:rPr>
          <w:rFonts w:hint="eastAsia"/>
          <w:lang w:val="en-US" w:eastAsia="zh-CN"/>
        </w:rPr>
        <w:t>3.</w:t>
      </w:r>
      <w:r>
        <w:rPr>
          <w:rFonts w:hint="eastAsia"/>
        </w:rPr>
        <w:t>我校限额申报 10 项</w:t>
      </w:r>
      <w:r>
        <w:rPr>
          <w:rFonts w:hint="eastAsia"/>
          <w:lang w:eastAsia="zh-CN"/>
        </w:rPr>
        <w:t>，</w:t>
      </w:r>
      <w:r>
        <w:rPr>
          <w:rFonts w:hint="eastAsia"/>
          <w:lang w:val="en-US" w:eastAsia="zh-CN"/>
        </w:rPr>
        <w:t>若超项则组织专家评审择优上报。</w:t>
      </w:r>
    </w:p>
    <w:p w14:paraId="00A74031">
      <w:pPr>
        <w:jc w:val="both"/>
        <w:rPr>
          <w:rFonts w:hint="eastAsia"/>
        </w:rPr>
      </w:pPr>
      <w:r>
        <w:rPr>
          <w:rFonts w:hint="eastAsia"/>
          <w:lang w:val="en-US" w:eastAsia="zh-CN"/>
        </w:rPr>
        <w:t>4.</w:t>
      </w:r>
      <w:r>
        <w:rPr>
          <w:rFonts w:hint="eastAsia"/>
        </w:rPr>
        <w:t>请有意申报的老师按要求准备材料，于</w:t>
      </w:r>
      <w:r>
        <w:rPr>
          <w:rFonts w:hint="eastAsia"/>
          <w:lang w:val="en-US" w:eastAsia="zh-CN"/>
        </w:rPr>
        <w:t>11月28日</w:t>
      </w:r>
      <w:r>
        <w:rPr>
          <w:rFonts w:hint="eastAsia"/>
        </w:rPr>
        <w:t>将案例</w:t>
      </w:r>
      <w:r>
        <w:rPr>
          <w:rFonts w:hint="eastAsia"/>
          <w:lang w:val="en-US" w:eastAsia="zh-CN"/>
        </w:rPr>
        <w:t>资料电子版（申报书和汇总表）通过钉钉</w:t>
      </w:r>
      <w:r>
        <w:rPr>
          <w:rFonts w:hint="eastAsia"/>
        </w:rPr>
        <w:t>提交至科研处徐智君处，以便统一审核报送。</w:t>
      </w:r>
    </w:p>
    <w:p w14:paraId="5DD20BE3">
      <w:pPr>
        <w:jc w:val="right"/>
        <w:rPr>
          <w:rFonts w:hint="eastAsia"/>
        </w:rPr>
      </w:pPr>
      <w:bookmarkStart w:id="0" w:name="_GoBack"/>
      <w:r>
        <w:rPr>
          <w:rFonts w:hint="eastAsia"/>
        </w:rPr>
        <w:t>科研处</w:t>
      </w:r>
    </w:p>
    <w:p w14:paraId="1F33D15C">
      <w:pPr>
        <w:jc w:val="right"/>
        <w:rPr>
          <w:rFonts w:hint="default" w:eastAsia="宋体"/>
          <w:lang w:val="en-US" w:eastAsia="zh-CN"/>
        </w:rPr>
      </w:pPr>
      <w:r>
        <w:rPr>
          <w:rFonts w:hint="eastAsia"/>
          <w:lang w:val="en-US" w:eastAsia="zh-CN"/>
        </w:rPr>
        <w:t>2025年10月17日</w:t>
      </w:r>
      <w:bookmarkEnd w:id="0"/>
    </w:p>
    <w:p w14:paraId="5C997E05">
      <w:pPr>
        <w:jc w:val="right"/>
        <w:rPr>
          <w:rFonts w:hint="eastAsia"/>
        </w:rPr>
      </w:pPr>
    </w:p>
    <w:p w14:paraId="484ADCC6">
      <w:pPr>
        <w:jc w:val="right"/>
        <w:rPr>
          <w:rFonts w:hint="eastAsi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tserra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Segoe UI">
    <w:panose1 w:val="020B0502040204020203"/>
    <w:charset w:val="00"/>
    <w:family w:val="auto"/>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146D9B"/>
    <w:rsid w:val="25347DC1"/>
    <w:rsid w:val="2B1F098C"/>
    <w:rsid w:val="58146D9B"/>
    <w:rsid w:val="5CB76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2025-10-17T08:54:00Z</dcterms:created>
  <dc:creator>Administrator</dc:creator>
  <cp:lastModifiedBy>Administrator</cp:lastModifiedBy>
  <dcterms:modified xsi:type="dcterms:W3CDTF">2025-10-17T09:08:48Z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BFD501C27B51410BB00132BAAB5DF7BA_11</vt:lpwstr>
  </property>
  <property fmtid="{D5CDD505-2E9C-101B-9397-08002B2CF9AE}" pid="4" name="KSOTemplateDocerSaveRecord">
    <vt:lpwstr>eyJoZGlkIjoiOWMzZGYxNTRkODQxMjBhNTY2ZGU2YmM5ZGQ2ZjI5NDciLCJ1c2VySWQiOiIyMTI1OTg4NSJ9</vt:lpwstr>
  </property>
</Properties>
</file>