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jc w:val="center"/>
        <w:rPr>
          <w:rFonts w:ascii="黑体" w:hAnsi="宋体" w:eastAsia="黑体" w:cs="仿宋_GB2312"/>
          <w:bCs/>
          <w:color w:val="000000"/>
          <w:sz w:val="32"/>
          <w:szCs w:val="32"/>
        </w:rPr>
      </w:pPr>
      <w:r>
        <w:rPr>
          <w:rFonts w:hint="eastAsia" w:ascii="黑体" w:hAnsi="宋体" w:eastAsia="黑体" w:cs="仿宋_GB2312"/>
          <w:bCs/>
          <w:color w:val="000000"/>
          <w:sz w:val="32"/>
          <w:szCs w:val="32"/>
        </w:rPr>
        <w:t>广州华夏职业学院学分认定与转换申请表</w:t>
      </w:r>
    </w:p>
    <w:tbl>
      <w:tblPr>
        <w:tblStyle w:val="3"/>
        <w:tblW w:w="10065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7"/>
        <w:gridCol w:w="2217"/>
        <w:gridCol w:w="1189"/>
        <w:gridCol w:w="973"/>
        <w:gridCol w:w="793"/>
        <w:gridCol w:w="1125"/>
        <w:gridCol w:w="859"/>
        <w:gridCol w:w="679"/>
        <w:gridCol w:w="1023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1207" w:type="dxa"/>
            <w:tcBorders>
              <w:top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姓名</w:t>
            </w:r>
          </w:p>
        </w:tc>
        <w:tc>
          <w:tcPr>
            <w:tcW w:w="2217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</w:p>
        </w:tc>
        <w:tc>
          <w:tcPr>
            <w:tcW w:w="1189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性别</w:t>
            </w:r>
          </w:p>
        </w:tc>
        <w:tc>
          <w:tcPr>
            <w:tcW w:w="973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</w:p>
        </w:tc>
        <w:tc>
          <w:tcPr>
            <w:tcW w:w="793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学号</w:t>
            </w:r>
          </w:p>
        </w:tc>
        <w:tc>
          <w:tcPr>
            <w:tcW w:w="1984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</w:p>
        </w:tc>
        <w:tc>
          <w:tcPr>
            <w:tcW w:w="679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年级</w:t>
            </w:r>
          </w:p>
        </w:tc>
        <w:tc>
          <w:tcPr>
            <w:tcW w:w="1023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20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所在学院</w:t>
            </w:r>
          </w:p>
        </w:tc>
        <w:tc>
          <w:tcPr>
            <w:tcW w:w="2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</w:p>
        </w:tc>
        <w:tc>
          <w:tcPr>
            <w:tcW w:w="1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专业班级</w:t>
            </w:r>
          </w:p>
        </w:tc>
        <w:tc>
          <w:tcPr>
            <w:tcW w:w="17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电话</w:t>
            </w:r>
          </w:p>
        </w:tc>
        <w:tc>
          <w:tcPr>
            <w:tcW w:w="256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1207" w:type="dxa"/>
            <w:tcBorders>
              <w:top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</w:rPr>
              <w:t>成果</w:t>
            </w:r>
          </w:p>
        </w:tc>
        <w:tc>
          <w:tcPr>
            <w:tcW w:w="8858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 w:hAnsi="宋体" w:cs="仿宋_GB2312"/>
                <w:color w:val="000000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</w:rPr>
              <w:t>成果形式：</w:t>
            </w:r>
            <w:r>
              <w:rPr>
                <w:rFonts w:ascii="宋体" w:hAnsi="宋体"/>
                <w:color w:val="000000"/>
                <w:szCs w:val="21"/>
              </w:rPr>
              <w:t>□</w:t>
            </w:r>
            <w:r>
              <w:rPr>
                <w:rFonts w:hint="eastAsia" w:ascii="宋体" w:hAnsi="宋体" w:cs="仿宋_GB2312"/>
                <w:color w:val="000000"/>
                <w:szCs w:val="21"/>
              </w:rPr>
              <w:t xml:space="preserve">资格证书  □创新创业（实践） □科学研究  </w:t>
            </w:r>
            <w:r>
              <w:rPr>
                <w:rFonts w:ascii="宋体" w:hAnsi="宋体"/>
                <w:color w:val="000000"/>
                <w:szCs w:val="21"/>
              </w:rPr>
              <w:t>□</w:t>
            </w:r>
            <w:r>
              <w:rPr>
                <w:rFonts w:hint="eastAsia" w:ascii="宋体" w:hAnsi="宋体" w:cs="仿宋_GB2312"/>
                <w:color w:val="000000"/>
                <w:szCs w:val="21"/>
              </w:rPr>
              <w:t>竞赛 □对外交流 □自学考试</w:t>
            </w:r>
          </w:p>
          <w:p>
            <w:pPr>
              <w:spacing w:line="400" w:lineRule="exact"/>
              <w:rPr>
                <w:rFonts w:ascii="宋体" w:hAnsi="宋体" w:cs="仿宋_GB2312"/>
                <w:color w:val="000000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</w:rPr>
              <w:t>□其他。  成果名称：                                       申请认定学分：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  <w:jc w:val="center"/>
        </w:trPr>
        <w:tc>
          <w:tcPr>
            <w:tcW w:w="1207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</w:rPr>
              <w:t>拟转换课程及学分</w:t>
            </w:r>
          </w:p>
        </w:tc>
        <w:tc>
          <w:tcPr>
            <w:tcW w:w="2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课程名称</w:t>
            </w:r>
          </w:p>
        </w:tc>
        <w:tc>
          <w:tcPr>
            <w:tcW w:w="2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课程性质</w:t>
            </w:r>
          </w:p>
        </w:tc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学分</w:t>
            </w: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开课学期</w:t>
            </w:r>
          </w:p>
        </w:tc>
        <w:tc>
          <w:tcPr>
            <w:tcW w:w="17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认定成绩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1207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217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  <w:tc>
          <w:tcPr>
            <w:tcW w:w="2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  <w:tc>
          <w:tcPr>
            <w:tcW w:w="17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1207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217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  <w:tc>
          <w:tcPr>
            <w:tcW w:w="2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  <w:tc>
          <w:tcPr>
            <w:tcW w:w="17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1207" w:type="dxa"/>
            <w:vMerge w:val="continue"/>
            <w:tcBorders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217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  <w:tc>
          <w:tcPr>
            <w:tcW w:w="2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  <w:tc>
          <w:tcPr>
            <w:tcW w:w="17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1207" w:type="dxa"/>
            <w:tcBorders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217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  <w:tc>
          <w:tcPr>
            <w:tcW w:w="2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  <w:tc>
          <w:tcPr>
            <w:tcW w:w="17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7" w:hRule="atLeast"/>
          <w:jc w:val="center"/>
        </w:trPr>
        <w:tc>
          <w:tcPr>
            <w:tcW w:w="120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申请理由</w:t>
            </w:r>
          </w:p>
        </w:tc>
        <w:tc>
          <w:tcPr>
            <w:tcW w:w="8858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spacing w:line="400" w:lineRule="exact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（对照相关规定陈述申请学分认定和转换的理由，可附件）</w:t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 xml:space="preserve">是  </w:t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>否申请免修。</w:t>
            </w:r>
          </w:p>
          <w:p>
            <w:pPr>
              <w:spacing w:line="400" w:lineRule="exact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</w:p>
          <w:p>
            <w:pPr>
              <w:spacing w:line="400" w:lineRule="exac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 </w:t>
            </w:r>
          </w:p>
          <w:p>
            <w:pPr>
              <w:spacing w:line="400" w:lineRule="exac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                                  学生签名：                       日期：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3" w:hRule="atLeast"/>
          <w:jc w:val="center"/>
        </w:trPr>
        <w:tc>
          <w:tcPr>
            <w:tcW w:w="120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</w:rPr>
              <w:t>证明</w:t>
            </w:r>
          </w:p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</w:rPr>
              <w:t>材料</w:t>
            </w:r>
          </w:p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</w:rPr>
              <w:t>目录</w:t>
            </w:r>
          </w:p>
        </w:tc>
        <w:tc>
          <w:tcPr>
            <w:tcW w:w="8858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spacing w:line="400" w:lineRule="exact"/>
              <w:jc w:val="left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（逐条列出证明材料名称并将材料附于表后，可附件）</w:t>
            </w:r>
          </w:p>
          <w:p>
            <w:pPr>
              <w:spacing w:line="400" w:lineRule="exact"/>
              <w:jc w:val="left"/>
              <w:rPr>
                <w:rFonts w:ascii="宋体" w:hAnsi="宋体"/>
                <w:color w:val="000000"/>
                <w:spacing w:val="4"/>
                <w:szCs w:val="21"/>
              </w:rPr>
            </w:pPr>
          </w:p>
          <w:p>
            <w:pPr>
              <w:spacing w:line="400" w:lineRule="exact"/>
              <w:jc w:val="left"/>
              <w:rPr>
                <w:rFonts w:ascii="宋体" w:hAnsi="宋体"/>
                <w:color w:val="000000"/>
                <w:spacing w:val="4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6" w:hRule="atLeast"/>
          <w:jc w:val="center"/>
        </w:trPr>
        <w:tc>
          <w:tcPr>
            <w:tcW w:w="120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</w:rPr>
              <w:t>所属学院</w:t>
            </w:r>
          </w:p>
          <w:p>
            <w:pPr>
              <w:spacing w:line="400" w:lineRule="exact"/>
              <w:jc w:val="center"/>
              <w:rPr>
                <w:rFonts w:ascii="宋体" w:hAnsi="宋体" w:cs="仿宋_GB2312"/>
                <w:color w:val="000000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</w:rPr>
              <w:t>初审</w:t>
            </w:r>
          </w:p>
        </w:tc>
        <w:tc>
          <w:tcPr>
            <w:tcW w:w="8858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spacing w:line="400" w:lineRule="exact"/>
              <w:jc w:val="left"/>
              <w:rPr>
                <w:rFonts w:ascii="宋体" w:hAnsi="宋体" w:cs="仿宋_GB2312"/>
                <w:color w:val="000000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</w:rPr>
              <w:t>累计转换课程学分总额原则上不超过30学分，该生前期已累计认定和转换</w:t>
            </w:r>
            <w:r>
              <w:rPr>
                <w:rFonts w:hint="eastAsia" w:ascii="宋体" w:hAnsi="宋体" w:cs="仿宋_GB2312"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hint="eastAsia" w:ascii="宋体" w:hAnsi="宋体" w:cs="仿宋_GB2312"/>
                <w:color w:val="000000"/>
                <w:szCs w:val="21"/>
              </w:rPr>
              <w:t>学分。</w:t>
            </w:r>
          </w:p>
          <w:p>
            <w:pPr>
              <w:spacing w:line="400" w:lineRule="exact"/>
              <w:ind w:right="436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>勾选：</w:t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 xml:space="preserve">是 </w:t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 xml:space="preserve">否同意认定或转换； </w:t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 xml:space="preserve">是 </w:t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>否同意免修。</w:t>
            </w:r>
          </w:p>
          <w:p>
            <w:pPr>
              <w:spacing w:line="400" w:lineRule="exact"/>
              <w:jc w:val="left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其他意见：</w:t>
            </w:r>
          </w:p>
          <w:p/>
          <w:p>
            <w:pPr>
              <w:spacing w:line="400" w:lineRule="exact"/>
              <w:jc w:val="left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                   </w:t>
            </w:r>
          </w:p>
          <w:p>
            <w:pPr>
              <w:spacing w:line="400" w:lineRule="exact"/>
              <w:ind w:firstLine="2398" w:firstLineChars="1100"/>
              <w:jc w:val="left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 xml:space="preserve">           学院负责人签名：            日期：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5" w:hRule="atLeast"/>
          <w:jc w:val="center"/>
        </w:trPr>
        <w:tc>
          <w:tcPr>
            <w:tcW w:w="120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zCs w:val="21"/>
              </w:rPr>
              <w:t>评审牵头部门意见</w:t>
            </w:r>
          </w:p>
        </w:tc>
        <w:tc>
          <w:tcPr>
            <w:tcW w:w="8858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ind w:right="436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>勾选：</w:t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 xml:space="preserve">是 </w:t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 xml:space="preserve">否同意认定或转换； </w:t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 xml:space="preserve">是 </w:t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>否同意免修。</w:t>
            </w:r>
          </w:p>
          <w:p>
            <w:pPr>
              <w:spacing w:line="400" w:lineRule="exact"/>
              <w:ind w:right="436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>其他意见：</w:t>
            </w:r>
          </w:p>
          <w:p>
            <w:pPr>
              <w:spacing w:line="400" w:lineRule="exact"/>
              <w:ind w:right="436"/>
              <w:rPr>
                <w:rFonts w:ascii="宋体" w:hAnsi="宋体"/>
                <w:color w:val="000000"/>
                <w:spacing w:val="4"/>
                <w:szCs w:val="21"/>
              </w:rPr>
            </w:pPr>
          </w:p>
          <w:p>
            <w:pPr>
              <w:spacing w:line="400" w:lineRule="exact"/>
              <w:ind w:right="436" w:firstLine="2398" w:firstLineChars="1100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评审组签</w:t>
            </w:r>
            <w:r>
              <w:rPr>
                <w:rFonts w:hint="eastAsia" w:ascii="宋体" w:hAnsi="宋体" w:cs="仿宋_GB2312"/>
                <w:color w:val="000000"/>
                <w:szCs w:val="21"/>
              </w:rPr>
              <w:t>名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：                            日期：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  <w:jc w:val="center"/>
        </w:trPr>
        <w:tc>
          <w:tcPr>
            <w:tcW w:w="120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教务处</w:t>
            </w:r>
          </w:p>
          <w:p>
            <w:pPr>
              <w:spacing w:line="400" w:lineRule="exact"/>
              <w:jc w:val="center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认定意见</w:t>
            </w:r>
          </w:p>
        </w:tc>
        <w:tc>
          <w:tcPr>
            <w:tcW w:w="8858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ind w:right="436"/>
              <w:rPr>
                <w:rFonts w:ascii="宋体" w:hAnsi="宋体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>勾选：</w:t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 xml:space="preserve">是 </w:t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 xml:space="preserve">否同意认定或转换； </w:t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 xml:space="preserve">是 </w:t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pacing w:val="4"/>
                <w:szCs w:val="21"/>
              </w:rPr>
              <w:t>否同意免修。</w:t>
            </w:r>
          </w:p>
          <w:p/>
          <w:p>
            <w:pPr>
              <w:spacing w:line="400" w:lineRule="exact"/>
              <w:ind w:right="436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其他意见：</w:t>
            </w:r>
          </w:p>
          <w:p>
            <w:pPr>
              <w:spacing w:line="400" w:lineRule="exact"/>
              <w:ind w:right="436" w:firstLine="2725" w:firstLineChars="1250"/>
              <w:rPr>
                <w:rFonts w:ascii="宋体" w:hAnsi="宋体" w:cs="仿宋_GB2312"/>
                <w:color w:val="000000"/>
                <w:spacing w:val="4"/>
                <w:szCs w:val="21"/>
              </w:rPr>
            </w:pP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教务处负责人签</w:t>
            </w:r>
            <w:r>
              <w:rPr>
                <w:rFonts w:hint="eastAsia" w:ascii="宋体" w:hAnsi="宋体" w:cs="仿宋_GB2312"/>
                <w:color w:val="000000"/>
                <w:szCs w:val="21"/>
              </w:rPr>
              <w:t>名</w:t>
            </w:r>
            <w:r>
              <w:rPr>
                <w:rFonts w:hint="eastAsia" w:ascii="宋体" w:hAnsi="宋体" w:cs="仿宋_GB2312"/>
                <w:color w:val="000000"/>
                <w:spacing w:val="4"/>
                <w:szCs w:val="21"/>
              </w:rPr>
              <w:t>：                    日期：</w:t>
            </w:r>
          </w:p>
        </w:tc>
      </w:tr>
    </w:tbl>
    <w:p>
      <w:pPr>
        <w:snapToGrid w:val="0"/>
        <w:spacing w:line="280" w:lineRule="exact"/>
        <w:rPr>
          <w:rFonts w:ascii="宋体" w:hAnsi="宋体" w:cs="宋体"/>
          <w:color w:val="000000"/>
          <w:spacing w:val="4"/>
          <w:sz w:val="18"/>
          <w:szCs w:val="18"/>
        </w:rPr>
      </w:pPr>
      <w:r>
        <w:rPr>
          <w:rFonts w:hint="eastAsia" w:ascii="宋体" w:hAnsi="宋体" w:cs="宋体"/>
          <w:color w:val="000000"/>
          <w:spacing w:val="4"/>
          <w:sz w:val="18"/>
          <w:szCs w:val="18"/>
        </w:rPr>
        <w:t>注： 1.累计</w:t>
      </w:r>
      <w:r>
        <w:rPr>
          <w:rFonts w:ascii="宋体" w:hAnsi="宋体" w:cs="宋体"/>
          <w:color w:val="000000"/>
          <w:spacing w:val="4"/>
          <w:sz w:val="18"/>
          <w:szCs w:val="18"/>
        </w:rPr>
        <w:t>转换的课程学分总额</w:t>
      </w:r>
      <w:r>
        <w:rPr>
          <w:rFonts w:hint="eastAsia" w:ascii="宋体" w:hAnsi="宋体" w:cs="宋体"/>
          <w:color w:val="000000"/>
          <w:spacing w:val="4"/>
          <w:sz w:val="18"/>
          <w:szCs w:val="18"/>
        </w:rPr>
        <w:t>原则上</w:t>
      </w:r>
      <w:r>
        <w:rPr>
          <w:rFonts w:ascii="宋体" w:hAnsi="宋体" w:cs="宋体"/>
          <w:color w:val="000000"/>
          <w:spacing w:val="4"/>
          <w:sz w:val="18"/>
          <w:szCs w:val="18"/>
        </w:rPr>
        <w:t>不超过</w:t>
      </w:r>
      <w:r>
        <w:rPr>
          <w:rFonts w:hint="eastAsia" w:ascii="宋体" w:hAnsi="宋体" w:cs="宋体"/>
          <w:b/>
          <w:bCs/>
          <w:color w:val="000000"/>
          <w:spacing w:val="4"/>
          <w:sz w:val="18"/>
          <w:szCs w:val="18"/>
        </w:rPr>
        <w:t>30</w:t>
      </w:r>
      <w:r>
        <w:rPr>
          <w:rFonts w:hint="eastAsia" w:ascii="宋体" w:hAnsi="宋体" w:cs="宋体"/>
          <w:color w:val="000000"/>
          <w:spacing w:val="4"/>
          <w:sz w:val="18"/>
          <w:szCs w:val="18"/>
        </w:rPr>
        <w:t>学分（对外交流类结合相关协议执行）；</w:t>
      </w:r>
    </w:p>
    <w:p>
      <w:pPr>
        <w:snapToGrid w:val="0"/>
        <w:spacing w:line="280" w:lineRule="exact"/>
        <w:ind w:firstLine="470" w:firstLineChars="250"/>
        <w:rPr>
          <w:rFonts w:ascii="宋体" w:hAnsi="宋体" w:cs="宋体"/>
          <w:color w:val="000000"/>
          <w:spacing w:val="4"/>
          <w:sz w:val="18"/>
          <w:szCs w:val="18"/>
        </w:rPr>
      </w:pPr>
      <w:r>
        <w:rPr>
          <w:rFonts w:hint="eastAsia" w:ascii="宋体" w:hAnsi="宋体" w:cs="宋体"/>
          <w:color w:val="000000"/>
          <w:spacing w:val="4"/>
          <w:sz w:val="18"/>
          <w:szCs w:val="18"/>
        </w:rPr>
        <w:t>2.课程性质填写：专业必修课、专业限选课、公共必修课、公共选修课等；</w:t>
      </w:r>
    </w:p>
    <w:p>
      <w:pPr>
        <w:spacing w:line="280" w:lineRule="exact"/>
        <w:ind w:firstLine="470" w:firstLineChars="250"/>
        <w:rPr>
          <w:rFonts w:ascii="宋体" w:hAnsi="宋体"/>
          <w:b/>
          <w:bCs/>
          <w:color w:val="000000"/>
          <w:spacing w:val="4"/>
          <w:sz w:val="18"/>
          <w:szCs w:val="18"/>
        </w:rPr>
      </w:pPr>
      <w:r>
        <w:rPr>
          <w:rFonts w:hint="eastAsia" w:ascii="宋体" w:hAnsi="宋体" w:cs="宋体"/>
          <w:color w:val="000000"/>
          <w:spacing w:val="4"/>
          <w:sz w:val="18"/>
          <w:szCs w:val="18"/>
        </w:rPr>
        <w:t>3.证明材料包括：相关证书复印件，参赛证明，论文及所载刊物的封面、目录复印件等；</w:t>
      </w:r>
    </w:p>
    <w:p>
      <w:pPr>
        <w:spacing w:line="280" w:lineRule="exact"/>
        <w:ind w:firstLine="450" w:firstLineChars="250"/>
      </w:pPr>
      <w:r>
        <w:rPr>
          <w:rFonts w:hint="eastAsia" w:ascii="宋体" w:hAnsi="宋体"/>
          <w:color w:val="000000"/>
          <w:kern w:val="0"/>
          <w:sz w:val="18"/>
          <w:szCs w:val="18"/>
        </w:rPr>
        <w:t>4.</w:t>
      </w:r>
      <w:r>
        <w:rPr>
          <w:rFonts w:hint="eastAsia" w:ascii="宋体" w:hAnsi="宋体" w:cs="宋体"/>
          <w:color w:val="000000"/>
          <w:kern w:val="0"/>
          <w:sz w:val="18"/>
          <w:szCs w:val="18"/>
        </w:rPr>
        <w:t>此表一式两份，分别由教务处和学生所在</w:t>
      </w:r>
      <w:r>
        <w:rPr>
          <w:rFonts w:hint="eastAsia" w:ascii="宋体" w:hAnsi="宋体" w:cs="宋体"/>
          <w:kern w:val="0"/>
          <w:sz w:val="18"/>
          <w:szCs w:val="18"/>
        </w:rPr>
        <w:t>二级学院</w:t>
      </w:r>
      <w:r>
        <w:rPr>
          <w:rFonts w:hint="eastAsia" w:ascii="宋体" w:hAnsi="宋体" w:cs="宋体"/>
          <w:color w:val="000000"/>
          <w:kern w:val="0"/>
          <w:sz w:val="18"/>
          <w:szCs w:val="18"/>
        </w:rPr>
        <w:t>保存。</w:t>
      </w:r>
      <w:bookmarkStart w:id="0" w:name="_GoBack"/>
      <w:bookmarkEnd w:id="0"/>
    </w:p>
    <w:sectPr>
      <w:footerReference r:id="rId3" w:type="default"/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1</w: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U0MTRmN2RkNDY5M2EyY2Y3MWRhOTM3N2I3MzYzMzUifQ=="/>
  </w:docVars>
  <w:rsids>
    <w:rsidRoot w:val="00603DFF"/>
    <w:rsid w:val="00380BFA"/>
    <w:rsid w:val="0043123F"/>
    <w:rsid w:val="00494122"/>
    <w:rsid w:val="00603DFF"/>
    <w:rsid w:val="008432D9"/>
    <w:rsid w:val="14102170"/>
    <w:rsid w:val="51CB5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5">
    <w:name w:val="页脚 字符"/>
    <w:basedOn w:val="4"/>
    <w:link w:val="2"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122</Words>
  <Characters>696</Characters>
  <Lines>5</Lines>
  <Paragraphs>1</Paragraphs>
  <TotalTime>3</TotalTime>
  <ScaleCrop>false</ScaleCrop>
  <LinksUpToDate>false</LinksUpToDate>
  <CharactersWithSpaces>817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2020-07-06T09:18:00Z</dcterms:created>
  <dc:creator>Administrator</dc:creator>
  <cp:lastModifiedBy>liuyajie</cp:lastModifiedBy>
  <dcterms:modified xsi:type="dcterms:W3CDTF">2023-02-20T07:04:40Z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81EADBC69B434B959549893826F0E729</vt:lpwstr>
  </property>
</Properties>
</file>